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575" w:rsidRPr="00D76EE2" w:rsidRDefault="00947575" w:rsidP="003A4457">
      <w:pPr>
        <w:pStyle w:val="a4"/>
        <w:jc w:val="center"/>
        <w:rPr>
          <w:b/>
          <w:bCs/>
          <w:iCs/>
          <w:shadow/>
          <w:spacing w:val="30"/>
          <w:sz w:val="32"/>
          <w:szCs w:val="32"/>
        </w:rPr>
      </w:pPr>
      <w:r w:rsidRPr="00D76EE2">
        <w:rPr>
          <w:b/>
          <w:bCs/>
          <w:iCs/>
          <w:shadow/>
          <w:spacing w:val="30"/>
          <w:sz w:val="32"/>
          <w:szCs w:val="32"/>
        </w:rPr>
        <w:t>Администрация</w:t>
      </w:r>
    </w:p>
    <w:p w:rsidR="00947575" w:rsidRPr="00D76EE2" w:rsidRDefault="00947575" w:rsidP="003A4457">
      <w:pPr>
        <w:pStyle w:val="a4"/>
        <w:jc w:val="center"/>
        <w:rPr>
          <w:b/>
          <w:bCs/>
          <w:iCs/>
          <w:shadow/>
          <w:spacing w:val="30"/>
          <w:sz w:val="32"/>
          <w:szCs w:val="32"/>
        </w:rPr>
      </w:pPr>
      <w:r w:rsidRPr="00D76EE2">
        <w:rPr>
          <w:b/>
          <w:bCs/>
          <w:iCs/>
          <w:shadow/>
          <w:spacing w:val="30"/>
          <w:sz w:val="32"/>
          <w:szCs w:val="32"/>
        </w:rPr>
        <w:t>Северо-Енисейского района</w:t>
      </w:r>
    </w:p>
    <w:p w:rsidR="00896BC6" w:rsidRDefault="00896BC6" w:rsidP="003A4457">
      <w:pPr>
        <w:jc w:val="center"/>
      </w:pPr>
    </w:p>
    <w:p w:rsidR="00896BC6" w:rsidRDefault="00896BC6" w:rsidP="00673FE5">
      <w:pPr>
        <w:ind w:firstLine="540"/>
        <w:jc w:val="center"/>
      </w:pPr>
    </w:p>
    <w:p w:rsidR="001C025F" w:rsidRDefault="001C025F" w:rsidP="00673FE5">
      <w:pPr>
        <w:ind w:firstLine="540"/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1C025F" w:rsidRDefault="001C025F" w:rsidP="00673FE5">
      <w:pPr>
        <w:ind w:firstLine="540"/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Итоги</w:t>
      </w:r>
    </w:p>
    <w:p w:rsid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социально-экономического развития Северо-Енисейского района за первое полугодие</w:t>
      </w:r>
    </w:p>
    <w:p w:rsidR="001C025F" w:rsidRP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20</w:t>
      </w:r>
      <w:r w:rsidR="00A73C46">
        <w:rPr>
          <w:rFonts w:ascii="Times New Roman" w:hAnsi="Times New Roman" w:cs="Times New Roman"/>
          <w:b/>
          <w:shadow/>
          <w:sz w:val="64"/>
          <w:szCs w:val="64"/>
        </w:rPr>
        <w:t>2</w:t>
      </w:r>
      <w:r w:rsidR="00B60E43">
        <w:rPr>
          <w:rFonts w:ascii="Times New Roman" w:hAnsi="Times New Roman" w:cs="Times New Roman"/>
          <w:b/>
          <w:shadow/>
          <w:sz w:val="64"/>
          <w:szCs w:val="64"/>
        </w:rPr>
        <w:t>1</w:t>
      </w:r>
      <w:r w:rsidRPr="001C025F">
        <w:rPr>
          <w:rFonts w:ascii="Times New Roman" w:hAnsi="Times New Roman" w:cs="Times New Roman"/>
          <w:b/>
          <w:shadow/>
          <w:sz w:val="64"/>
          <w:szCs w:val="64"/>
        </w:rPr>
        <w:t xml:space="preserve"> года</w:t>
      </w:r>
    </w:p>
    <w:p w:rsid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и ожидаемые итоги</w:t>
      </w:r>
    </w:p>
    <w:p w:rsidR="00896BC6" w:rsidRP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социально-экономического развития Северо-Енисейского района за 20</w:t>
      </w:r>
      <w:r w:rsidR="00A73C46">
        <w:rPr>
          <w:rFonts w:ascii="Times New Roman" w:hAnsi="Times New Roman" w:cs="Times New Roman"/>
          <w:b/>
          <w:shadow/>
          <w:sz w:val="64"/>
          <w:szCs w:val="64"/>
        </w:rPr>
        <w:t>2</w:t>
      </w:r>
      <w:r w:rsidR="00B60E43">
        <w:rPr>
          <w:rFonts w:ascii="Times New Roman" w:hAnsi="Times New Roman" w:cs="Times New Roman"/>
          <w:b/>
          <w:shadow/>
          <w:sz w:val="64"/>
          <w:szCs w:val="64"/>
        </w:rPr>
        <w:t>1</w:t>
      </w:r>
      <w:r w:rsidRPr="001C025F">
        <w:rPr>
          <w:rFonts w:ascii="Times New Roman" w:hAnsi="Times New Roman" w:cs="Times New Roman"/>
          <w:b/>
          <w:shadow/>
          <w:sz w:val="64"/>
          <w:szCs w:val="64"/>
        </w:rPr>
        <w:t xml:space="preserve"> год</w:t>
      </w:r>
    </w:p>
    <w:p w:rsidR="00896BC6" w:rsidRPr="001C025F" w:rsidRDefault="00896BC6" w:rsidP="003A4457">
      <w:pPr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947575" w:rsidRPr="001C025F" w:rsidRDefault="00947575" w:rsidP="00673FE5">
      <w:pPr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96BC6" w:rsidRDefault="00896BC6" w:rsidP="00673FE5">
      <w:pPr>
        <w:ind w:firstLine="540"/>
        <w:jc w:val="center"/>
      </w:pPr>
    </w:p>
    <w:p w:rsidR="00896BC6" w:rsidRDefault="00896BC6" w:rsidP="00673FE5">
      <w:pPr>
        <w:ind w:firstLine="540"/>
        <w:jc w:val="center"/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9727DD" w:rsidRDefault="009727DD" w:rsidP="00673FE5">
      <w:pPr>
        <w:ind w:firstLine="540"/>
        <w:jc w:val="center"/>
        <w:rPr>
          <w:sz w:val="16"/>
          <w:szCs w:val="16"/>
        </w:rPr>
      </w:pPr>
    </w:p>
    <w:p w:rsidR="009727DD" w:rsidRDefault="009727DD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3A4457" w:rsidRDefault="003A4457" w:rsidP="00673FE5">
      <w:pPr>
        <w:ind w:firstLine="540"/>
        <w:jc w:val="center"/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</w:pPr>
    </w:p>
    <w:p w:rsidR="00896BC6" w:rsidRPr="003A0A77" w:rsidRDefault="001F18E1" w:rsidP="003A44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гп</w:t>
      </w:r>
      <w:r w:rsidR="00896BC6" w:rsidRPr="00D76EE2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 xml:space="preserve"> Северо-</w:t>
      </w:r>
      <w:r w:rsidR="00896BC6" w:rsidRPr="003A0A77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Енисейски</w:t>
      </w:r>
      <w:r w:rsidR="003A0A77" w:rsidRPr="003A0A77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й</w:t>
      </w:r>
    </w:p>
    <w:p w:rsidR="001C025F" w:rsidRDefault="00F36F66" w:rsidP="003A4457">
      <w:pPr>
        <w:pStyle w:val="2"/>
        <w:spacing w:before="0" w:after="0"/>
        <w:jc w:val="center"/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</w:pPr>
      <w:r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20</w:t>
      </w:r>
      <w:r w:rsidR="00F309E6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2</w:t>
      </w:r>
      <w:r w:rsidR="00852239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1</w:t>
      </w:r>
      <w:r w:rsidR="00325547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 xml:space="preserve"> </w:t>
      </w:r>
      <w:r w:rsidR="00D86AFE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год</w:t>
      </w:r>
    </w:p>
    <w:p w:rsidR="00111428" w:rsidRPr="00FF011D" w:rsidRDefault="001C025F" w:rsidP="00111428">
      <w:pPr>
        <w:jc w:val="center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>
        <w:br w:type="page"/>
      </w:r>
      <w:r w:rsidR="00111428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lastRenderedPageBreak/>
        <w:t>Итоги</w:t>
      </w:r>
    </w:p>
    <w:p w:rsidR="00111428" w:rsidRPr="00FF011D" w:rsidRDefault="00111428" w:rsidP="008F4047">
      <w:pPr>
        <w:ind w:left="-142"/>
        <w:jc w:val="center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социально-экономического развития Северо-Енисейского района</w:t>
      </w:r>
    </w:p>
    <w:p w:rsidR="00111428" w:rsidRPr="00FF011D" w:rsidRDefault="00111428" w:rsidP="008F4047">
      <w:pPr>
        <w:ind w:left="-142"/>
        <w:jc w:val="center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за первое полугодие 20</w:t>
      </w:r>
      <w:r w:rsidR="00A73C46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2</w:t>
      </w:r>
      <w:r w:rsidR="00B60E43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1</w:t>
      </w:r>
      <w:r w:rsidR="00B21968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 </w:t>
      </w: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года и ожидаемые итоги социально-экономического развития Северо-Енисейского района за 20</w:t>
      </w:r>
      <w:r w:rsidR="00A73C46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2</w:t>
      </w:r>
      <w:r w:rsidR="00B60E43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1</w:t>
      </w: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 год</w:t>
      </w:r>
    </w:p>
    <w:p w:rsidR="00111428" w:rsidRPr="00FF011D" w:rsidRDefault="00111428" w:rsidP="008F4047">
      <w:pPr>
        <w:ind w:left="-142" w:firstLine="54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4171B" w:rsidRPr="00FF011D" w:rsidRDefault="005B5BA8" w:rsidP="008F4047">
      <w:pPr>
        <w:numPr>
          <w:ilvl w:val="0"/>
          <w:numId w:val="2"/>
        </w:numPr>
        <w:ind w:left="-142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Основные тенденции социально-экономического развития Северо-Енисейского района</w:t>
      </w:r>
    </w:p>
    <w:p w:rsidR="00E4171B" w:rsidRPr="00FF011D" w:rsidRDefault="00E4171B" w:rsidP="008F4047">
      <w:pPr>
        <w:ind w:left="-142" w:firstLine="54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2F4E40" w:rsidRPr="00FF011D" w:rsidRDefault="002F4E40" w:rsidP="008F4047">
      <w:pPr>
        <w:ind w:left="-14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П</w:t>
      </w:r>
      <w:r w:rsidR="00A00F42" w:rsidRPr="00FF011D">
        <w:rPr>
          <w:rFonts w:ascii="Times New Roman" w:hAnsi="Times New Roman" w:cs="Times New Roman"/>
          <w:sz w:val="27"/>
          <w:szCs w:val="27"/>
        </w:rPr>
        <w:t>о оценке 20</w:t>
      </w:r>
      <w:r w:rsidR="00F309E6" w:rsidRPr="00FF011D">
        <w:rPr>
          <w:rFonts w:ascii="Times New Roman" w:hAnsi="Times New Roman" w:cs="Times New Roman"/>
          <w:sz w:val="27"/>
          <w:szCs w:val="27"/>
        </w:rPr>
        <w:t>2</w:t>
      </w:r>
      <w:r w:rsidR="00B60E43" w:rsidRPr="00FF011D">
        <w:rPr>
          <w:rFonts w:ascii="Times New Roman" w:hAnsi="Times New Roman" w:cs="Times New Roman"/>
          <w:sz w:val="27"/>
          <w:szCs w:val="27"/>
        </w:rPr>
        <w:t>1</w:t>
      </w:r>
      <w:r w:rsidR="008F4047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="00A00F42" w:rsidRPr="00FF011D">
        <w:rPr>
          <w:rFonts w:ascii="Times New Roman" w:hAnsi="Times New Roman" w:cs="Times New Roman"/>
          <w:sz w:val="27"/>
          <w:szCs w:val="27"/>
        </w:rPr>
        <w:t xml:space="preserve">года, </w:t>
      </w:r>
      <w:r w:rsidR="00E4171B" w:rsidRPr="00FF011D">
        <w:rPr>
          <w:rFonts w:ascii="Times New Roman" w:hAnsi="Times New Roman" w:cs="Times New Roman"/>
          <w:sz w:val="27"/>
          <w:szCs w:val="27"/>
        </w:rPr>
        <w:t>динамика большинства показателей социально-экономического развития Сев</w:t>
      </w:r>
      <w:r w:rsidR="00A00F42" w:rsidRPr="00FF011D">
        <w:rPr>
          <w:rFonts w:ascii="Times New Roman" w:hAnsi="Times New Roman" w:cs="Times New Roman"/>
          <w:sz w:val="27"/>
          <w:szCs w:val="27"/>
        </w:rPr>
        <w:t>еро-Енисейского района сохранит</w:t>
      </w:r>
      <w:r w:rsidR="00E4171B" w:rsidRPr="00FF011D">
        <w:rPr>
          <w:rFonts w:ascii="Times New Roman" w:hAnsi="Times New Roman" w:cs="Times New Roman"/>
          <w:sz w:val="27"/>
          <w:szCs w:val="27"/>
        </w:rPr>
        <w:t xml:space="preserve"> позитивный характер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E4171B" w:rsidRPr="00FF011D" w:rsidRDefault="002F4E40" w:rsidP="008F4047">
      <w:pPr>
        <w:ind w:left="-142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Динамика основных показателей социально-экономического развития Северо-Енисейского р</w:t>
      </w:r>
      <w:r w:rsidR="00605BDD" w:rsidRPr="00FF011D">
        <w:rPr>
          <w:rFonts w:ascii="Times New Roman" w:hAnsi="Times New Roman" w:cs="Times New Roman"/>
          <w:sz w:val="27"/>
          <w:szCs w:val="27"/>
        </w:rPr>
        <w:t>айона представлена в  таблице №</w:t>
      </w:r>
      <w:r w:rsidRPr="00FF011D">
        <w:rPr>
          <w:rFonts w:ascii="Times New Roman" w:hAnsi="Times New Roman" w:cs="Times New Roman"/>
          <w:sz w:val="27"/>
          <w:szCs w:val="27"/>
        </w:rPr>
        <w:t>1</w:t>
      </w:r>
      <w:r w:rsidR="00E4171B" w:rsidRPr="00FF011D">
        <w:rPr>
          <w:rFonts w:ascii="Times New Roman" w:hAnsi="Times New Roman" w:cs="Times New Roman"/>
          <w:sz w:val="27"/>
          <w:szCs w:val="27"/>
        </w:rPr>
        <w:t>:</w:t>
      </w:r>
    </w:p>
    <w:p w:rsidR="00E4171B" w:rsidRPr="00FF011D" w:rsidRDefault="00E4171B" w:rsidP="00E4171B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E4171B" w:rsidRPr="00FF011D" w:rsidRDefault="00E4171B" w:rsidP="00E4171B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>Динамика</w:t>
      </w:r>
      <w:r w:rsidR="00D5610F" w:rsidRPr="00FF011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B160A" w:rsidRPr="00FF011D">
        <w:rPr>
          <w:rFonts w:ascii="Times New Roman" w:hAnsi="Times New Roman" w:cs="Times New Roman"/>
          <w:b/>
          <w:sz w:val="27"/>
          <w:szCs w:val="27"/>
        </w:rPr>
        <w:t>основных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показателей социально-экономического развития Северо-Енисейского района</w:t>
      </w:r>
    </w:p>
    <w:p w:rsidR="00E4171B" w:rsidRPr="00807906" w:rsidRDefault="00605BDD" w:rsidP="005515F3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</w:t>
      </w:r>
      <w:r w:rsidR="00E4171B" w:rsidRPr="00807906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325"/>
        <w:gridCol w:w="993"/>
        <w:gridCol w:w="992"/>
        <w:gridCol w:w="992"/>
        <w:gridCol w:w="992"/>
        <w:gridCol w:w="1134"/>
        <w:gridCol w:w="1134"/>
        <w:gridCol w:w="1134"/>
      </w:tblGrid>
      <w:tr w:rsidR="00F309E6" w:rsidRPr="00FF011D" w:rsidTr="001602FA">
        <w:trPr>
          <w:cantSplit/>
          <w:trHeight w:val="310"/>
        </w:trPr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F309E6" w:rsidRPr="00FF011D" w:rsidRDefault="00F309E6" w:rsidP="00B60E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9E6" w:rsidRPr="00FF011D" w:rsidRDefault="00F309E6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B60E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09E6" w:rsidRPr="00FF011D" w:rsidRDefault="00F309E6" w:rsidP="001C5E1A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</w:t>
            </w:r>
          </w:p>
          <w:p w:rsidR="00F309E6" w:rsidRPr="00FF011D" w:rsidRDefault="00F309E6" w:rsidP="00B60E4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9540E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309E6" w:rsidRPr="00FF011D" w:rsidRDefault="00F309E6" w:rsidP="002253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9E6" w:rsidRPr="00FF011D" w:rsidRDefault="00F309E6" w:rsidP="00CA212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F309E6" w:rsidRPr="00FF011D" w:rsidRDefault="00F309E6" w:rsidP="00CA212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оценка</w:t>
            </w:r>
          </w:p>
        </w:tc>
      </w:tr>
      <w:tr w:rsidR="00F309E6" w:rsidRPr="00FF011D" w:rsidTr="0068284E">
        <w:trPr>
          <w:cantSplit/>
          <w:trHeight w:val="988"/>
        </w:trPr>
        <w:tc>
          <w:tcPr>
            <w:tcW w:w="23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309E6" w:rsidRPr="00FF011D" w:rsidRDefault="00F309E6" w:rsidP="00E417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9E6" w:rsidRPr="00FF011D" w:rsidRDefault="00F309E6" w:rsidP="00B51A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F5365D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09E6" w:rsidRPr="00FF011D" w:rsidRDefault="00F309E6" w:rsidP="00CA2121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F309E6" w:rsidRPr="00FF011D" w:rsidRDefault="00F309E6" w:rsidP="00B60E43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09E6" w:rsidRPr="00FF011D" w:rsidRDefault="00F309E6" w:rsidP="002253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Вып-ие</w:t>
            </w:r>
            <w:proofErr w:type="spell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  <w:p w:rsidR="00F309E6" w:rsidRPr="00FF011D" w:rsidRDefault="00F309E6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/1 пол. 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E6" w:rsidRPr="00FF011D" w:rsidRDefault="00F309E6" w:rsidP="00CA212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0E43" w:rsidRPr="00FF011D" w:rsidTr="0068284E">
        <w:trPr>
          <w:trHeight w:val="1412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Индекс потребительских цен на все товары и платные услуги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(% )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B60E43" w:rsidP="00B60E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0E3897" w:rsidP="00F037C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A2707">
              <w:rPr>
                <w:rFonts w:ascii="Times New Roman" w:hAnsi="Times New Roman" w:cs="Times New Roman"/>
                <w:sz w:val="20"/>
                <w:szCs w:val="20"/>
              </w:rPr>
              <w:t>103,</w:t>
            </w:r>
            <w:r w:rsidR="00F037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ind w:firstLine="10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990733">
              <w:rPr>
                <w:rFonts w:ascii="Times New Roman" w:hAnsi="Times New Roman" w:cs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E43" w:rsidRPr="00F037C1" w:rsidRDefault="00F037C1" w:rsidP="002253D6">
            <w:pPr>
              <w:snapToGrid w:val="0"/>
              <w:ind w:firstLine="105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F037C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104</w:t>
            </w:r>
            <w:r w:rsidRPr="00F037C1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037C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60E43" w:rsidRPr="00F037C1" w:rsidRDefault="00F037C1" w:rsidP="00C03A8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1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60E43" w:rsidRPr="00F037C1" w:rsidRDefault="000E3897" w:rsidP="00F037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1">
              <w:rPr>
                <w:rFonts w:ascii="Times New Roman" w:hAnsi="Times New Roman" w:cs="Times New Roman"/>
                <w:sz w:val="20"/>
                <w:szCs w:val="20"/>
              </w:rPr>
              <w:t>101,</w:t>
            </w:r>
            <w:r w:rsidR="00F037C1" w:rsidRPr="00F037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037C1" w:rsidRDefault="000E3897" w:rsidP="00C1055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37C1"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</w:tr>
      <w:tr w:rsidR="00360B02" w:rsidRPr="00FF011D" w:rsidTr="00360B02">
        <w:trPr>
          <w:trHeight w:val="1477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Отгружено промышленной продукции собственного производства, выполнено работ и услуг собственными силами организаций по всем видам деятельности (млн. 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184 557,7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243 776,3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121 888,2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02" w:rsidRPr="00FF011D" w:rsidRDefault="00360B02" w:rsidP="007E4516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123 496,1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CA5F2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132,</w:t>
            </w:r>
            <w:r w:rsidR="006805B3" w:rsidRPr="00FF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F2171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2253D6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  <w:r w:rsidR="00F037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992,</w:t>
            </w:r>
            <w:r w:rsidR="006805B3" w:rsidRPr="00FF01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0E43" w:rsidRPr="00FF011D" w:rsidTr="0068284E">
        <w:trPr>
          <w:trHeight w:val="954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51A25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Ввод в эксплуатацию жилых домов (кв.м.)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1 757,0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1C5E1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26648" w:rsidRPr="00FF01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E43" w:rsidRPr="00FF011D" w:rsidRDefault="00446967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446967" w:rsidP="00D1156A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1 637,2</w:t>
            </w:r>
          </w:p>
        </w:tc>
      </w:tr>
      <w:tr w:rsidR="00B60E43" w:rsidRPr="00FF011D" w:rsidTr="0068284E">
        <w:trPr>
          <w:trHeight w:val="396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3B48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Объем инвестиций в основной капитал за счет всех источников финансирования (млн. 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B60E43" w:rsidP="00B60E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17 356,1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C23EA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25 136,0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6 512,9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E43" w:rsidRPr="00FF011D" w:rsidRDefault="00446967" w:rsidP="00891414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13 235,3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446967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E43" w:rsidRPr="00FF011D" w:rsidRDefault="00621006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203,2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1710D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26 470,0</w:t>
            </w:r>
          </w:p>
        </w:tc>
      </w:tr>
      <w:tr w:rsidR="00B60E43" w:rsidRPr="00FF011D" w:rsidTr="0068284E">
        <w:trPr>
          <w:trHeight w:val="526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Оборот 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розничной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торговли </w:t>
            </w:r>
          </w:p>
          <w:p w:rsidR="00B60E43" w:rsidRPr="00FF011D" w:rsidRDefault="00B60E43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(млн. 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B60E43" w:rsidP="00B60E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1 573,9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4F4EA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1 615,8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724,5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E43" w:rsidRPr="00FF011D" w:rsidRDefault="00446967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871,0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326648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E43" w:rsidRPr="00FF011D" w:rsidRDefault="00326648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1 742,0</w:t>
            </w:r>
          </w:p>
        </w:tc>
      </w:tr>
      <w:tr w:rsidR="00B60E43" w:rsidRPr="00FF011D" w:rsidTr="0068284E">
        <w:trPr>
          <w:trHeight w:val="547"/>
        </w:trPr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Оборот общественного питания (млн. руб.)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B60E43" w:rsidP="00B60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1 124,1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F30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1 534,5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B60E43" w:rsidP="00B60E4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769,0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0E43" w:rsidRPr="00FF011D" w:rsidRDefault="00446967" w:rsidP="00A5457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941,6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0E43" w:rsidRPr="00FF011D" w:rsidRDefault="00326648" w:rsidP="00D824C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E43" w:rsidRPr="00FF011D" w:rsidRDefault="00326648" w:rsidP="00996491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E43" w:rsidRPr="00FF011D" w:rsidRDefault="00446967" w:rsidP="00A5457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1 883,2</w:t>
            </w:r>
          </w:p>
        </w:tc>
      </w:tr>
    </w:tbl>
    <w:p w:rsidR="00E4171B" w:rsidRPr="00FF011D" w:rsidRDefault="005B5BA8" w:rsidP="005B5BA8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lastRenderedPageBreak/>
        <w:t>Промышленность</w:t>
      </w:r>
    </w:p>
    <w:p w:rsidR="005B5BA8" w:rsidRPr="00FF011D" w:rsidRDefault="005B5BA8" w:rsidP="005B5BA8">
      <w:pPr>
        <w:jc w:val="center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5515F3" w:rsidRPr="00FF011D" w:rsidRDefault="005515F3" w:rsidP="005B5BA8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Золотодобывающая промышленность является определяющей в социально-экономическом </w:t>
      </w:r>
      <w:proofErr w:type="gramStart"/>
      <w:r w:rsidRPr="00FF011D">
        <w:rPr>
          <w:rFonts w:ascii="Times New Roman" w:hAnsi="Times New Roman" w:cs="Times New Roman"/>
          <w:sz w:val="27"/>
          <w:szCs w:val="27"/>
        </w:rPr>
        <w:t>развитии</w:t>
      </w:r>
      <w:proofErr w:type="gramEnd"/>
      <w:r w:rsidRPr="00FF011D">
        <w:rPr>
          <w:rFonts w:ascii="Times New Roman" w:hAnsi="Times New Roman" w:cs="Times New Roman"/>
          <w:sz w:val="27"/>
          <w:szCs w:val="27"/>
        </w:rPr>
        <w:t xml:space="preserve"> района и занимает в промышленном производстве района доминирующее положение - более </w:t>
      </w:r>
      <w:r w:rsidRPr="00FF011D">
        <w:rPr>
          <w:rFonts w:ascii="Times New Roman" w:hAnsi="Times New Roman" w:cs="Times New Roman"/>
          <w:b/>
          <w:sz w:val="27"/>
          <w:szCs w:val="27"/>
        </w:rPr>
        <w:t>98</w:t>
      </w:r>
      <w:r w:rsidR="001602FA" w:rsidRPr="00FF011D">
        <w:rPr>
          <w:rFonts w:ascii="Times New Roman" w:hAnsi="Times New Roman" w:cs="Times New Roman"/>
          <w:b/>
          <w:sz w:val="27"/>
          <w:szCs w:val="27"/>
        </w:rPr>
        <w:t>,5</w:t>
      </w:r>
      <w:r w:rsidRPr="00FF011D">
        <w:rPr>
          <w:rFonts w:ascii="Times New Roman" w:hAnsi="Times New Roman" w:cs="Times New Roman"/>
          <w:b/>
          <w:sz w:val="27"/>
          <w:szCs w:val="27"/>
        </w:rPr>
        <w:t>%</w:t>
      </w:r>
      <w:r w:rsidRPr="00FF011D">
        <w:rPr>
          <w:rFonts w:ascii="Times New Roman" w:hAnsi="Times New Roman" w:cs="Times New Roman"/>
          <w:sz w:val="27"/>
          <w:szCs w:val="27"/>
        </w:rPr>
        <w:t xml:space="preserve"> от общего объема производства,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 xml:space="preserve">и обеспечивает </w:t>
      </w:r>
      <w:r w:rsidR="00887E9C" w:rsidRPr="00FF011D">
        <w:rPr>
          <w:rFonts w:ascii="Times New Roman" w:hAnsi="Times New Roman" w:cs="Times New Roman"/>
          <w:b/>
          <w:sz w:val="27"/>
          <w:szCs w:val="27"/>
          <w:u w:val="single"/>
        </w:rPr>
        <w:t>87,6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% добычи золота в Красноярском крае, 20% всей золотодобычи России</w:t>
      </w:r>
      <w:r w:rsidRPr="00FF011D">
        <w:rPr>
          <w:rFonts w:ascii="Times New Roman" w:hAnsi="Times New Roman" w:cs="Times New Roman"/>
          <w:b/>
          <w:sz w:val="27"/>
          <w:szCs w:val="27"/>
        </w:rPr>
        <w:t>.</w:t>
      </w:r>
    </w:p>
    <w:p w:rsidR="00782991" w:rsidRPr="00FF011D" w:rsidRDefault="00782991" w:rsidP="00782991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Основными золотодобывающими предприятиями, работающими на территории района, являются АО «Полюс</w:t>
      </w:r>
      <w:r w:rsidR="005515F3" w:rsidRPr="00FF011D">
        <w:rPr>
          <w:rFonts w:ascii="Times New Roman" w:hAnsi="Times New Roman" w:cs="Times New Roman"/>
          <w:sz w:val="27"/>
          <w:szCs w:val="27"/>
        </w:rPr>
        <w:t xml:space="preserve"> Красноярск</w:t>
      </w:r>
      <w:r w:rsidRPr="00FF011D">
        <w:rPr>
          <w:rFonts w:ascii="Times New Roman" w:hAnsi="Times New Roman" w:cs="Times New Roman"/>
          <w:sz w:val="27"/>
          <w:szCs w:val="27"/>
        </w:rPr>
        <w:t>», ООО «Соврудник», ООО «АС «Прииск Дражный», ОАО «Красноярскгеология».</w:t>
      </w:r>
    </w:p>
    <w:p w:rsidR="009A1216" w:rsidRPr="00FF011D" w:rsidRDefault="009A1216" w:rsidP="00782991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Динамика объема отгруженной продукции организаций Северо-Енисейского района по отраслям представлена в таблице №2.</w:t>
      </w:r>
    </w:p>
    <w:p w:rsidR="00F72CE7" w:rsidRDefault="00FF011D" w:rsidP="00FF011D">
      <w:pPr>
        <w:tabs>
          <w:tab w:val="left" w:pos="6545"/>
        </w:tabs>
        <w:ind w:firstLine="54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ab/>
      </w:r>
    </w:p>
    <w:p w:rsidR="00782991" w:rsidRPr="000B4CA5" w:rsidRDefault="00782991" w:rsidP="00782991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B4CA5">
        <w:rPr>
          <w:rFonts w:ascii="Times New Roman" w:hAnsi="Times New Roman" w:cs="Times New Roman"/>
          <w:b/>
          <w:sz w:val="27"/>
          <w:szCs w:val="27"/>
        </w:rPr>
        <w:t>Объем отгруженной продукции организаци</w:t>
      </w:r>
      <w:r w:rsidR="007F5E2E">
        <w:rPr>
          <w:rFonts w:ascii="Times New Roman" w:hAnsi="Times New Roman" w:cs="Times New Roman"/>
          <w:b/>
          <w:sz w:val="27"/>
          <w:szCs w:val="27"/>
        </w:rPr>
        <w:t>ями</w:t>
      </w:r>
      <w:r w:rsidRPr="000B4CA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A1216" w:rsidRPr="000B4CA5">
        <w:rPr>
          <w:rFonts w:ascii="Times New Roman" w:hAnsi="Times New Roman" w:cs="Times New Roman"/>
          <w:b/>
          <w:sz w:val="27"/>
          <w:szCs w:val="27"/>
        </w:rPr>
        <w:t xml:space="preserve">Северо-Енисейского района </w:t>
      </w:r>
      <w:r w:rsidRPr="000B4CA5">
        <w:rPr>
          <w:rFonts w:ascii="Times New Roman" w:hAnsi="Times New Roman" w:cs="Times New Roman"/>
          <w:b/>
          <w:sz w:val="27"/>
          <w:szCs w:val="27"/>
        </w:rPr>
        <w:t xml:space="preserve">по </w:t>
      </w:r>
      <w:r w:rsidR="00D5610F">
        <w:rPr>
          <w:rFonts w:ascii="Times New Roman" w:hAnsi="Times New Roman" w:cs="Times New Roman"/>
          <w:b/>
          <w:sz w:val="27"/>
          <w:szCs w:val="27"/>
        </w:rPr>
        <w:t>всем видам экономической деятельности</w:t>
      </w:r>
    </w:p>
    <w:p w:rsidR="00782991" w:rsidRPr="00C5147D" w:rsidRDefault="00605BDD" w:rsidP="00C23747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</w:t>
      </w:r>
      <w:r w:rsidR="00782991" w:rsidRPr="00C5147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10084" w:type="dxa"/>
        <w:tblInd w:w="-22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841"/>
        <w:gridCol w:w="994"/>
        <w:gridCol w:w="994"/>
        <w:gridCol w:w="995"/>
        <w:gridCol w:w="994"/>
        <w:gridCol w:w="1136"/>
        <w:gridCol w:w="1136"/>
        <w:gridCol w:w="994"/>
      </w:tblGrid>
      <w:tr w:rsidR="00BF35A2" w:rsidRPr="00FF011D" w:rsidTr="00FF011D">
        <w:trPr>
          <w:trHeight w:val="740"/>
        </w:trPr>
        <w:tc>
          <w:tcPr>
            <w:tcW w:w="28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BF35A2" w:rsidRPr="00FF011D" w:rsidRDefault="00BF35A2" w:rsidP="00887E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35A2" w:rsidRPr="00FF011D" w:rsidRDefault="00BF35A2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887E9C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A33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35A2" w:rsidRPr="00FF011D" w:rsidRDefault="00BF35A2" w:rsidP="009A33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887E9C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BF35A2" w:rsidRPr="00FF011D" w:rsidRDefault="00BF35A2" w:rsidP="009A33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</w:tr>
      <w:tr w:rsidR="00BF35A2" w:rsidRPr="00FF011D" w:rsidTr="00FF011D">
        <w:trPr>
          <w:trHeight w:val="715"/>
        </w:trPr>
        <w:tc>
          <w:tcPr>
            <w:tcW w:w="2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A2" w:rsidRPr="00FF011D" w:rsidRDefault="00BF35A2" w:rsidP="009F0E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35A2" w:rsidRPr="00FF011D" w:rsidRDefault="00BF35A2" w:rsidP="008F404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BF35A2" w:rsidRPr="00FF011D" w:rsidRDefault="00BF35A2" w:rsidP="00B60E43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35A2" w:rsidRPr="00FF011D" w:rsidRDefault="00BF35A2" w:rsidP="008F40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887E9C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BF35A2" w:rsidRPr="00FF011D" w:rsidRDefault="00BF35A2" w:rsidP="00B60E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/1 пол. 20</w:t>
            </w:r>
            <w:r w:rsidR="00B60E43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35A2" w:rsidRPr="00FF011D" w:rsidRDefault="00BF35A2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1E3" w:rsidRPr="00FF011D" w:rsidTr="00FF011D">
        <w:trPr>
          <w:trHeight w:val="222"/>
        </w:trPr>
        <w:tc>
          <w:tcPr>
            <w:tcW w:w="28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A41E3" w:rsidRPr="00FF011D" w:rsidRDefault="001A41E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1A41E3" w:rsidRPr="00FF011D" w:rsidRDefault="00B60E43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360B02" w:rsidRPr="00FF011D" w:rsidTr="00FF011D">
        <w:trPr>
          <w:trHeight w:val="1746"/>
        </w:trPr>
        <w:tc>
          <w:tcPr>
            <w:tcW w:w="28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60B02" w:rsidRPr="00FF011D" w:rsidRDefault="00360B02" w:rsidP="00FF0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Отгружено промышленной продукции собственного производства, выполнено работ и услуг собственными силами организаций по всем видам экономической деятельности  (млн. руб.)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184 557,7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243 776,3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60B02" w:rsidRPr="00FF011D" w:rsidRDefault="00360B02" w:rsidP="00360B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121 888,2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0B02" w:rsidRPr="00FF011D" w:rsidRDefault="00360B02" w:rsidP="00360B02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123 496,1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0B02" w:rsidRPr="00FF011D" w:rsidRDefault="006805B3" w:rsidP="00360B02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132,1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0B02" w:rsidRPr="00FF011D" w:rsidRDefault="006805B3" w:rsidP="00360B0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B02" w:rsidRPr="00FF011D" w:rsidRDefault="00360B02" w:rsidP="00360B02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246 992,2</w:t>
            </w:r>
          </w:p>
        </w:tc>
      </w:tr>
      <w:tr w:rsidR="006805B3" w:rsidRPr="00FF011D" w:rsidTr="00FF011D">
        <w:trPr>
          <w:trHeight w:val="556"/>
        </w:trPr>
        <w:tc>
          <w:tcPr>
            <w:tcW w:w="2841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- РАЗДЕЛ 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Добыча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полезных ископаемых </w:t>
            </w:r>
          </w:p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(без субъектов малого предпринимательства)</w:t>
            </w:r>
          </w:p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(млн. руб.)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680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183 456,7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5B3" w:rsidRPr="00FF011D" w:rsidRDefault="006805B3" w:rsidP="00680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242 632,1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680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121 316,1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122 907,8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05B3" w:rsidRPr="00FF011D" w:rsidRDefault="006805B3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132,3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05B3" w:rsidRPr="00FF011D" w:rsidRDefault="006805B3" w:rsidP="00F119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805B3" w:rsidRPr="00FF011D" w:rsidRDefault="006805B3" w:rsidP="00A6344E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245 815,5</w:t>
            </w:r>
          </w:p>
        </w:tc>
      </w:tr>
      <w:tr w:rsidR="006805B3" w:rsidRPr="00FF011D" w:rsidTr="00FF011D">
        <w:trPr>
          <w:trHeight w:val="263"/>
        </w:trPr>
        <w:tc>
          <w:tcPr>
            <w:tcW w:w="284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С: Обрабатывающие производства (без субъектов малого предпринимательства)</w:t>
            </w:r>
          </w:p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(млн. руб.)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6805B3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2E6FA7" w:rsidRPr="00FF011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5B3" w:rsidRPr="00FF011D" w:rsidRDefault="006805B3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2E6FA7" w:rsidRPr="00FF011D">
              <w:rPr>
                <w:rFonts w:ascii="Times New Roman" w:hAnsi="Times New Roman" w:cs="Times New Roman"/>
                <w:sz w:val="20"/>
                <w:szCs w:val="20"/>
              </w:rPr>
              <w:t>,43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2E6FA7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34,14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2E6F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31,75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805B3" w:rsidRPr="00FF011D" w:rsidRDefault="002E6F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98,77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05B3" w:rsidRPr="00FF011D" w:rsidRDefault="002E6F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93,00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805B3" w:rsidRPr="00FF011D" w:rsidRDefault="002E6F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63,50</w:t>
            </w:r>
          </w:p>
        </w:tc>
      </w:tr>
      <w:tr w:rsidR="006805B3" w:rsidRPr="00FF011D" w:rsidTr="00FF011D">
        <w:trPr>
          <w:trHeight w:val="263"/>
        </w:trPr>
        <w:tc>
          <w:tcPr>
            <w:tcW w:w="284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- 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Д и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805B3" w:rsidRPr="00FF011D" w:rsidRDefault="006805B3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электрической энергией, газом и паром</w:t>
            </w:r>
            <w:r w:rsidR="00065C60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, кондиционирование воздуха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6805B3" w:rsidRPr="00FF011D" w:rsidRDefault="006805B3" w:rsidP="000B4C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Водоснабжение; водоотведение, организация сбора  и утилизации отходов, деятельность по ликвидации загрязнений </w:t>
            </w:r>
          </w:p>
          <w:p w:rsidR="006805B3" w:rsidRPr="00FF011D" w:rsidRDefault="006805B3" w:rsidP="00D561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(без субъектов малого предпринимательства) (млн. руб.)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05B3" w:rsidRPr="00FF011D" w:rsidRDefault="002E6FA7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652,61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05B3" w:rsidRPr="00FF011D" w:rsidRDefault="002E6FA7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700,46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805B3" w:rsidRPr="00FF011D" w:rsidRDefault="002E6FA7" w:rsidP="002E6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326,30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05B3" w:rsidRPr="00FF011D" w:rsidRDefault="00EE22F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360,94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5B3" w:rsidRPr="00FF011D" w:rsidRDefault="00EE22F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107,33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805B3" w:rsidRPr="00FF011D" w:rsidRDefault="00EE22F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110,61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805B3" w:rsidRPr="00FF011D" w:rsidRDefault="00EE22F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721,88</w:t>
            </w:r>
          </w:p>
        </w:tc>
      </w:tr>
    </w:tbl>
    <w:p w:rsidR="00EE22F9" w:rsidRDefault="00EE22F9" w:rsidP="00782991">
      <w:pPr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F35A2" w:rsidRPr="0089577E" w:rsidRDefault="006855BA" w:rsidP="00782991">
      <w:pPr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22F9">
        <w:rPr>
          <w:rFonts w:ascii="Times New Roman" w:hAnsi="Times New Roman" w:cs="Times New Roman"/>
          <w:sz w:val="24"/>
          <w:szCs w:val="24"/>
        </w:rPr>
        <w:t>*показатель оценки на 202</w:t>
      </w:r>
      <w:r w:rsidR="00EE22F9" w:rsidRPr="00EE22F9">
        <w:rPr>
          <w:rFonts w:ascii="Times New Roman" w:hAnsi="Times New Roman" w:cs="Times New Roman"/>
          <w:sz w:val="24"/>
          <w:szCs w:val="24"/>
        </w:rPr>
        <w:t>1</w:t>
      </w:r>
      <w:r w:rsidRPr="00EE22F9">
        <w:rPr>
          <w:rFonts w:ascii="Times New Roman" w:hAnsi="Times New Roman" w:cs="Times New Roman"/>
          <w:sz w:val="24"/>
          <w:szCs w:val="24"/>
        </w:rPr>
        <w:t xml:space="preserve"> год</w:t>
      </w:r>
      <w:r w:rsidR="00F21719" w:rsidRPr="00EE22F9">
        <w:rPr>
          <w:rFonts w:ascii="Times New Roman" w:hAnsi="Times New Roman" w:cs="Times New Roman"/>
          <w:sz w:val="24"/>
          <w:szCs w:val="24"/>
        </w:rPr>
        <w:t xml:space="preserve"> рассчитан на основании официальных данных представленных золотодобывающими предприятиями района</w:t>
      </w:r>
    </w:p>
    <w:p w:rsidR="00F21719" w:rsidRDefault="00F21719" w:rsidP="0078299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87911" w:rsidRDefault="00110A4A" w:rsidP="0078299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5147D">
        <w:rPr>
          <w:rFonts w:ascii="Times New Roman" w:hAnsi="Times New Roman" w:cs="Times New Roman"/>
          <w:sz w:val="27"/>
          <w:szCs w:val="27"/>
        </w:rPr>
        <w:t>О</w:t>
      </w:r>
      <w:r w:rsidR="00782991" w:rsidRPr="00C5147D">
        <w:rPr>
          <w:rFonts w:ascii="Times New Roman" w:hAnsi="Times New Roman" w:cs="Times New Roman"/>
          <w:sz w:val="27"/>
          <w:szCs w:val="27"/>
        </w:rPr>
        <w:t xml:space="preserve">бъем отгруженной продукции организаций </w:t>
      </w:r>
      <w:r w:rsidR="009A1216" w:rsidRPr="00C5147D">
        <w:rPr>
          <w:rFonts w:ascii="Times New Roman" w:hAnsi="Times New Roman" w:cs="Times New Roman"/>
          <w:sz w:val="27"/>
          <w:szCs w:val="27"/>
        </w:rPr>
        <w:t>Северо-Енисейского района</w:t>
      </w:r>
      <w:r w:rsidR="006D370C" w:rsidRPr="00C5147D">
        <w:rPr>
          <w:rFonts w:ascii="Times New Roman" w:hAnsi="Times New Roman" w:cs="Times New Roman"/>
          <w:sz w:val="27"/>
          <w:szCs w:val="27"/>
        </w:rPr>
        <w:t xml:space="preserve"> по годам</w:t>
      </w:r>
      <w:r w:rsidR="009A1216" w:rsidRPr="00C5147D">
        <w:rPr>
          <w:rFonts w:ascii="Times New Roman" w:hAnsi="Times New Roman" w:cs="Times New Roman"/>
          <w:sz w:val="27"/>
          <w:szCs w:val="27"/>
        </w:rPr>
        <w:t xml:space="preserve"> </w:t>
      </w:r>
      <w:r w:rsidR="00782991" w:rsidRPr="00C5147D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8F4047">
        <w:rPr>
          <w:rFonts w:ascii="Times New Roman" w:hAnsi="Times New Roman" w:cs="Times New Roman"/>
          <w:sz w:val="27"/>
          <w:szCs w:val="27"/>
        </w:rPr>
        <w:t>унке</w:t>
      </w:r>
      <w:r w:rsidR="00782991" w:rsidRPr="00C5147D">
        <w:rPr>
          <w:rFonts w:ascii="Times New Roman" w:hAnsi="Times New Roman" w:cs="Times New Roman"/>
          <w:sz w:val="27"/>
          <w:szCs w:val="27"/>
        </w:rPr>
        <w:t xml:space="preserve"> 1.</w:t>
      </w:r>
    </w:p>
    <w:p w:rsidR="0055491A" w:rsidRDefault="0055491A" w:rsidP="0078299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55491A" w:rsidRPr="00B60E43" w:rsidRDefault="0055491A" w:rsidP="0055491A">
      <w:pPr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EE22F9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145958" cy="2232561"/>
            <wp:effectExtent l="19050" t="0" r="26242" b="0"/>
            <wp:docPr id="5" name="Объект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82991" w:rsidRPr="001346BB" w:rsidRDefault="00782991" w:rsidP="00753303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1500797474"/>
      <w:bookmarkStart w:id="1" w:name="_1499496039"/>
      <w:bookmarkEnd w:id="0"/>
      <w:bookmarkEnd w:id="1"/>
      <w:r w:rsidRPr="00EE22F9">
        <w:rPr>
          <w:rFonts w:ascii="Times New Roman" w:hAnsi="Times New Roman" w:cs="Times New Roman"/>
          <w:b/>
          <w:sz w:val="24"/>
          <w:szCs w:val="24"/>
        </w:rPr>
        <w:t xml:space="preserve">Рис.1. Объем отгруженной продукции организаций </w:t>
      </w:r>
      <w:r w:rsidR="009A1216" w:rsidRPr="00EE22F9">
        <w:rPr>
          <w:rFonts w:ascii="Times New Roman" w:hAnsi="Times New Roman" w:cs="Times New Roman"/>
          <w:b/>
          <w:sz w:val="24"/>
          <w:szCs w:val="24"/>
        </w:rPr>
        <w:t>Северо-Енисейского района</w:t>
      </w:r>
      <w:r w:rsidR="006D370C" w:rsidRPr="00EE2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DD9" w:rsidRPr="00EE22F9">
        <w:rPr>
          <w:rFonts w:ascii="Times New Roman" w:hAnsi="Times New Roman" w:cs="Times New Roman"/>
          <w:b/>
          <w:sz w:val="24"/>
          <w:szCs w:val="24"/>
        </w:rPr>
        <w:t xml:space="preserve">по всем видам экономической деятельности </w:t>
      </w:r>
      <w:r w:rsidR="009A1216" w:rsidRPr="00EE22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22F9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FF011D" w:rsidRDefault="00FF011D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9A1216" w:rsidRPr="00EE22F9" w:rsidRDefault="0031215F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E22F9">
        <w:rPr>
          <w:rFonts w:ascii="Times New Roman" w:hAnsi="Times New Roman" w:cs="Times New Roman"/>
          <w:sz w:val="27"/>
          <w:szCs w:val="27"/>
        </w:rPr>
        <w:t>О</w:t>
      </w:r>
      <w:r w:rsidR="006D370C" w:rsidRPr="00EE22F9">
        <w:rPr>
          <w:rFonts w:ascii="Times New Roman" w:hAnsi="Times New Roman" w:cs="Times New Roman"/>
          <w:sz w:val="27"/>
          <w:szCs w:val="27"/>
        </w:rPr>
        <w:t xml:space="preserve">бъем отгруженной продукции организаций Северо-Енисейского района </w:t>
      </w:r>
      <w:r w:rsidR="00753303" w:rsidRPr="00EE22F9">
        <w:rPr>
          <w:rFonts w:ascii="Times New Roman" w:hAnsi="Times New Roman" w:cs="Times New Roman"/>
          <w:sz w:val="27"/>
          <w:szCs w:val="27"/>
        </w:rPr>
        <w:t xml:space="preserve">по </w:t>
      </w:r>
      <w:r w:rsidR="00D77994" w:rsidRPr="00EE22F9">
        <w:rPr>
          <w:rFonts w:ascii="Times New Roman" w:hAnsi="Times New Roman" w:cs="Times New Roman"/>
          <w:sz w:val="27"/>
          <w:szCs w:val="27"/>
        </w:rPr>
        <w:t xml:space="preserve">видам экономической деятельности по </w:t>
      </w:r>
      <w:r w:rsidR="00753303" w:rsidRPr="00EE22F9">
        <w:rPr>
          <w:rFonts w:ascii="Times New Roman" w:hAnsi="Times New Roman" w:cs="Times New Roman"/>
          <w:sz w:val="27"/>
          <w:szCs w:val="27"/>
        </w:rPr>
        <w:t xml:space="preserve">полугодиям </w:t>
      </w:r>
      <w:r w:rsidR="006D370C" w:rsidRPr="00EE22F9">
        <w:rPr>
          <w:rFonts w:ascii="Times New Roman" w:hAnsi="Times New Roman" w:cs="Times New Roman"/>
          <w:sz w:val="27"/>
          <w:szCs w:val="27"/>
        </w:rPr>
        <w:t xml:space="preserve"> представлен на рис</w:t>
      </w:r>
      <w:r w:rsidR="008F4047" w:rsidRPr="00EE22F9">
        <w:rPr>
          <w:rFonts w:ascii="Times New Roman" w:hAnsi="Times New Roman" w:cs="Times New Roman"/>
          <w:sz w:val="27"/>
          <w:szCs w:val="27"/>
        </w:rPr>
        <w:t>унке</w:t>
      </w:r>
      <w:r w:rsidR="006D370C" w:rsidRPr="00EE22F9">
        <w:rPr>
          <w:rFonts w:ascii="Times New Roman" w:hAnsi="Times New Roman" w:cs="Times New Roman"/>
          <w:sz w:val="27"/>
          <w:szCs w:val="27"/>
        </w:rPr>
        <w:t xml:space="preserve"> 2.</w:t>
      </w:r>
    </w:p>
    <w:p w:rsidR="005C5657" w:rsidRPr="00B60E43" w:rsidRDefault="005C5657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8F4047" w:rsidRPr="00B60E43" w:rsidRDefault="0055491A" w:rsidP="0055491A">
      <w:pPr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EE22F9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142794" cy="2110153"/>
            <wp:effectExtent l="19050" t="0" r="10356" b="4397"/>
            <wp:docPr id="6" name="Объект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317A8" w:rsidRDefault="00D317A8" w:rsidP="008F4047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2F9">
        <w:rPr>
          <w:rFonts w:ascii="Times New Roman" w:hAnsi="Times New Roman" w:cs="Times New Roman"/>
          <w:b/>
          <w:sz w:val="24"/>
          <w:szCs w:val="24"/>
        </w:rPr>
        <w:t>Рис.2. Объем отгруженной продукци</w:t>
      </w:r>
      <w:r w:rsidR="00753303" w:rsidRPr="00EE22F9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EE22F9">
        <w:rPr>
          <w:rFonts w:ascii="Times New Roman" w:hAnsi="Times New Roman" w:cs="Times New Roman"/>
          <w:b/>
          <w:sz w:val="24"/>
          <w:szCs w:val="24"/>
        </w:rPr>
        <w:t>организаций Северо-Енисейского района</w:t>
      </w:r>
      <w:r w:rsidR="00EF25D4" w:rsidRPr="00EE22F9">
        <w:rPr>
          <w:rFonts w:ascii="Times New Roman" w:hAnsi="Times New Roman" w:cs="Times New Roman"/>
          <w:b/>
          <w:sz w:val="24"/>
          <w:szCs w:val="24"/>
        </w:rPr>
        <w:t xml:space="preserve"> по всем видам экономической деятельности </w:t>
      </w:r>
      <w:r w:rsidRPr="00EE22F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E6448" w:rsidRPr="00EE22F9">
        <w:rPr>
          <w:rFonts w:ascii="Times New Roman" w:hAnsi="Times New Roman" w:cs="Times New Roman"/>
          <w:b/>
          <w:sz w:val="24"/>
          <w:szCs w:val="24"/>
        </w:rPr>
        <w:t>полугодиям</w:t>
      </w:r>
      <w:r w:rsidRPr="00EE22F9">
        <w:rPr>
          <w:rFonts w:ascii="Times New Roman" w:hAnsi="Times New Roman" w:cs="Times New Roman"/>
          <w:b/>
          <w:sz w:val="24"/>
          <w:szCs w:val="24"/>
        </w:rPr>
        <w:t xml:space="preserve"> (млн. руб.)</w:t>
      </w:r>
    </w:p>
    <w:p w:rsidR="00782991" w:rsidRPr="00383604" w:rsidRDefault="000467A2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lastRenderedPageBreak/>
        <w:t>Предприятиями и организациями Северо-Енис</w:t>
      </w:r>
      <w:r w:rsidR="00AA5042">
        <w:rPr>
          <w:rFonts w:ascii="Times New Roman" w:hAnsi="Times New Roman" w:cs="Times New Roman"/>
          <w:sz w:val="27"/>
          <w:szCs w:val="27"/>
        </w:rPr>
        <w:t xml:space="preserve">ейского района в 1 </w:t>
      </w:r>
      <w:proofErr w:type="gramStart"/>
      <w:r w:rsidR="00AA5042">
        <w:rPr>
          <w:rFonts w:ascii="Times New Roman" w:hAnsi="Times New Roman" w:cs="Times New Roman"/>
          <w:sz w:val="27"/>
          <w:szCs w:val="27"/>
        </w:rPr>
        <w:t>полугодии</w:t>
      </w:r>
      <w:proofErr w:type="gramEnd"/>
      <w:r w:rsidR="00AA5042">
        <w:rPr>
          <w:rFonts w:ascii="Times New Roman" w:hAnsi="Times New Roman" w:cs="Times New Roman"/>
          <w:sz w:val="27"/>
          <w:szCs w:val="27"/>
        </w:rPr>
        <w:t xml:space="preserve"> 202</w:t>
      </w:r>
      <w:r w:rsidR="00B60E43">
        <w:rPr>
          <w:rFonts w:ascii="Times New Roman" w:hAnsi="Times New Roman" w:cs="Times New Roman"/>
          <w:sz w:val="27"/>
          <w:szCs w:val="27"/>
        </w:rPr>
        <w:t>1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383604">
        <w:rPr>
          <w:rFonts w:ascii="Times New Roman" w:hAnsi="Times New Roman" w:cs="Times New Roman"/>
          <w:b/>
          <w:sz w:val="27"/>
          <w:szCs w:val="27"/>
        </w:rPr>
        <w:t>отгружено товаров собственного производства, выполнено работ и услуг собственными силами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="00EE22F9" w:rsidRPr="00EE22F9">
        <w:rPr>
          <w:rFonts w:ascii="Times New Roman" w:hAnsi="Times New Roman" w:cs="Times New Roman"/>
          <w:b/>
          <w:sz w:val="27"/>
          <w:szCs w:val="27"/>
        </w:rPr>
        <w:t>123 496,10</w:t>
      </w:r>
      <w:r w:rsidRPr="00EE22F9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383604">
        <w:rPr>
          <w:rFonts w:ascii="Times New Roman" w:hAnsi="Times New Roman" w:cs="Times New Roman"/>
          <w:b/>
          <w:sz w:val="27"/>
          <w:szCs w:val="27"/>
        </w:rPr>
        <w:t>.</w:t>
      </w:r>
      <w:r w:rsidRPr="00383604">
        <w:rPr>
          <w:rFonts w:ascii="Times New Roman" w:hAnsi="Times New Roman" w:cs="Times New Roman"/>
          <w:sz w:val="27"/>
          <w:szCs w:val="27"/>
        </w:rPr>
        <w:t xml:space="preserve">, или </w:t>
      </w:r>
      <w:r w:rsidR="00EE22F9" w:rsidRPr="00EE22F9">
        <w:rPr>
          <w:rFonts w:ascii="Times New Roman" w:hAnsi="Times New Roman" w:cs="Times New Roman"/>
          <w:b/>
          <w:sz w:val="27"/>
          <w:szCs w:val="27"/>
        </w:rPr>
        <w:t>1,3</w:t>
      </w:r>
      <w:r w:rsidRPr="00EE22F9">
        <w:rPr>
          <w:rFonts w:ascii="Times New Roman" w:hAnsi="Times New Roman" w:cs="Times New Roman"/>
          <w:b/>
          <w:sz w:val="27"/>
          <w:szCs w:val="27"/>
        </w:rPr>
        <w:t>%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276E">
        <w:rPr>
          <w:rFonts w:ascii="Times New Roman" w:hAnsi="Times New Roman" w:cs="Times New Roman"/>
          <w:sz w:val="27"/>
          <w:szCs w:val="27"/>
        </w:rPr>
        <w:t xml:space="preserve">выше </w:t>
      </w:r>
      <w:r w:rsidRPr="00383604">
        <w:rPr>
          <w:rFonts w:ascii="Times New Roman" w:hAnsi="Times New Roman" w:cs="Times New Roman"/>
          <w:sz w:val="27"/>
          <w:szCs w:val="27"/>
        </w:rPr>
        <w:t>к уровню аналогичного периода 20</w:t>
      </w:r>
      <w:r w:rsidR="00B60E43">
        <w:rPr>
          <w:rFonts w:ascii="Times New Roman" w:hAnsi="Times New Roman" w:cs="Times New Roman"/>
          <w:sz w:val="27"/>
          <w:szCs w:val="27"/>
        </w:rPr>
        <w:t>20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D1276E">
        <w:rPr>
          <w:rFonts w:ascii="Times New Roman" w:hAnsi="Times New Roman" w:cs="Times New Roman"/>
          <w:sz w:val="27"/>
          <w:szCs w:val="27"/>
        </w:rPr>
        <w:t>121 888,20</w:t>
      </w:r>
      <w:r w:rsidR="00383604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B4CA5">
        <w:rPr>
          <w:rFonts w:ascii="Times New Roman" w:hAnsi="Times New Roman" w:cs="Times New Roman"/>
          <w:sz w:val="27"/>
          <w:szCs w:val="27"/>
        </w:rPr>
        <w:t xml:space="preserve">млн. </w:t>
      </w:r>
      <w:r w:rsidRPr="00383604">
        <w:rPr>
          <w:rFonts w:ascii="Times New Roman" w:hAnsi="Times New Roman" w:cs="Times New Roman"/>
          <w:sz w:val="27"/>
          <w:szCs w:val="27"/>
        </w:rPr>
        <w:t>руб.).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Планируемый объем отгруженных товаров собственного промышленного производства, выполненных работ и услуг собственными силами по крупным и средним предприятиям в 20</w:t>
      </w:r>
      <w:r w:rsidR="00AA5042">
        <w:rPr>
          <w:rFonts w:ascii="Times New Roman" w:hAnsi="Times New Roman" w:cs="Times New Roman"/>
          <w:sz w:val="27"/>
          <w:szCs w:val="27"/>
        </w:rPr>
        <w:t>2</w:t>
      </w:r>
      <w:r w:rsidR="00B60E43">
        <w:rPr>
          <w:rFonts w:ascii="Times New Roman" w:hAnsi="Times New Roman" w:cs="Times New Roman"/>
          <w:sz w:val="27"/>
          <w:szCs w:val="27"/>
        </w:rPr>
        <w:t>1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году </w:t>
      </w:r>
      <w:r w:rsidR="00904686" w:rsidRPr="00383604">
        <w:rPr>
          <w:rFonts w:ascii="Times New Roman" w:hAnsi="Times New Roman" w:cs="Times New Roman"/>
          <w:sz w:val="27"/>
          <w:szCs w:val="27"/>
        </w:rPr>
        <w:t>–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>246 992,2</w:t>
      </w:r>
      <w:r w:rsidR="00D1276E">
        <w:rPr>
          <w:rFonts w:ascii="Times New Roman" w:hAnsi="Times New Roman" w:cs="Times New Roman"/>
          <w:sz w:val="20"/>
          <w:szCs w:val="20"/>
        </w:rPr>
        <w:t xml:space="preserve"> </w:t>
      </w:r>
      <w:r w:rsidR="00D317A8" w:rsidRPr="00D1276E">
        <w:rPr>
          <w:rFonts w:ascii="Times New Roman" w:hAnsi="Times New Roman" w:cs="Times New Roman"/>
          <w:b/>
          <w:sz w:val="27"/>
          <w:szCs w:val="27"/>
        </w:rPr>
        <w:t>млн. руб</w:t>
      </w:r>
      <w:r w:rsidR="00D317A8" w:rsidRPr="00D1276E">
        <w:rPr>
          <w:rFonts w:ascii="Times New Roman" w:hAnsi="Times New Roman" w:cs="Times New Roman"/>
          <w:sz w:val="27"/>
          <w:szCs w:val="27"/>
        </w:rPr>
        <w:t>.</w:t>
      </w:r>
    </w:p>
    <w:p w:rsidR="00782991" w:rsidRPr="00383604" w:rsidRDefault="00782991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</w:t>
      </w:r>
      <w:proofErr w:type="gramStart"/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д</w:t>
      </w:r>
      <w:r w:rsidRPr="00383604">
        <w:rPr>
          <w:rFonts w:ascii="Times New Roman" w:hAnsi="Times New Roman" w:cs="Times New Roman"/>
          <w:b/>
          <w:sz w:val="27"/>
          <w:szCs w:val="27"/>
        </w:rPr>
        <w:t>обыч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ей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полезных ископаемых</w:t>
      </w:r>
      <w:r w:rsidR="00E340F9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>в 1 полугодии 20</w:t>
      </w:r>
      <w:r w:rsidR="00AA5042">
        <w:rPr>
          <w:rFonts w:ascii="Times New Roman" w:hAnsi="Times New Roman" w:cs="Times New Roman"/>
          <w:sz w:val="27"/>
          <w:szCs w:val="27"/>
        </w:rPr>
        <w:t>2</w:t>
      </w:r>
      <w:r w:rsidR="00B60E43">
        <w:rPr>
          <w:rFonts w:ascii="Times New Roman" w:hAnsi="Times New Roman" w:cs="Times New Roman"/>
          <w:sz w:val="27"/>
          <w:szCs w:val="27"/>
        </w:rPr>
        <w:t>1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 года составил</w:t>
      </w:r>
      <w:proofErr w:type="gramEnd"/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79FE" w:rsidRPr="00383604">
        <w:rPr>
          <w:rFonts w:ascii="Times New Roman" w:hAnsi="Times New Roman" w:cs="Times New Roman"/>
          <w:sz w:val="27"/>
          <w:szCs w:val="27"/>
        </w:rPr>
        <w:t>–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>122 907,8</w:t>
      </w:r>
      <w:r w:rsidR="00D1276E">
        <w:rPr>
          <w:rFonts w:ascii="Times New Roman" w:hAnsi="Times New Roman" w:cs="Times New Roman"/>
          <w:sz w:val="20"/>
          <w:szCs w:val="20"/>
        </w:rPr>
        <w:t xml:space="preserve"> </w:t>
      </w:r>
      <w:r w:rsidRPr="00D1276E">
        <w:rPr>
          <w:rFonts w:ascii="Times New Roman" w:hAnsi="Times New Roman" w:cs="Times New Roman"/>
          <w:b/>
          <w:sz w:val="27"/>
          <w:szCs w:val="27"/>
        </w:rPr>
        <w:t>млн. руб</w:t>
      </w:r>
      <w:r w:rsidRPr="00D1276E">
        <w:rPr>
          <w:rFonts w:ascii="Times New Roman" w:hAnsi="Times New Roman" w:cs="Times New Roman"/>
          <w:sz w:val="27"/>
          <w:szCs w:val="27"/>
        </w:rPr>
        <w:t>.,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AC18E8">
        <w:rPr>
          <w:rFonts w:ascii="Times New Roman" w:hAnsi="Times New Roman" w:cs="Times New Roman"/>
          <w:sz w:val="27"/>
          <w:szCs w:val="27"/>
        </w:rPr>
        <w:t>что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 </w:t>
      </w:r>
      <w:r w:rsidR="00D1276E" w:rsidRPr="00065C60">
        <w:rPr>
          <w:rFonts w:ascii="Times New Roman" w:hAnsi="Times New Roman" w:cs="Times New Roman"/>
          <w:b/>
          <w:sz w:val="27"/>
          <w:szCs w:val="27"/>
        </w:rPr>
        <w:t>1,3</w:t>
      </w:r>
      <w:r w:rsidRPr="00065C60">
        <w:rPr>
          <w:rFonts w:ascii="Times New Roman" w:hAnsi="Times New Roman" w:cs="Times New Roman"/>
          <w:b/>
          <w:sz w:val="27"/>
          <w:szCs w:val="27"/>
        </w:rPr>
        <w:t>%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276E">
        <w:rPr>
          <w:rFonts w:ascii="Times New Roman" w:hAnsi="Times New Roman" w:cs="Times New Roman"/>
          <w:sz w:val="27"/>
          <w:szCs w:val="27"/>
        </w:rPr>
        <w:t>выше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 xml:space="preserve">по сравнению с </w:t>
      </w:r>
      <w:r w:rsidR="00DC3DA7">
        <w:rPr>
          <w:rFonts w:ascii="Times New Roman" w:hAnsi="Times New Roman" w:cs="Times New Roman"/>
          <w:sz w:val="27"/>
          <w:szCs w:val="27"/>
        </w:rPr>
        <w:t>1</w:t>
      </w:r>
      <w:r w:rsidRPr="00383604">
        <w:rPr>
          <w:rFonts w:ascii="Times New Roman" w:hAnsi="Times New Roman" w:cs="Times New Roman"/>
          <w:sz w:val="27"/>
          <w:szCs w:val="27"/>
        </w:rPr>
        <w:t xml:space="preserve"> полугодием 20</w:t>
      </w:r>
      <w:r w:rsidR="00B60E43">
        <w:rPr>
          <w:rFonts w:ascii="Times New Roman" w:hAnsi="Times New Roman" w:cs="Times New Roman"/>
          <w:sz w:val="27"/>
          <w:szCs w:val="27"/>
        </w:rPr>
        <w:t>20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D1276E" w:rsidRPr="00D1276E">
        <w:rPr>
          <w:rFonts w:ascii="Times New Roman" w:hAnsi="Times New Roman" w:cs="Times New Roman"/>
          <w:sz w:val="27"/>
          <w:szCs w:val="27"/>
        </w:rPr>
        <w:t>121 316,1</w:t>
      </w:r>
      <w:r w:rsidR="00D1276E">
        <w:rPr>
          <w:rFonts w:ascii="Times New Roman" w:hAnsi="Times New Roman" w:cs="Times New Roman"/>
          <w:sz w:val="20"/>
          <w:szCs w:val="20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>млн. руб.).</w:t>
      </w:r>
      <w:r w:rsidR="00CB5DA1">
        <w:rPr>
          <w:rFonts w:ascii="Times New Roman" w:hAnsi="Times New Roman" w:cs="Times New Roman"/>
          <w:sz w:val="27"/>
          <w:szCs w:val="27"/>
        </w:rPr>
        <w:t xml:space="preserve"> </w:t>
      </w:r>
      <w:r w:rsidR="0089577E">
        <w:rPr>
          <w:rFonts w:ascii="Times New Roman" w:hAnsi="Times New Roman" w:cs="Times New Roman"/>
          <w:sz w:val="27"/>
          <w:szCs w:val="27"/>
        </w:rPr>
        <w:t>Планируемый объем по итогам 202</w:t>
      </w:r>
      <w:r w:rsidR="00B60E43">
        <w:rPr>
          <w:rFonts w:ascii="Times New Roman" w:hAnsi="Times New Roman" w:cs="Times New Roman"/>
          <w:sz w:val="27"/>
          <w:szCs w:val="27"/>
        </w:rPr>
        <w:t>1</w:t>
      </w:r>
      <w:r w:rsidR="0089577E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 xml:space="preserve">245 815,5 </w:t>
      </w:r>
      <w:r w:rsidR="00CB5DA1" w:rsidRPr="00D1276E">
        <w:rPr>
          <w:rFonts w:ascii="Times New Roman" w:hAnsi="Times New Roman" w:cs="Times New Roman"/>
          <w:b/>
          <w:sz w:val="27"/>
          <w:szCs w:val="27"/>
        </w:rPr>
        <w:t>млн. руб</w:t>
      </w:r>
      <w:r w:rsidR="00CB5DA1" w:rsidRPr="00D1276E">
        <w:rPr>
          <w:rFonts w:ascii="Times New Roman" w:hAnsi="Times New Roman" w:cs="Times New Roman"/>
          <w:sz w:val="27"/>
          <w:szCs w:val="27"/>
        </w:rPr>
        <w:t>.</w:t>
      </w:r>
    </w:p>
    <w:p w:rsidR="00CB5DA1" w:rsidRPr="00383604" w:rsidRDefault="00782991" w:rsidP="00CB5DA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обрабатывающим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производств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ом</w:t>
      </w:r>
      <w:r w:rsidR="00E340F9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в 1 </w:t>
      </w:r>
      <w:proofErr w:type="gramStart"/>
      <w:r w:rsidR="00E340F9" w:rsidRPr="00D1276E">
        <w:rPr>
          <w:rFonts w:ascii="Times New Roman" w:hAnsi="Times New Roman" w:cs="Times New Roman"/>
          <w:sz w:val="27"/>
          <w:szCs w:val="27"/>
        </w:rPr>
        <w:t>полугодии</w:t>
      </w:r>
      <w:proofErr w:type="gramEnd"/>
      <w:r w:rsidR="00E340F9" w:rsidRPr="00D1276E">
        <w:rPr>
          <w:rFonts w:ascii="Times New Roman" w:hAnsi="Times New Roman" w:cs="Times New Roman"/>
          <w:sz w:val="27"/>
          <w:szCs w:val="27"/>
        </w:rPr>
        <w:t xml:space="preserve"> 20</w:t>
      </w:r>
      <w:r w:rsidR="002978C0" w:rsidRPr="00D1276E">
        <w:rPr>
          <w:rFonts w:ascii="Times New Roman" w:hAnsi="Times New Roman" w:cs="Times New Roman"/>
          <w:sz w:val="27"/>
          <w:szCs w:val="27"/>
        </w:rPr>
        <w:t>2</w:t>
      </w:r>
      <w:r w:rsidR="00B60E43" w:rsidRPr="00D1276E">
        <w:rPr>
          <w:rFonts w:ascii="Times New Roman" w:hAnsi="Times New Roman" w:cs="Times New Roman"/>
          <w:sz w:val="27"/>
          <w:szCs w:val="27"/>
        </w:rPr>
        <w:t>1</w:t>
      </w:r>
      <w:r w:rsidR="00E340F9" w:rsidRPr="00D1276E">
        <w:rPr>
          <w:rFonts w:ascii="Times New Roman" w:hAnsi="Times New Roman" w:cs="Times New Roman"/>
          <w:sz w:val="27"/>
          <w:szCs w:val="27"/>
        </w:rPr>
        <w:t xml:space="preserve"> года составил</w:t>
      </w:r>
      <w:r w:rsidRPr="00D1276E">
        <w:rPr>
          <w:rFonts w:ascii="Times New Roman" w:hAnsi="Times New Roman" w:cs="Times New Roman"/>
          <w:sz w:val="27"/>
          <w:szCs w:val="27"/>
        </w:rPr>
        <w:t xml:space="preserve"> </w:t>
      </w:r>
      <w:r w:rsidR="007528C4" w:rsidRPr="00D1276E">
        <w:rPr>
          <w:rFonts w:ascii="Times New Roman" w:hAnsi="Times New Roman" w:cs="Times New Roman"/>
          <w:sz w:val="27"/>
          <w:szCs w:val="27"/>
        </w:rPr>
        <w:t>–</w:t>
      </w:r>
      <w:r w:rsidRPr="00D1276E">
        <w:rPr>
          <w:rFonts w:ascii="Times New Roman" w:hAnsi="Times New Roman" w:cs="Times New Roman"/>
          <w:sz w:val="27"/>
          <w:szCs w:val="27"/>
        </w:rPr>
        <w:t xml:space="preserve">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>31,75</w:t>
      </w:r>
      <w:r w:rsidR="00D1276E" w:rsidRPr="00D1276E">
        <w:rPr>
          <w:rFonts w:ascii="Times New Roman" w:hAnsi="Times New Roman" w:cs="Times New Roman"/>
          <w:sz w:val="20"/>
          <w:szCs w:val="20"/>
        </w:rPr>
        <w:t xml:space="preserve"> </w:t>
      </w:r>
      <w:r w:rsidRPr="00D1276E">
        <w:rPr>
          <w:rFonts w:ascii="Times New Roman" w:hAnsi="Times New Roman" w:cs="Times New Roman"/>
          <w:b/>
          <w:sz w:val="27"/>
          <w:szCs w:val="27"/>
        </w:rPr>
        <w:t>млн. руб.</w:t>
      </w:r>
      <w:r w:rsidRPr="00D1276E">
        <w:rPr>
          <w:rFonts w:ascii="Times New Roman" w:hAnsi="Times New Roman" w:cs="Times New Roman"/>
          <w:sz w:val="27"/>
          <w:szCs w:val="27"/>
        </w:rPr>
        <w:t xml:space="preserve">, </w:t>
      </w:r>
      <w:r w:rsidR="00AC18E8" w:rsidRPr="00D1276E">
        <w:rPr>
          <w:rFonts w:ascii="Times New Roman" w:hAnsi="Times New Roman" w:cs="Times New Roman"/>
          <w:sz w:val="27"/>
          <w:szCs w:val="27"/>
        </w:rPr>
        <w:t>что</w:t>
      </w:r>
      <w:r w:rsidRPr="00D1276E">
        <w:rPr>
          <w:rFonts w:ascii="Times New Roman" w:hAnsi="Times New Roman" w:cs="Times New Roman"/>
          <w:sz w:val="27"/>
          <w:szCs w:val="27"/>
        </w:rPr>
        <w:t xml:space="preserve"> на</w:t>
      </w:r>
      <w:r w:rsidR="00DC3DA7" w:rsidRPr="00D1276E">
        <w:rPr>
          <w:rFonts w:ascii="Times New Roman" w:hAnsi="Times New Roman" w:cs="Times New Roman"/>
          <w:sz w:val="27"/>
          <w:szCs w:val="27"/>
        </w:rPr>
        <w:t xml:space="preserve">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>7,0</w:t>
      </w:r>
      <w:r w:rsidR="00975FC2" w:rsidRPr="00D1276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C3DA7" w:rsidRPr="00D1276E">
        <w:rPr>
          <w:rFonts w:ascii="Times New Roman" w:hAnsi="Times New Roman" w:cs="Times New Roman"/>
          <w:b/>
          <w:sz w:val="27"/>
          <w:szCs w:val="27"/>
        </w:rPr>
        <w:t>%</w:t>
      </w:r>
      <w:r w:rsidRPr="00D1276E">
        <w:rPr>
          <w:rFonts w:ascii="Times New Roman" w:hAnsi="Times New Roman" w:cs="Times New Roman"/>
          <w:sz w:val="27"/>
          <w:szCs w:val="27"/>
        </w:rPr>
        <w:t xml:space="preserve"> </w:t>
      </w:r>
      <w:r w:rsidR="00D1276E" w:rsidRPr="00D1276E">
        <w:rPr>
          <w:rFonts w:ascii="Times New Roman" w:hAnsi="Times New Roman" w:cs="Times New Roman"/>
          <w:sz w:val="27"/>
          <w:szCs w:val="27"/>
        </w:rPr>
        <w:t>меньше</w:t>
      </w:r>
      <w:r w:rsidR="00B84FB9" w:rsidRPr="00D1276E">
        <w:rPr>
          <w:rFonts w:ascii="Times New Roman" w:hAnsi="Times New Roman" w:cs="Times New Roman"/>
          <w:sz w:val="27"/>
          <w:szCs w:val="27"/>
        </w:rPr>
        <w:t xml:space="preserve"> </w:t>
      </w:r>
      <w:r w:rsidRPr="00D1276E">
        <w:rPr>
          <w:rFonts w:ascii="Times New Roman" w:hAnsi="Times New Roman" w:cs="Times New Roman"/>
          <w:sz w:val="27"/>
          <w:szCs w:val="27"/>
        </w:rPr>
        <w:t xml:space="preserve">по сравнению с </w:t>
      </w:r>
      <w:r w:rsidR="009A1216" w:rsidRPr="00D1276E">
        <w:rPr>
          <w:rFonts w:ascii="Times New Roman" w:hAnsi="Times New Roman" w:cs="Times New Roman"/>
          <w:sz w:val="27"/>
          <w:szCs w:val="27"/>
        </w:rPr>
        <w:t xml:space="preserve">1 </w:t>
      </w:r>
      <w:r w:rsidRPr="00D1276E">
        <w:rPr>
          <w:rFonts w:ascii="Times New Roman" w:hAnsi="Times New Roman" w:cs="Times New Roman"/>
          <w:sz w:val="27"/>
          <w:szCs w:val="27"/>
        </w:rPr>
        <w:t>полугодием 20</w:t>
      </w:r>
      <w:r w:rsidR="00B60E43" w:rsidRPr="00D1276E">
        <w:rPr>
          <w:rFonts w:ascii="Times New Roman" w:hAnsi="Times New Roman" w:cs="Times New Roman"/>
          <w:sz w:val="27"/>
          <w:szCs w:val="27"/>
        </w:rPr>
        <w:t xml:space="preserve">20 </w:t>
      </w:r>
      <w:r w:rsidRPr="00D1276E">
        <w:rPr>
          <w:rFonts w:ascii="Times New Roman" w:hAnsi="Times New Roman" w:cs="Times New Roman"/>
          <w:sz w:val="27"/>
          <w:szCs w:val="27"/>
        </w:rPr>
        <w:t>года (</w:t>
      </w:r>
      <w:r w:rsidR="00D1276E" w:rsidRPr="00D1276E">
        <w:rPr>
          <w:rFonts w:ascii="Times New Roman" w:hAnsi="Times New Roman" w:cs="Times New Roman"/>
          <w:sz w:val="27"/>
          <w:szCs w:val="27"/>
        </w:rPr>
        <w:t>34,14</w:t>
      </w:r>
      <w:r w:rsidR="00D1276E" w:rsidRPr="00D1276E">
        <w:rPr>
          <w:rFonts w:ascii="Times New Roman" w:hAnsi="Times New Roman" w:cs="Times New Roman"/>
          <w:sz w:val="20"/>
          <w:szCs w:val="20"/>
        </w:rPr>
        <w:t xml:space="preserve"> </w:t>
      </w:r>
      <w:r w:rsidRPr="00D1276E">
        <w:rPr>
          <w:rFonts w:ascii="Times New Roman" w:hAnsi="Times New Roman" w:cs="Times New Roman"/>
          <w:sz w:val="27"/>
          <w:szCs w:val="27"/>
        </w:rPr>
        <w:t>млн. руб.).</w:t>
      </w:r>
      <w:r w:rsidR="00CB5DA1" w:rsidRPr="00D1276E">
        <w:rPr>
          <w:rFonts w:ascii="Times New Roman" w:hAnsi="Times New Roman" w:cs="Times New Roman"/>
          <w:sz w:val="27"/>
          <w:szCs w:val="27"/>
        </w:rPr>
        <w:t xml:space="preserve"> Планируемый объем по итогам 202</w:t>
      </w:r>
      <w:r w:rsidR="00B60E43" w:rsidRPr="00D1276E">
        <w:rPr>
          <w:rFonts w:ascii="Times New Roman" w:hAnsi="Times New Roman" w:cs="Times New Roman"/>
          <w:sz w:val="27"/>
          <w:szCs w:val="27"/>
        </w:rPr>
        <w:t>1</w:t>
      </w:r>
      <w:r w:rsidR="00CB5DA1" w:rsidRPr="00D1276E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="00D1276E" w:rsidRPr="00D1276E">
        <w:rPr>
          <w:rFonts w:ascii="Times New Roman" w:hAnsi="Times New Roman" w:cs="Times New Roman"/>
          <w:b/>
          <w:sz w:val="27"/>
          <w:szCs w:val="27"/>
        </w:rPr>
        <w:t>63,50</w:t>
      </w:r>
      <w:r w:rsidR="00CB5DA1" w:rsidRPr="00D1276E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="00CB5DA1" w:rsidRPr="00D1276E">
        <w:rPr>
          <w:rFonts w:ascii="Times New Roman" w:hAnsi="Times New Roman" w:cs="Times New Roman"/>
          <w:sz w:val="27"/>
          <w:szCs w:val="27"/>
        </w:rPr>
        <w:t>.</w:t>
      </w:r>
    </w:p>
    <w:p w:rsidR="00CB5DA1" w:rsidRPr="00383604" w:rsidRDefault="00782991" w:rsidP="00CB5DA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п</w:t>
      </w:r>
      <w:r w:rsidRPr="00383604">
        <w:rPr>
          <w:rFonts w:ascii="Times New Roman" w:hAnsi="Times New Roman" w:cs="Times New Roman"/>
          <w:b/>
          <w:sz w:val="27"/>
          <w:szCs w:val="27"/>
        </w:rPr>
        <w:t>роизводство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и распределение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электроэнергии, газа и воды</w:t>
      </w:r>
      <w:r w:rsidR="00075160">
        <w:rPr>
          <w:rFonts w:ascii="Times New Roman" w:hAnsi="Times New Roman" w:cs="Times New Roman"/>
          <w:b/>
          <w:sz w:val="27"/>
          <w:szCs w:val="27"/>
        </w:rPr>
        <w:t xml:space="preserve">, водоснабжением и водоотведением 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>в 1 полугодии 20</w:t>
      </w:r>
      <w:r w:rsidR="002978C0">
        <w:rPr>
          <w:rFonts w:ascii="Times New Roman" w:hAnsi="Times New Roman" w:cs="Times New Roman"/>
          <w:sz w:val="27"/>
          <w:szCs w:val="27"/>
        </w:rPr>
        <w:t>2</w:t>
      </w:r>
      <w:r w:rsidR="00B60E43">
        <w:rPr>
          <w:rFonts w:ascii="Times New Roman" w:hAnsi="Times New Roman" w:cs="Times New Roman"/>
          <w:sz w:val="27"/>
          <w:szCs w:val="27"/>
        </w:rPr>
        <w:t>1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 года </w:t>
      </w:r>
      <w:r w:rsidR="000379F1" w:rsidRPr="00383604">
        <w:rPr>
          <w:rFonts w:ascii="Times New Roman" w:hAnsi="Times New Roman" w:cs="Times New Roman"/>
          <w:sz w:val="27"/>
          <w:szCs w:val="27"/>
        </w:rPr>
        <w:t>–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065C60" w:rsidRPr="00065C60">
        <w:rPr>
          <w:rFonts w:ascii="Times New Roman" w:hAnsi="Times New Roman" w:cs="Times New Roman"/>
          <w:b/>
          <w:sz w:val="27"/>
          <w:szCs w:val="27"/>
        </w:rPr>
        <w:t>360,94</w:t>
      </w:r>
      <w:r w:rsidRPr="00065C60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  <w:r w:rsidRPr="00065C60">
        <w:rPr>
          <w:rFonts w:ascii="Times New Roman" w:hAnsi="Times New Roman" w:cs="Times New Roman"/>
          <w:sz w:val="27"/>
          <w:szCs w:val="27"/>
        </w:rPr>
        <w:t xml:space="preserve">, </w:t>
      </w:r>
      <w:r w:rsidR="00AC18E8" w:rsidRPr="00065C60">
        <w:rPr>
          <w:rFonts w:ascii="Times New Roman" w:hAnsi="Times New Roman" w:cs="Times New Roman"/>
          <w:sz w:val="27"/>
          <w:szCs w:val="27"/>
        </w:rPr>
        <w:t xml:space="preserve">и </w:t>
      </w:r>
      <w:r w:rsidR="00EB0746" w:rsidRPr="00065C60">
        <w:rPr>
          <w:rFonts w:ascii="Times New Roman" w:hAnsi="Times New Roman" w:cs="Times New Roman"/>
          <w:sz w:val="27"/>
          <w:szCs w:val="27"/>
        </w:rPr>
        <w:t>увеличился</w:t>
      </w:r>
      <w:r w:rsidRPr="00065C60">
        <w:rPr>
          <w:rFonts w:ascii="Times New Roman" w:hAnsi="Times New Roman" w:cs="Times New Roman"/>
          <w:sz w:val="27"/>
          <w:szCs w:val="27"/>
        </w:rPr>
        <w:t xml:space="preserve"> на </w:t>
      </w:r>
      <w:r w:rsidR="00065C60">
        <w:rPr>
          <w:rFonts w:ascii="Times New Roman" w:hAnsi="Times New Roman" w:cs="Times New Roman"/>
          <w:b/>
          <w:sz w:val="27"/>
          <w:szCs w:val="27"/>
        </w:rPr>
        <w:t>10,6</w:t>
      </w:r>
      <w:r w:rsidRPr="00065C60">
        <w:rPr>
          <w:rFonts w:ascii="Times New Roman" w:hAnsi="Times New Roman" w:cs="Times New Roman"/>
          <w:b/>
          <w:sz w:val="27"/>
          <w:szCs w:val="27"/>
        </w:rPr>
        <w:t>%</w:t>
      </w:r>
      <w:r w:rsidRPr="00065C60">
        <w:rPr>
          <w:rFonts w:ascii="Times New Roman" w:hAnsi="Times New Roman" w:cs="Times New Roman"/>
          <w:sz w:val="27"/>
          <w:szCs w:val="27"/>
        </w:rPr>
        <w:t xml:space="preserve"> по сравнению с </w:t>
      </w:r>
      <w:r w:rsidR="009A1216" w:rsidRPr="00065C60">
        <w:rPr>
          <w:rFonts w:ascii="Times New Roman" w:hAnsi="Times New Roman" w:cs="Times New Roman"/>
          <w:sz w:val="27"/>
          <w:szCs w:val="27"/>
        </w:rPr>
        <w:t>1</w:t>
      </w:r>
      <w:r w:rsidRPr="00065C60">
        <w:rPr>
          <w:rFonts w:ascii="Times New Roman" w:hAnsi="Times New Roman" w:cs="Times New Roman"/>
          <w:sz w:val="27"/>
          <w:szCs w:val="27"/>
        </w:rPr>
        <w:t xml:space="preserve"> полугодием 20</w:t>
      </w:r>
      <w:r w:rsidR="00B60E43" w:rsidRPr="00065C60">
        <w:rPr>
          <w:rFonts w:ascii="Times New Roman" w:hAnsi="Times New Roman" w:cs="Times New Roman"/>
          <w:sz w:val="27"/>
          <w:szCs w:val="27"/>
        </w:rPr>
        <w:t>20</w:t>
      </w:r>
      <w:r w:rsidRPr="00065C60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065C60" w:rsidRPr="00065C60">
        <w:rPr>
          <w:rFonts w:ascii="Times New Roman" w:hAnsi="Times New Roman" w:cs="Times New Roman"/>
          <w:sz w:val="27"/>
          <w:szCs w:val="27"/>
        </w:rPr>
        <w:t>326,30</w:t>
      </w:r>
      <w:r w:rsidR="00065C60" w:rsidRPr="00065C60">
        <w:rPr>
          <w:rFonts w:ascii="Times New Roman" w:hAnsi="Times New Roman" w:cs="Times New Roman"/>
          <w:sz w:val="20"/>
          <w:szCs w:val="20"/>
        </w:rPr>
        <w:t xml:space="preserve"> </w:t>
      </w:r>
      <w:r w:rsidRPr="00065C60">
        <w:rPr>
          <w:rFonts w:ascii="Times New Roman" w:hAnsi="Times New Roman" w:cs="Times New Roman"/>
          <w:sz w:val="27"/>
          <w:szCs w:val="27"/>
        </w:rPr>
        <w:t xml:space="preserve">млн. руб.). </w:t>
      </w:r>
      <w:r w:rsidR="00CB5DA1" w:rsidRPr="00065C60">
        <w:rPr>
          <w:rFonts w:ascii="Times New Roman" w:hAnsi="Times New Roman" w:cs="Times New Roman"/>
          <w:sz w:val="27"/>
          <w:szCs w:val="27"/>
        </w:rPr>
        <w:t>Планируемый объем по итогам 202</w:t>
      </w:r>
      <w:r w:rsidR="00B60E43" w:rsidRPr="00065C60">
        <w:rPr>
          <w:rFonts w:ascii="Times New Roman" w:hAnsi="Times New Roman" w:cs="Times New Roman"/>
          <w:sz w:val="27"/>
          <w:szCs w:val="27"/>
        </w:rPr>
        <w:t xml:space="preserve">1 </w:t>
      </w:r>
      <w:r w:rsidR="00CB5DA1" w:rsidRPr="00065C60">
        <w:rPr>
          <w:rFonts w:ascii="Times New Roman" w:hAnsi="Times New Roman" w:cs="Times New Roman"/>
          <w:sz w:val="27"/>
          <w:szCs w:val="27"/>
        </w:rPr>
        <w:t xml:space="preserve">года ожидается на уровне </w:t>
      </w:r>
      <w:r w:rsidR="00065C60" w:rsidRPr="00065C60">
        <w:rPr>
          <w:rFonts w:ascii="Times New Roman" w:hAnsi="Times New Roman" w:cs="Times New Roman"/>
          <w:sz w:val="27"/>
          <w:szCs w:val="27"/>
        </w:rPr>
        <w:t>721,88</w:t>
      </w:r>
      <w:r w:rsidR="00065C60" w:rsidRPr="00065C60">
        <w:rPr>
          <w:rFonts w:ascii="Times New Roman" w:hAnsi="Times New Roman" w:cs="Times New Roman"/>
          <w:sz w:val="20"/>
          <w:szCs w:val="20"/>
        </w:rPr>
        <w:t xml:space="preserve"> </w:t>
      </w:r>
      <w:r w:rsidR="00CB5DA1" w:rsidRPr="00065C60">
        <w:rPr>
          <w:rFonts w:ascii="Times New Roman" w:hAnsi="Times New Roman" w:cs="Times New Roman"/>
          <w:b/>
          <w:sz w:val="27"/>
          <w:szCs w:val="27"/>
        </w:rPr>
        <w:t>млн. руб</w:t>
      </w:r>
      <w:r w:rsidR="00CB5DA1" w:rsidRPr="00065C60">
        <w:rPr>
          <w:rFonts w:ascii="Times New Roman" w:hAnsi="Times New Roman" w:cs="Times New Roman"/>
          <w:sz w:val="27"/>
          <w:szCs w:val="27"/>
        </w:rPr>
        <w:t>.</w:t>
      </w:r>
    </w:p>
    <w:p w:rsidR="006855BA" w:rsidRDefault="006855BA" w:rsidP="006855B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6855BA">
        <w:rPr>
          <w:rFonts w:ascii="Times New Roman CYR" w:hAnsi="Times New Roman CYR" w:cs="Times New Roman CYR"/>
          <w:sz w:val="27"/>
          <w:szCs w:val="27"/>
        </w:rPr>
        <w:t>В 20</w:t>
      </w:r>
      <w:r w:rsidR="00B60E43">
        <w:rPr>
          <w:rFonts w:ascii="Times New Roman CYR" w:hAnsi="Times New Roman CYR" w:cs="Times New Roman CYR"/>
          <w:sz w:val="27"/>
          <w:szCs w:val="27"/>
        </w:rPr>
        <w:t>20</w:t>
      </w:r>
      <w:r w:rsidRPr="006855BA">
        <w:rPr>
          <w:rFonts w:ascii="Times New Roman CYR" w:hAnsi="Times New Roman CYR" w:cs="Times New Roman CYR"/>
          <w:sz w:val="27"/>
          <w:szCs w:val="27"/>
        </w:rPr>
        <w:t xml:space="preserve"> году золотодобывающими предприятиями района добыто золота в натуральном выражении – </w:t>
      </w:r>
      <w:r w:rsidR="008831A7">
        <w:rPr>
          <w:rFonts w:ascii="Times New Roman CYR" w:hAnsi="Times New Roman CYR" w:cs="Times New Roman CYR"/>
          <w:b/>
          <w:bCs/>
          <w:sz w:val="27"/>
          <w:szCs w:val="27"/>
        </w:rPr>
        <w:t>57,5</w:t>
      </w:r>
      <w:r w:rsidRPr="006855BA">
        <w:rPr>
          <w:rFonts w:ascii="Times New Roman CYR" w:hAnsi="Times New Roman CYR" w:cs="Times New Roman CYR"/>
          <w:b/>
          <w:bCs/>
          <w:sz w:val="27"/>
          <w:szCs w:val="27"/>
        </w:rPr>
        <w:t xml:space="preserve"> тонн</w:t>
      </w:r>
      <w:r w:rsidRPr="006855BA">
        <w:rPr>
          <w:rFonts w:ascii="Times New Roman CYR" w:hAnsi="Times New Roman CYR" w:cs="Times New Roman CYR"/>
          <w:sz w:val="27"/>
          <w:szCs w:val="27"/>
        </w:rPr>
        <w:t xml:space="preserve">, что больше </w:t>
      </w:r>
      <w:r w:rsidRPr="008B615C">
        <w:rPr>
          <w:rFonts w:ascii="Times New Roman CYR" w:hAnsi="Times New Roman CYR" w:cs="Times New Roman CYR"/>
          <w:sz w:val="27"/>
          <w:szCs w:val="27"/>
        </w:rPr>
        <w:t xml:space="preserve">на </w:t>
      </w:r>
      <w:r w:rsidR="008831A7" w:rsidRPr="008B615C">
        <w:rPr>
          <w:rFonts w:ascii="Times New Roman CYR" w:hAnsi="Times New Roman CYR" w:cs="Times New Roman CYR"/>
          <w:sz w:val="27"/>
          <w:szCs w:val="27"/>
        </w:rPr>
        <w:t>6,0</w:t>
      </w:r>
      <w:r w:rsidRPr="008B615C">
        <w:rPr>
          <w:rFonts w:ascii="Times New Roman CYR" w:hAnsi="Times New Roman CYR" w:cs="Times New Roman CYR"/>
          <w:sz w:val="27"/>
          <w:szCs w:val="27"/>
        </w:rPr>
        <w:t xml:space="preserve"> тонн или на </w:t>
      </w:r>
      <w:r w:rsidR="008831A7" w:rsidRPr="008B615C">
        <w:rPr>
          <w:rFonts w:ascii="Times New Roman CYR" w:hAnsi="Times New Roman CYR" w:cs="Times New Roman CYR"/>
          <w:sz w:val="27"/>
          <w:szCs w:val="27"/>
          <w:u w:val="single"/>
        </w:rPr>
        <w:t>9,4</w:t>
      </w:r>
      <w:r w:rsidRPr="008B615C">
        <w:rPr>
          <w:rFonts w:ascii="Times New Roman CYR" w:hAnsi="Times New Roman CYR" w:cs="Times New Roman CYR"/>
          <w:sz w:val="27"/>
          <w:szCs w:val="27"/>
          <w:u w:val="single"/>
        </w:rPr>
        <w:t xml:space="preserve"> </w:t>
      </w:r>
      <w:r w:rsidRPr="008B615C">
        <w:rPr>
          <w:rFonts w:ascii="Times New Roman CYR" w:hAnsi="Times New Roman CYR" w:cs="Times New Roman CYR"/>
          <w:sz w:val="27"/>
          <w:szCs w:val="27"/>
        </w:rPr>
        <w:t>%,</w:t>
      </w:r>
      <w:r w:rsidRPr="006855BA">
        <w:rPr>
          <w:rFonts w:ascii="Times New Roman CYR" w:hAnsi="Times New Roman CYR" w:cs="Times New Roman CYR"/>
          <w:sz w:val="27"/>
          <w:szCs w:val="27"/>
        </w:rPr>
        <w:t xml:space="preserve"> чем в 201</w:t>
      </w:r>
      <w:r w:rsidR="008831A7">
        <w:rPr>
          <w:rFonts w:ascii="Times New Roman CYR" w:hAnsi="Times New Roman CYR" w:cs="Times New Roman CYR"/>
          <w:sz w:val="27"/>
          <w:szCs w:val="27"/>
        </w:rPr>
        <w:t>9</w:t>
      </w:r>
      <w:r w:rsidRPr="006855BA">
        <w:rPr>
          <w:rFonts w:ascii="Times New Roman CYR" w:hAnsi="Times New Roman CYR" w:cs="Times New Roman CYR"/>
          <w:sz w:val="27"/>
          <w:szCs w:val="27"/>
        </w:rPr>
        <w:t xml:space="preserve"> году (</w:t>
      </w:r>
      <w:r w:rsidR="008831A7">
        <w:rPr>
          <w:rFonts w:ascii="Times New Roman CYR" w:hAnsi="Times New Roman CYR" w:cs="Times New Roman CYR"/>
          <w:b/>
          <w:bCs/>
          <w:sz w:val="27"/>
          <w:szCs w:val="27"/>
        </w:rPr>
        <w:t>63,5</w:t>
      </w:r>
      <w:r w:rsidRPr="006855BA">
        <w:rPr>
          <w:rFonts w:ascii="Times New Roman CYR" w:hAnsi="Times New Roman CYR" w:cs="Times New Roman CYR"/>
          <w:sz w:val="27"/>
          <w:szCs w:val="27"/>
        </w:rPr>
        <w:t xml:space="preserve"> тонны).</w:t>
      </w:r>
    </w:p>
    <w:p w:rsidR="006855BA" w:rsidRPr="008B615C" w:rsidRDefault="00D2131A" w:rsidP="006855B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8B615C">
        <w:rPr>
          <w:rFonts w:ascii="Times New Roman CYR" w:hAnsi="Times New Roman CYR" w:cs="Times New Roman CYR"/>
          <w:sz w:val="27"/>
          <w:szCs w:val="27"/>
        </w:rPr>
        <w:t>Объем добычи золота на территории Северо-Енисейского района представлен на рисунке 3.</w:t>
      </w:r>
    </w:p>
    <w:p w:rsidR="00D2131A" w:rsidRPr="008B615C" w:rsidRDefault="00D2131A" w:rsidP="006855B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</w:p>
    <w:p w:rsidR="006855BA" w:rsidRPr="008B615C" w:rsidRDefault="006855BA" w:rsidP="006855BA">
      <w:pPr>
        <w:jc w:val="center"/>
        <w:rPr>
          <w:rFonts w:eastAsia="Times New Roman CYR"/>
        </w:rPr>
      </w:pPr>
      <w:r w:rsidRPr="008B615C">
        <w:rPr>
          <w:noProof/>
        </w:rPr>
        <w:drawing>
          <wp:inline distT="0" distB="0" distL="0" distR="0">
            <wp:extent cx="6022340" cy="1960684"/>
            <wp:effectExtent l="19050" t="0" r="16510" b="1466"/>
            <wp:docPr id="2" name="Объект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855BA" w:rsidRPr="00F037C1" w:rsidRDefault="006855BA" w:rsidP="006855BA">
      <w:pPr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</w:rPr>
      </w:pPr>
      <w:r w:rsidRPr="00F037C1">
        <w:rPr>
          <w:rFonts w:ascii="Times New Roman" w:eastAsia="Times New Roman CYR" w:hAnsi="Times New Roman" w:cs="Times New Roman"/>
          <w:b/>
          <w:sz w:val="24"/>
          <w:szCs w:val="24"/>
        </w:rPr>
        <w:t xml:space="preserve">Рис. </w:t>
      </w:r>
      <w:r w:rsidR="00D2131A" w:rsidRPr="00F037C1">
        <w:rPr>
          <w:rFonts w:ascii="Times New Roman" w:eastAsia="Times New Roman CYR" w:hAnsi="Times New Roman" w:cs="Times New Roman"/>
          <w:b/>
          <w:sz w:val="24"/>
          <w:szCs w:val="24"/>
        </w:rPr>
        <w:t>3</w:t>
      </w:r>
      <w:r w:rsidRPr="00F037C1">
        <w:rPr>
          <w:rFonts w:ascii="Times New Roman" w:eastAsia="Times New Roman CYR" w:hAnsi="Times New Roman" w:cs="Times New Roman"/>
          <w:b/>
          <w:sz w:val="24"/>
          <w:szCs w:val="24"/>
        </w:rPr>
        <w:t>. Объемы добычи золота</w:t>
      </w:r>
      <w:r w:rsidR="008551FA" w:rsidRPr="00F037C1">
        <w:rPr>
          <w:rFonts w:ascii="Times New Roman" w:eastAsia="Times New Roman CYR" w:hAnsi="Times New Roman" w:cs="Times New Roman"/>
          <w:b/>
          <w:sz w:val="24"/>
          <w:szCs w:val="24"/>
        </w:rPr>
        <w:t xml:space="preserve"> на территории Северо-Енисейского района</w:t>
      </w:r>
      <w:r w:rsidRPr="00F037C1">
        <w:rPr>
          <w:rFonts w:ascii="Times New Roman" w:eastAsia="Times New Roman CYR" w:hAnsi="Times New Roman" w:cs="Times New Roman"/>
          <w:b/>
          <w:sz w:val="24"/>
          <w:szCs w:val="24"/>
        </w:rPr>
        <w:t>, тонн.</w:t>
      </w:r>
    </w:p>
    <w:p w:rsidR="00D2131A" w:rsidRPr="00D2131A" w:rsidRDefault="00D2131A" w:rsidP="00D2131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</w:p>
    <w:p w:rsidR="00D2131A" w:rsidRPr="008B615C" w:rsidRDefault="00D2131A" w:rsidP="00D2131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sz w:val="27"/>
          <w:szCs w:val="27"/>
        </w:rPr>
      </w:pPr>
      <w:r w:rsidRPr="008B615C">
        <w:rPr>
          <w:rFonts w:ascii="Times New Roman CYR" w:hAnsi="Times New Roman CYR" w:cs="Times New Roman CYR"/>
          <w:sz w:val="27"/>
          <w:szCs w:val="27"/>
        </w:rPr>
        <w:t>По оценке 202</w:t>
      </w:r>
      <w:r w:rsidR="008831A7" w:rsidRPr="008B615C">
        <w:rPr>
          <w:rFonts w:ascii="Times New Roman CYR" w:hAnsi="Times New Roman CYR" w:cs="Times New Roman CYR"/>
          <w:sz w:val="27"/>
          <w:szCs w:val="27"/>
        </w:rPr>
        <w:t>1</w:t>
      </w:r>
      <w:r w:rsidRPr="008B615C">
        <w:rPr>
          <w:rFonts w:ascii="Times New Roman CYR" w:hAnsi="Times New Roman CYR" w:cs="Times New Roman CYR"/>
          <w:sz w:val="27"/>
          <w:szCs w:val="27"/>
        </w:rPr>
        <w:t xml:space="preserve"> года объем золотодобычи ож</w:t>
      </w:r>
      <w:r w:rsidR="008551FA" w:rsidRPr="008B615C">
        <w:rPr>
          <w:rFonts w:ascii="Times New Roman CYR" w:hAnsi="Times New Roman CYR" w:cs="Times New Roman CYR"/>
          <w:sz w:val="27"/>
          <w:szCs w:val="27"/>
        </w:rPr>
        <w:t xml:space="preserve">идается на уровне </w:t>
      </w:r>
      <w:r w:rsidR="008B615C" w:rsidRPr="008B615C">
        <w:rPr>
          <w:rFonts w:ascii="Times New Roman CYR" w:hAnsi="Times New Roman CYR" w:cs="Times New Roman CYR"/>
          <w:b/>
          <w:sz w:val="27"/>
          <w:szCs w:val="27"/>
        </w:rPr>
        <w:t xml:space="preserve">53 174 </w:t>
      </w:r>
      <w:r w:rsidR="008551FA" w:rsidRPr="008B615C">
        <w:rPr>
          <w:rFonts w:ascii="Times New Roman CYR" w:hAnsi="Times New Roman CYR" w:cs="Times New Roman CYR"/>
          <w:b/>
          <w:sz w:val="27"/>
          <w:szCs w:val="27"/>
        </w:rPr>
        <w:t xml:space="preserve"> кг.</w:t>
      </w:r>
    </w:p>
    <w:p w:rsidR="00CB5DA1" w:rsidRPr="00CB5DA1" w:rsidRDefault="00CB5DA1" w:rsidP="00D2131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8B615C">
        <w:rPr>
          <w:rFonts w:ascii="Times New Roman" w:hAnsi="Times New Roman" w:cs="Times New Roman"/>
          <w:sz w:val="27"/>
          <w:szCs w:val="27"/>
        </w:rPr>
        <w:t>Показатель оценки объема добычи золота на 202</w:t>
      </w:r>
      <w:r w:rsidR="008831A7" w:rsidRPr="008B615C">
        <w:rPr>
          <w:rFonts w:ascii="Times New Roman" w:hAnsi="Times New Roman" w:cs="Times New Roman"/>
          <w:sz w:val="27"/>
          <w:szCs w:val="27"/>
        </w:rPr>
        <w:t>1</w:t>
      </w:r>
      <w:r w:rsidRPr="008B615C">
        <w:rPr>
          <w:rFonts w:ascii="Times New Roman" w:hAnsi="Times New Roman" w:cs="Times New Roman"/>
          <w:sz w:val="27"/>
          <w:szCs w:val="27"/>
        </w:rPr>
        <w:t xml:space="preserve"> год рассчитан на основании официальных данных представленных золотодобывающими предприятиями района (</w:t>
      </w:r>
      <w:r w:rsidRPr="008B615C">
        <w:rPr>
          <w:rFonts w:ascii="Times New Roman" w:hAnsi="Times New Roman" w:cs="Times New Roman"/>
          <w:sz w:val="27"/>
          <w:szCs w:val="27"/>
          <w:u w:val="single"/>
        </w:rPr>
        <w:t>снижение связано с низким содержанием золота в руде).</w:t>
      </w:r>
    </w:p>
    <w:p w:rsidR="0089577E" w:rsidRPr="00FF011D" w:rsidRDefault="0089577E" w:rsidP="0089577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7"/>
          <w:szCs w:val="27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</w:rPr>
        <w:t>Индекс производства Северо-Енисейского района в 20</w:t>
      </w:r>
      <w:r w:rsidR="008831A7" w:rsidRPr="00FF011D">
        <w:rPr>
          <w:rFonts w:ascii="Times New Roman CYR" w:hAnsi="Times New Roman CYR" w:cs="Times New Roman CYR"/>
          <w:b/>
          <w:bCs/>
          <w:sz w:val="27"/>
          <w:szCs w:val="27"/>
        </w:rPr>
        <w:t>20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</w:rPr>
        <w:t xml:space="preserve"> году составил </w:t>
      </w:r>
      <w:r w:rsidR="008B615C" w:rsidRPr="00FF011D">
        <w:rPr>
          <w:rFonts w:ascii="Times New Roman CYR" w:hAnsi="Times New Roman CYR" w:cs="Times New Roman CYR"/>
          <w:b/>
          <w:bCs/>
          <w:sz w:val="27"/>
          <w:szCs w:val="27"/>
        </w:rPr>
        <w:t>90,60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</w:rPr>
        <w:t xml:space="preserve"> % к уровню 201</w:t>
      </w:r>
      <w:r w:rsidR="008831A7" w:rsidRPr="00FF011D">
        <w:rPr>
          <w:rFonts w:ascii="Times New Roman CYR" w:hAnsi="Times New Roman CYR" w:cs="Times New Roman CYR"/>
          <w:b/>
          <w:bCs/>
          <w:sz w:val="27"/>
          <w:szCs w:val="27"/>
        </w:rPr>
        <w:t>9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</w:rPr>
        <w:t xml:space="preserve"> года, в том числе по чистым видам экономической деятельности:</w:t>
      </w:r>
    </w:p>
    <w:p w:rsidR="008B615C" w:rsidRPr="00FF011D" w:rsidRDefault="008B615C" w:rsidP="008B615C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«Добыча полезных ископаемых» - 90,6 %;</w:t>
      </w:r>
    </w:p>
    <w:p w:rsidR="008B615C" w:rsidRPr="00FF011D" w:rsidRDefault="008B615C" w:rsidP="008B615C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«Обрабатывающие производства» - 126,6 %;</w:t>
      </w:r>
    </w:p>
    <w:p w:rsidR="008B615C" w:rsidRPr="00FF011D" w:rsidRDefault="008B615C" w:rsidP="008B615C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lastRenderedPageBreak/>
        <w:t>«Обработка древесины и производство изделий из дерева и пробки, кроме мебели, производство изделий из соломки и материалов для плетения» - 145,6 %;</w:t>
      </w:r>
    </w:p>
    <w:p w:rsidR="008B615C" w:rsidRPr="00FF011D" w:rsidRDefault="008B615C" w:rsidP="008B615C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«Обеспечение электрической энергией, газом и паром; кондиционирование воздуха» - 128,75 %;</w:t>
      </w:r>
    </w:p>
    <w:p w:rsidR="008B615C" w:rsidRPr="00FF011D" w:rsidRDefault="008B615C" w:rsidP="008B615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«Водоснабжение; водоотведение, организация сбора и утилизация отходов, деятельность по ликвидации и загрязнений» - 105,6 %.</w:t>
      </w:r>
    </w:p>
    <w:p w:rsidR="006855BA" w:rsidRPr="00FF011D" w:rsidRDefault="0089577E" w:rsidP="00CB5DA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В связи с тем, что в общем объеме промышленного производства по Северо-Енисейскому району наибольший удельный вес приходится на сферу золотодобычи, именно эта отрасль и задает общий уровень индексов производства по району.</w:t>
      </w:r>
    </w:p>
    <w:p w:rsidR="005B5BA8" w:rsidRPr="00FF011D" w:rsidRDefault="005B5BA8" w:rsidP="005B5BA8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F7BCF" w:rsidRPr="00FF011D" w:rsidRDefault="00EF7BCF" w:rsidP="00EF7BCF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Строительство</w:t>
      </w:r>
    </w:p>
    <w:p w:rsidR="00EF7BCF" w:rsidRPr="00FF011D" w:rsidRDefault="00EF7BCF" w:rsidP="00326648">
      <w:pPr>
        <w:ind w:firstLine="567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9338DF" w:rsidRPr="00FF011D" w:rsidRDefault="009338DF" w:rsidP="00326648">
      <w:pPr>
        <w:tabs>
          <w:tab w:val="left" w:pos="324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>В сфере строительства</w:t>
      </w:r>
      <w:r w:rsidRPr="00FF011D">
        <w:rPr>
          <w:rFonts w:ascii="Times New Roman" w:hAnsi="Times New Roman" w:cs="Times New Roman"/>
          <w:sz w:val="27"/>
          <w:szCs w:val="27"/>
        </w:rPr>
        <w:t xml:space="preserve"> кроме строительства жилья, активно строятся социальные объекты. Несмотря на то, что Северо-Енисейский район, принадлежит к районам Крайнего Севера </w:t>
      </w:r>
      <w:proofErr w:type="gramStart"/>
      <w:r w:rsidRPr="00FF011D">
        <w:rPr>
          <w:rFonts w:ascii="Times New Roman" w:hAnsi="Times New Roman" w:cs="Times New Roman"/>
          <w:sz w:val="27"/>
          <w:szCs w:val="27"/>
        </w:rPr>
        <w:t>и</w:t>
      </w:r>
      <w:proofErr w:type="gramEnd"/>
      <w:r w:rsidRPr="00FF011D">
        <w:rPr>
          <w:rFonts w:ascii="Times New Roman" w:hAnsi="Times New Roman" w:cs="Times New Roman"/>
          <w:sz w:val="27"/>
          <w:szCs w:val="27"/>
        </w:rPr>
        <w:t xml:space="preserve"> несмотря на устойчивые морозы, стройка социальных объектов продолжается круглый год.</w:t>
      </w:r>
    </w:p>
    <w:p w:rsidR="00DA3ADF" w:rsidRPr="00FF011D" w:rsidRDefault="00DA3ADF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</w:p>
    <w:p w:rsidR="00326648" w:rsidRPr="00FF011D" w:rsidRDefault="00326648" w:rsidP="0032664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eastAsia="Calibri" w:hAnsi="Times New Roman" w:cs="Times New Roman"/>
          <w:b/>
          <w:sz w:val="27"/>
          <w:szCs w:val="27"/>
          <w:u w:val="single"/>
        </w:rPr>
        <w:t>В рамках подпрограммы «Развитие среднеэтажного и малоэтажного жилищного строительства в Северо-Енисейском районе»</w:t>
      </w: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 муниципальной программы «Создание условий для обеспечения доступным и комфортным жильем граждан Северо-Енисейского района» за 2020 года проведены работы по подготовке проектной документации на строительство 2-х многоквартирных жилых домов</w:t>
      </w:r>
      <w:r w:rsidRPr="00FF011D">
        <w:rPr>
          <w:rFonts w:ascii="Times New Roman" w:hAnsi="Times New Roman" w:cs="Times New Roman"/>
          <w:bCs/>
          <w:sz w:val="27"/>
          <w:szCs w:val="27"/>
        </w:rPr>
        <w:t xml:space="preserve">, общей площадью </w:t>
      </w: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1 537,4 м</w:t>
      </w:r>
      <w:proofErr w:type="gramStart"/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  <w:vertAlign w:val="superscript"/>
        </w:rPr>
        <w:t>2</w:t>
      </w:r>
      <w:proofErr w:type="gramEnd"/>
      <w:r w:rsidRPr="00FF011D">
        <w:rPr>
          <w:rFonts w:ascii="Times New Roman" w:hAnsi="Times New Roman" w:cs="Times New Roman"/>
          <w:bCs/>
          <w:sz w:val="27"/>
          <w:szCs w:val="27"/>
        </w:rPr>
        <w:t>,</w:t>
      </w:r>
      <w:r w:rsidRPr="00FF011D">
        <w:rPr>
          <w:rFonts w:ascii="Times New Roman" w:hAnsi="Times New Roman" w:cs="Times New Roman"/>
          <w:bCs/>
          <w:sz w:val="27"/>
          <w:szCs w:val="27"/>
          <w:vertAlign w:val="superscript"/>
        </w:rPr>
        <w:t xml:space="preserve"> </w:t>
      </w: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на общую сумму </w:t>
      </w:r>
      <w:r w:rsidRPr="00FF011D">
        <w:rPr>
          <w:rFonts w:ascii="Times New Roman" w:eastAsia="Calibri" w:hAnsi="Times New Roman" w:cs="Times New Roman"/>
          <w:b/>
          <w:sz w:val="27"/>
          <w:szCs w:val="27"/>
          <w:u w:val="single"/>
        </w:rPr>
        <w:t>3,3 млн. руб., в том числе:</w:t>
      </w:r>
    </w:p>
    <w:p w:rsidR="00326648" w:rsidRPr="00FF011D" w:rsidRDefault="00326648" w:rsidP="00326648">
      <w:pPr>
        <w:pStyle w:val="af1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16-ти квартирный жилой дом в гп Северо-Енисейский </w:t>
      </w:r>
      <w:r w:rsidRPr="00FF011D">
        <w:rPr>
          <w:rFonts w:ascii="Times New Roman" w:hAnsi="Times New Roman" w:cs="Times New Roman"/>
          <w:bCs/>
          <w:sz w:val="27"/>
          <w:szCs w:val="27"/>
        </w:rPr>
        <w:t>по ул. Карла Маркса, 19А</w:t>
      </w: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 общей площадью 768,9 </w:t>
      </w:r>
      <w:r w:rsidRPr="00FF011D">
        <w:rPr>
          <w:rFonts w:ascii="Times New Roman" w:hAnsi="Times New Roman" w:cs="Times New Roman"/>
          <w:bCs/>
          <w:sz w:val="27"/>
          <w:szCs w:val="27"/>
        </w:rPr>
        <w:t>м</w:t>
      </w:r>
      <w:proofErr w:type="gramStart"/>
      <w:r w:rsidRPr="00FF011D">
        <w:rPr>
          <w:rFonts w:ascii="Times New Roman" w:hAnsi="Times New Roman" w:cs="Times New Roman"/>
          <w:bCs/>
          <w:sz w:val="27"/>
          <w:szCs w:val="27"/>
          <w:vertAlign w:val="superscript"/>
        </w:rPr>
        <w:t>2</w:t>
      </w:r>
      <w:proofErr w:type="gramEnd"/>
      <w:r w:rsidRPr="00FF011D">
        <w:rPr>
          <w:rFonts w:ascii="Times New Roman" w:hAnsi="Times New Roman" w:cs="Times New Roman"/>
          <w:bCs/>
          <w:sz w:val="27"/>
          <w:szCs w:val="27"/>
        </w:rPr>
        <w:t>, на сумму 2,1 млн. рублей;</w:t>
      </w:r>
    </w:p>
    <w:p w:rsidR="00326648" w:rsidRPr="00FF011D" w:rsidRDefault="00326648" w:rsidP="00326648">
      <w:pPr>
        <w:pStyle w:val="af1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16-ти квартирный жилой дом в гп Северо-Енисейский </w:t>
      </w:r>
      <w:r w:rsidRPr="00FF011D">
        <w:rPr>
          <w:rFonts w:ascii="Times New Roman" w:hAnsi="Times New Roman" w:cs="Times New Roman"/>
          <w:bCs/>
          <w:sz w:val="27"/>
          <w:szCs w:val="27"/>
        </w:rPr>
        <w:t>по ул. Ленина, 62А</w:t>
      </w:r>
      <w:r w:rsidRPr="00FF011D">
        <w:rPr>
          <w:rFonts w:ascii="Times New Roman" w:eastAsia="Calibri" w:hAnsi="Times New Roman" w:cs="Times New Roman"/>
          <w:sz w:val="27"/>
          <w:szCs w:val="27"/>
        </w:rPr>
        <w:t xml:space="preserve"> общей площадью 768,9 </w:t>
      </w:r>
      <w:r w:rsidRPr="00FF011D">
        <w:rPr>
          <w:rFonts w:ascii="Times New Roman" w:hAnsi="Times New Roman" w:cs="Times New Roman"/>
          <w:bCs/>
          <w:sz w:val="27"/>
          <w:szCs w:val="27"/>
        </w:rPr>
        <w:t>м</w:t>
      </w:r>
      <w:proofErr w:type="gramStart"/>
      <w:r w:rsidRPr="00FF011D">
        <w:rPr>
          <w:rFonts w:ascii="Times New Roman" w:hAnsi="Times New Roman" w:cs="Times New Roman"/>
          <w:bCs/>
          <w:sz w:val="27"/>
          <w:szCs w:val="27"/>
          <w:vertAlign w:val="superscript"/>
        </w:rPr>
        <w:t>2</w:t>
      </w:r>
      <w:proofErr w:type="gramEnd"/>
      <w:r w:rsidRPr="00FF011D">
        <w:rPr>
          <w:rFonts w:ascii="Times New Roman" w:hAnsi="Times New Roman" w:cs="Times New Roman"/>
          <w:bCs/>
          <w:sz w:val="27"/>
          <w:szCs w:val="27"/>
        </w:rPr>
        <w:t>, на сумму 1,2 млн. рублей.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2. Физическими лицами в 2020 году строительство индивидуальных жилых домов не производилось. 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Строительство объектов гражданского назначения 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В 2020 году в области административно-социальной сферы работы не выполнялись. 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Строительство объектов жилищно-коммунального хозяйства </w:t>
      </w:r>
    </w:p>
    <w:p w:rsidR="00326648" w:rsidRPr="00FF011D" w:rsidRDefault="00326648" w:rsidP="00326648">
      <w:pPr>
        <w:widowControl w:val="0"/>
        <w:tabs>
          <w:tab w:val="left" w:pos="945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Строительство участка надземных инженерных сетей тепловодоснабжения от ЦПК № 1 до тепловой камеры № 133А по ул. Донского в гп Северо-Енисейский. Общая сумма строительства за период 2018-2020 годов составила 45,1 млн. руб</w:t>
      </w:r>
      <w:r w:rsidRPr="00326648">
        <w:rPr>
          <w:rFonts w:ascii="Times New Roman" w:hAnsi="Times New Roman" w:cs="Times New Roman"/>
          <w:sz w:val="27"/>
          <w:szCs w:val="27"/>
        </w:rPr>
        <w:t xml:space="preserve">. </w:t>
      </w:r>
      <w:r w:rsidRPr="00FF011D">
        <w:rPr>
          <w:rFonts w:ascii="Times New Roman" w:hAnsi="Times New Roman" w:cs="Times New Roman"/>
          <w:sz w:val="27"/>
          <w:szCs w:val="27"/>
        </w:rPr>
        <w:t>(средства бюджета района).</w:t>
      </w:r>
    </w:p>
    <w:p w:rsidR="00F037C1" w:rsidRDefault="00F037C1" w:rsidP="00326648">
      <w:pPr>
        <w:widowControl w:val="0"/>
        <w:tabs>
          <w:tab w:val="left" w:pos="945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</w:p>
    <w:p w:rsidR="00326648" w:rsidRPr="00FF011D" w:rsidRDefault="00326648" w:rsidP="00326648">
      <w:pPr>
        <w:widowControl w:val="0"/>
        <w:tabs>
          <w:tab w:val="left" w:pos="945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2021 год 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Жилищное строительство </w:t>
      </w:r>
    </w:p>
    <w:p w:rsidR="00326648" w:rsidRPr="00FF011D" w:rsidRDefault="00326648" w:rsidP="00326648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Общая сумма бюджетных ассигнований, предусмотренных на строительство 2-х 16-ти квартирных жилых дом</w:t>
      </w:r>
      <w:r w:rsidR="00EF7C7E">
        <w:rPr>
          <w:rFonts w:ascii="Times New Roman" w:hAnsi="Times New Roman" w:cs="Times New Roman"/>
          <w:sz w:val="27"/>
          <w:szCs w:val="27"/>
        </w:rPr>
        <w:t>ов</w:t>
      </w:r>
      <w:r w:rsidRPr="00FF011D">
        <w:rPr>
          <w:rFonts w:ascii="Times New Roman" w:hAnsi="Times New Roman" w:cs="Times New Roman"/>
          <w:sz w:val="27"/>
          <w:szCs w:val="27"/>
        </w:rPr>
        <w:t xml:space="preserve"> и в гп Северо-Енисейский и  (32 квартиры), общей площадью </w:t>
      </w: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1,537 тыс. кв.м.</w:t>
      </w:r>
      <w:r w:rsidRPr="00FF011D">
        <w:rPr>
          <w:rFonts w:ascii="Times New Roman" w:hAnsi="Times New Roman" w:cs="Times New Roman"/>
          <w:sz w:val="27"/>
          <w:szCs w:val="27"/>
        </w:rPr>
        <w:t xml:space="preserve">, в 2021 году составит </w:t>
      </w: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165,1 млн. руб.</w:t>
      </w:r>
      <w:r w:rsidRPr="00FF011D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lastRenderedPageBreak/>
        <w:t>1) 16-ти квартирный жилой дом по ул. Карла Маркса, 19А в гп Северо-Енисейский, общей площадью 0,75 тыс. кв.м., на сумму 84,941 млн. руб.;</w:t>
      </w:r>
    </w:p>
    <w:p w:rsidR="00326648" w:rsidRPr="00FF011D" w:rsidRDefault="00326648" w:rsidP="0032664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2) 16-ти квартирный жилой дом по ул. Ленина, 62А в гп Северо-Енисейский, общей площадью 0,75 тыс. кв.м., на сумму 80,221 млн. руб.</w:t>
      </w:r>
    </w:p>
    <w:p w:rsidR="00326648" w:rsidRPr="00FF011D" w:rsidRDefault="00326648" w:rsidP="00326648">
      <w:pPr>
        <w:widowControl w:val="0"/>
        <w:tabs>
          <w:tab w:val="left" w:pos="945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Кроме того, строительство жилых домов за счет внебюджетных средств в 2021 году не планируется.</w:t>
      </w:r>
    </w:p>
    <w:p w:rsidR="00DA3ADF" w:rsidRPr="008831A7" w:rsidRDefault="00DA3ADF" w:rsidP="009338DF">
      <w:pPr>
        <w:widowControl w:val="0"/>
        <w:suppressAutoHyphens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highlight w:val="yellow"/>
        </w:rPr>
      </w:pPr>
    </w:p>
    <w:p w:rsidR="009338DF" w:rsidRPr="00F63F3F" w:rsidRDefault="009338DF" w:rsidP="009338DF">
      <w:pPr>
        <w:pStyle w:val="af1"/>
        <w:tabs>
          <w:tab w:val="left" w:pos="560"/>
        </w:tabs>
        <w:ind w:left="0" w:firstLine="567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63F3F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Общая площадь жилых домов, введенных в эксплуатацию </w:t>
      </w:r>
      <w:r w:rsidRPr="00F63F3F">
        <w:rPr>
          <w:rFonts w:ascii="Times New Roman" w:hAnsi="Times New Roman" w:cs="Times New Roman"/>
          <w:b/>
          <w:sz w:val="27"/>
          <w:szCs w:val="27"/>
        </w:rPr>
        <w:t>на территории Северо-Енисейского района (кв.м.)</w:t>
      </w:r>
    </w:p>
    <w:p w:rsidR="009338DF" w:rsidRPr="00F63F3F" w:rsidRDefault="00605BDD" w:rsidP="00605BDD">
      <w:pPr>
        <w:pStyle w:val="af1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63F3F">
        <w:rPr>
          <w:rFonts w:ascii="Times New Roman" w:hAnsi="Times New Roman" w:cs="Times New Roman"/>
          <w:sz w:val="24"/>
          <w:szCs w:val="24"/>
        </w:rPr>
        <w:t>Таблица №</w:t>
      </w:r>
      <w:r w:rsidR="009338DF" w:rsidRPr="00F63F3F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9639" w:type="dxa"/>
        <w:tblInd w:w="108" w:type="dxa"/>
        <w:tblLayout w:type="fixed"/>
        <w:tblLook w:val="0000"/>
      </w:tblPr>
      <w:tblGrid>
        <w:gridCol w:w="2552"/>
        <w:gridCol w:w="992"/>
        <w:gridCol w:w="992"/>
        <w:gridCol w:w="993"/>
        <w:gridCol w:w="992"/>
        <w:gridCol w:w="850"/>
        <w:gridCol w:w="1134"/>
        <w:gridCol w:w="1134"/>
      </w:tblGrid>
      <w:tr w:rsidR="009338DF" w:rsidRPr="00FF011D" w:rsidTr="009338DF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338DF" w:rsidRPr="00FF011D" w:rsidRDefault="009338DF" w:rsidP="003266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338DF" w:rsidRPr="00FF011D" w:rsidRDefault="009338DF" w:rsidP="003266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338DF" w:rsidRPr="00FF011D" w:rsidRDefault="009338DF" w:rsidP="003266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32664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202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9338DF" w:rsidRPr="00FF011D" w:rsidRDefault="009338DF" w:rsidP="009338DF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оценка</w:t>
            </w:r>
          </w:p>
        </w:tc>
      </w:tr>
      <w:tr w:rsidR="009338DF" w:rsidRPr="00FF011D" w:rsidTr="00F037C1">
        <w:trPr>
          <w:cantSplit/>
          <w:trHeight w:val="833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8DF" w:rsidRPr="00FF011D" w:rsidRDefault="009338DF" w:rsidP="009338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8DF" w:rsidRPr="00FF011D" w:rsidRDefault="009338DF" w:rsidP="009338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338DF" w:rsidRPr="00FF011D" w:rsidRDefault="009338DF" w:rsidP="009338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9338DF" w:rsidRPr="00FF011D" w:rsidRDefault="009338DF" w:rsidP="00326648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326648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202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 1 пол. 20</w:t>
            </w:r>
            <w:r w:rsidR="0032664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8DF" w:rsidRPr="00FF011D" w:rsidRDefault="009338DF" w:rsidP="009338D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26648" w:rsidRPr="00FF011D" w:rsidTr="00F037C1">
        <w:trPr>
          <w:trHeight w:val="142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648" w:rsidRPr="00FF011D" w:rsidRDefault="00326648" w:rsidP="009338DF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жилых домов, введенных в эксплуатацию на территории Северо-Енисейского района (кв.м.)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6648" w:rsidRPr="00FF011D" w:rsidRDefault="00326648" w:rsidP="00F63F3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1 757,0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6648" w:rsidRPr="00FF011D" w:rsidRDefault="00326648" w:rsidP="00F63F3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26648" w:rsidRPr="00FF011D" w:rsidRDefault="00326648" w:rsidP="00F63F3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648" w:rsidRPr="00FF011D" w:rsidRDefault="00326648" w:rsidP="00F63F3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26648" w:rsidRPr="00FF011D" w:rsidRDefault="00326648" w:rsidP="00F63F3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26648" w:rsidRPr="00FF011D" w:rsidRDefault="00326648" w:rsidP="00F63F3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648" w:rsidRPr="00FF011D" w:rsidRDefault="00326648" w:rsidP="00F63F3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1 637,2</w:t>
            </w:r>
          </w:p>
        </w:tc>
      </w:tr>
    </w:tbl>
    <w:p w:rsidR="009338DF" w:rsidRPr="008831A7" w:rsidRDefault="009338DF" w:rsidP="009338D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highlight w:val="yellow"/>
        </w:rPr>
      </w:pP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2022 год</w:t>
      </w:r>
    </w:p>
    <w:p w:rsidR="00F63F3F" w:rsidRPr="00FF011D" w:rsidRDefault="00F63F3F" w:rsidP="00F63F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 xml:space="preserve">Общая сумма бюджетных ассигнований, предусмотренных на строительство 60-ти квартирного жилого дома в гп Северо-Енисейский (60 квартир), общей площадью 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5,22 тыс. кв.м.</w:t>
      </w:r>
      <w:r w:rsidRPr="00FF011D">
        <w:rPr>
          <w:rFonts w:ascii="Times New Roman CYR" w:hAnsi="Times New Roman CYR" w:cs="Times New Roman CYR"/>
          <w:sz w:val="27"/>
          <w:szCs w:val="27"/>
        </w:rPr>
        <w:t xml:space="preserve">, в 2022 году составит 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247,020 млн. руб.</w:t>
      </w:r>
      <w:r w:rsidRPr="00FF011D">
        <w:rPr>
          <w:rFonts w:ascii="Times New Roman CYR" w:hAnsi="Times New Roman CYR" w:cs="Times New Roman CYR"/>
          <w:sz w:val="27"/>
          <w:szCs w:val="27"/>
        </w:rPr>
        <w:t xml:space="preserve"> 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Кроме того, строительство жилых домов за счет внебюджетных средств в 2022 году не планируется.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 xml:space="preserve">2023 год </w:t>
      </w: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 xml:space="preserve">Жилищное строительство </w:t>
      </w:r>
    </w:p>
    <w:p w:rsidR="00F63F3F" w:rsidRPr="00FF011D" w:rsidRDefault="00F63F3F" w:rsidP="00F63F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 xml:space="preserve">Общая сумма бюджетных ассигнований, предусмотренных на строительство 2-х 60-ти квартирных жилых дома и в гп Северо-Енисейский и  (120 квартиры), общей площадью 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10,440 тыс. кв.м.</w:t>
      </w:r>
      <w:r w:rsidRPr="00FF011D">
        <w:rPr>
          <w:rFonts w:ascii="Times New Roman CYR" w:hAnsi="Times New Roman CYR" w:cs="Times New Roman CYR"/>
          <w:sz w:val="27"/>
          <w:szCs w:val="27"/>
        </w:rPr>
        <w:t xml:space="preserve">, в 2023 году составит 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441,337 млн. руб.</w:t>
      </w:r>
      <w:r w:rsidRPr="00FF011D">
        <w:rPr>
          <w:rFonts w:ascii="Times New Roman CYR" w:hAnsi="Times New Roman CYR" w:cs="Times New Roman CYR"/>
          <w:sz w:val="27"/>
          <w:szCs w:val="27"/>
        </w:rPr>
        <w:t>, в том числе:</w:t>
      </w: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1) 60-ти квартирный жилой дом по ул. Ленина, 40А в гп Северо-Енисейский, общей площадью 5,22 тыс. кв.м., на сумму 194,317 млн. руб.;</w:t>
      </w: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2) 60-ти квартирный жилой дом по ул. Карла Маркса, 52А в гп Северо-Енисейский, общей площадью 5,22 тыс. кв.м., на сумму 247,020 млн. руб.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Кроме того, строительство жилых домов за счет внебюджетных средств в 2023 году не планируется.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7"/>
          <w:szCs w:val="27"/>
          <w:u w:val="single"/>
        </w:rPr>
      </w:pP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sz w:val="27"/>
          <w:szCs w:val="27"/>
          <w:u w:val="single"/>
        </w:rPr>
        <w:t>2024 год</w:t>
      </w: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 xml:space="preserve">Жилищное строительство </w:t>
      </w:r>
    </w:p>
    <w:p w:rsidR="00F63F3F" w:rsidRPr="00FF011D" w:rsidRDefault="00F63F3F" w:rsidP="00F63F3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 xml:space="preserve"> В 2024 году запланировано строительство 2-х 16-ти </w:t>
      </w:r>
      <w:proofErr w:type="gramStart"/>
      <w:r w:rsidRPr="00FF011D">
        <w:rPr>
          <w:rFonts w:ascii="Times New Roman CYR" w:hAnsi="Times New Roman CYR" w:cs="Times New Roman CYR"/>
          <w:sz w:val="27"/>
          <w:szCs w:val="27"/>
        </w:rPr>
        <w:t>квартирных</w:t>
      </w:r>
      <w:proofErr w:type="gramEnd"/>
      <w:r w:rsidRPr="00FF011D">
        <w:rPr>
          <w:rFonts w:ascii="Times New Roman CYR" w:hAnsi="Times New Roman CYR" w:cs="Times New Roman CYR"/>
          <w:sz w:val="27"/>
          <w:szCs w:val="27"/>
        </w:rPr>
        <w:t xml:space="preserve"> жилых дома в гп Северо-Енисейский  (32 квартиры), общей площадью </w:t>
      </w: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1,537 тыс. кв.м.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>Кроме того, строительство жилых домов за счет внебюджетных средств в 2024 году не планируется.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lastRenderedPageBreak/>
        <w:t xml:space="preserve">Строительство объектов гражданского назначения 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 xml:space="preserve">На прогнозный период 2022-2024 </w:t>
      </w:r>
      <w:proofErr w:type="spellStart"/>
      <w:proofErr w:type="gramStart"/>
      <w:r w:rsidRPr="00FF011D">
        <w:rPr>
          <w:rFonts w:ascii="Times New Roman CYR" w:hAnsi="Times New Roman CYR" w:cs="Times New Roman CYR"/>
          <w:sz w:val="27"/>
          <w:szCs w:val="27"/>
        </w:rPr>
        <w:t>гг</w:t>
      </w:r>
      <w:proofErr w:type="spellEnd"/>
      <w:proofErr w:type="gramEnd"/>
      <w:r w:rsidRPr="00FF011D">
        <w:rPr>
          <w:rFonts w:ascii="Times New Roman CYR" w:hAnsi="Times New Roman CYR" w:cs="Times New Roman CYR"/>
          <w:sz w:val="27"/>
          <w:szCs w:val="27"/>
        </w:rPr>
        <w:t xml:space="preserve"> запланировано реконструкция зданий объектов образования, культуры, спорта, здравоохранения.</w:t>
      </w: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</w:p>
    <w:p w:rsidR="00F63F3F" w:rsidRPr="00FF011D" w:rsidRDefault="00F63F3F" w:rsidP="00F63F3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7"/>
          <w:szCs w:val="27"/>
          <w:u w:val="single"/>
        </w:rPr>
      </w:pPr>
      <w:r w:rsidRPr="00FF011D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 xml:space="preserve">Строительство объектов жилищно-коммунального хозяйства </w:t>
      </w: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</w:p>
    <w:p w:rsidR="00F63F3F" w:rsidRPr="00FF011D" w:rsidRDefault="00F63F3F" w:rsidP="00F63F3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7"/>
          <w:szCs w:val="27"/>
        </w:rPr>
      </w:pPr>
      <w:r w:rsidRPr="00FF011D">
        <w:rPr>
          <w:rFonts w:ascii="Times New Roman CYR" w:hAnsi="Times New Roman CYR" w:cs="Times New Roman CYR"/>
          <w:sz w:val="27"/>
          <w:szCs w:val="27"/>
        </w:rPr>
        <w:t xml:space="preserve">На прогнозный период 2022-2024 </w:t>
      </w:r>
      <w:proofErr w:type="spellStart"/>
      <w:proofErr w:type="gramStart"/>
      <w:r w:rsidRPr="00FF011D">
        <w:rPr>
          <w:rFonts w:ascii="Times New Roman CYR" w:hAnsi="Times New Roman CYR" w:cs="Times New Roman CYR"/>
          <w:sz w:val="27"/>
          <w:szCs w:val="27"/>
        </w:rPr>
        <w:t>гг</w:t>
      </w:r>
      <w:proofErr w:type="spellEnd"/>
      <w:proofErr w:type="gramEnd"/>
      <w:r w:rsidRPr="00FF011D">
        <w:rPr>
          <w:rFonts w:ascii="Times New Roman CYR" w:hAnsi="Times New Roman CYR" w:cs="Times New Roman CYR"/>
          <w:sz w:val="27"/>
          <w:szCs w:val="27"/>
        </w:rPr>
        <w:t xml:space="preserve"> запланировано строительство водозабора подземных вод, реконструкция сетей теплоснабжения, строительство сетей теплоснабжения в населенных пунктах района.</w:t>
      </w:r>
    </w:p>
    <w:p w:rsidR="00594821" w:rsidRPr="00FF011D" w:rsidRDefault="00594821" w:rsidP="00D778EB">
      <w:pPr>
        <w:pStyle w:val="af1"/>
        <w:ind w:left="0" w:firstLine="567"/>
        <w:jc w:val="both"/>
        <w:rPr>
          <w:rFonts w:ascii="Times New Roman" w:hAnsi="Times New Roman" w:cs="Times New Roman"/>
          <w:color w:val="000000"/>
          <w:sz w:val="27"/>
          <w:szCs w:val="27"/>
          <w:highlight w:val="yellow"/>
        </w:rPr>
      </w:pPr>
    </w:p>
    <w:p w:rsidR="00D778EB" w:rsidRPr="00FF011D" w:rsidRDefault="00D778EB" w:rsidP="00D778EB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color w:val="000000"/>
          <w:sz w:val="27"/>
          <w:szCs w:val="27"/>
        </w:rPr>
        <w:t xml:space="preserve">Общая площадь жилых домов, введенных в эксплуатацию </w:t>
      </w:r>
      <w:r w:rsidRPr="00FF011D">
        <w:rPr>
          <w:rFonts w:ascii="Times New Roman" w:hAnsi="Times New Roman" w:cs="Times New Roman"/>
          <w:sz w:val="27"/>
          <w:szCs w:val="27"/>
        </w:rPr>
        <w:t xml:space="preserve">на территории Северо-Енисейского района, по годам представлена </w:t>
      </w:r>
      <w:r w:rsidR="00605BDD" w:rsidRPr="00FF011D">
        <w:rPr>
          <w:rFonts w:ascii="Times New Roman" w:hAnsi="Times New Roman" w:cs="Times New Roman"/>
          <w:sz w:val="27"/>
          <w:szCs w:val="27"/>
        </w:rPr>
        <w:t xml:space="preserve">на </w:t>
      </w:r>
      <w:r w:rsidRPr="00FF011D">
        <w:rPr>
          <w:rFonts w:ascii="Times New Roman" w:hAnsi="Times New Roman" w:cs="Times New Roman"/>
          <w:sz w:val="27"/>
          <w:szCs w:val="27"/>
        </w:rPr>
        <w:t xml:space="preserve">рисунке </w:t>
      </w:r>
      <w:r w:rsidR="00CC5D57" w:rsidRPr="00FF011D">
        <w:rPr>
          <w:rFonts w:ascii="Times New Roman" w:hAnsi="Times New Roman" w:cs="Times New Roman"/>
          <w:sz w:val="27"/>
          <w:szCs w:val="27"/>
        </w:rPr>
        <w:t>4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D778EB" w:rsidRPr="00F63F3F" w:rsidRDefault="00D778EB" w:rsidP="00D778EB">
      <w:pPr>
        <w:pStyle w:val="af1"/>
        <w:jc w:val="both"/>
        <w:rPr>
          <w:rFonts w:ascii="Times New Roman" w:hAnsi="Times New Roman" w:cs="Times New Roman"/>
          <w:sz w:val="27"/>
          <w:szCs w:val="27"/>
        </w:rPr>
      </w:pPr>
    </w:p>
    <w:p w:rsidR="00D778EB" w:rsidRPr="00F63F3F" w:rsidRDefault="00D778EB" w:rsidP="00D778EB">
      <w:pPr>
        <w:pStyle w:val="af1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F63F3F">
        <w:rPr>
          <w:noProof/>
        </w:rPr>
        <w:drawing>
          <wp:inline distT="0" distB="0" distL="0" distR="0">
            <wp:extent cx="6070546" cy="2699132"/>
            <wp:effectExtent l="19050" t="0" r="25454" b="5968"/>
            <wp:docPr id="1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778EB" w:rsidRPr="00F63F3F" w:rsidRDefault="00D778EB" w:rsidP="00D778EB">
      <w:pPr>
        <w:pStyle w:val="af1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F3F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F63F3F">
        <w:rPr>
          <w:rFonts w:ascii="Times New Roman" w:hAnsi="Times New Roman" w:cs="Times New Roman"/>
          <w:b/>
          <w:sz w:val="24"/>
          <w:szCs w:val="24"/>
        </w:rPr>
        <w:t>4</w:t>
      </w:r>
      <w:r w:rsidRPr="00F63F3F">
        <w:rPr>
          <w:rFonts w:ascii="Times New Roman" w:hAnsi="Times New Roman" w:cs="Times New Roman"/>
          <w:b/>
          <w:sz w:val="24"/>
          <w:szCs w:val="24"/>
        </w:rPr>
        <w:t>.</w:t>
      </w:r>
      <w:r w:rsidRPr="00F63F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3F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площадь жилых домов, введенных в эксплуатацию </w:t>
      </w:r>
      <w:r w:rsidRPr="00F63F3F">
        <w:rPr>
          <w:rFonts w:ascii="Times New Roman" w:hAnsi="Times New Roman" w:cs="Times New Roman"/>
          <w:b/>
          <w:sz w:val="24"/>
          <w:szCs w:val="24"/>
        </w:rPr>
        <w:t>на территории Северо-Енисейского района по годам (кв.м.)</w:t>
      </w:r>
    </w:p>
    <w:p w:rsidR="009338DF" w:rsidRPr="008831A7" w:rsidRDefault="009338DF" w:rsidP="009338DF">
      <w:pPr>
        <w:widowControl w:val="0"/>
        <w:tabs>
          <w:tab w:val="left" w:pos="945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  <w:highlight w:val="yellow"/>
          <w:u w:val="single"/>
        </w:rPr>
      </w:pPr>
    </w:p>
    <w:p w:rsidR="00200656" w:rsidRPr="00FF011D" w:rsidRDefault="00200656" w:rsidP="00DA3ADF">
      <w:pPr>
        <w:pStyle w:val="af1"/>
        <w:tabs>
          <w:tab w:val="left" w:pos="3240"/>
        </w:tabs>
        <w:ind w:left="0" w:right="-143" w:firstLine="567"/>
        <w:jc w:val="both"/>
        <w:rPr>
          <w:rFonts w:ascii="Times New Roman" w:hAnsi="Times New Roman" w:cs="Times New Roman"/>
          <w:b/>
          <w:sz w:val="27"/>
          <w:szCs w:val="27"/>
          <w:lang w:eastAsia="en-US"/>
        </w:rPr>
      </w:pPr>
      <w:r w:rsidRPr="00FF011D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Благодаря строительству новых благоустроенных жилых домов, доля благоустроенного жилья в </w:t>
      </w:r>
      <w:proofErr w:type="gramStart"/>
      <w:r w:rsidRPr="00FF011D">
        <w:rPr>
          <w:rFonts w:ascii="Times New Roman" w:hAnsi="Times New Roman" w:cs="Times New Roman"/>
          <w:b/>
          <w:sz w:val="27"/>
          <w:szCs w:val="27"/>
          <w:lang w:eastAsia="en-US"/>
        </w:rPr>
        <w:t>районе</w:t>
      </w:r>
      <w:proofErr w:type="gramEnd"/>
      <w:r w:rsidRPr="00FF011D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увеличилась более чем втрое.</w:t>
      </w:r>
    </w:p>
    <w:p w:rsidR="00200656" w:rsidRPr="00FF011D" w:rsidRDefault="00200656" w:rsidP="00DA3ADF">
      <w:pPr>
        <w:pStyle w:val="af1"/>
        <w:ind w:left="0" w:right="-143"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Доля ветхого и аварийного муниципального жилья в </w:t>
      </w:r>
      <w:proofErr w:type="gramStart"/>
      <w:r w:rsidRPr="00FF011D">
        <w:rPr>
          <w:rFonts w:ascii="Times New Roman" w:hAnsi="Times New Roman" w:cs="Times New Roman"/>
          <w:sz w:val="27"/>
          <w:szCs w:val="27"/>
        </w:rPr>
        <w:t>районе</w:t>
      </w:r>
      <w:proofErr w:type="gramEnd"/>
      <w:r w:rsidRPr="00FF011D">
        <w:rPr>
          <w:rFonts w:ascii="Times New Roman" w:hAnsi="Times New Roman" w:cs="Times New Roman"/>
          <w:sz w:val="27"/>
          <w:szCs w:val="27"/>
        </w:rPr>
        <w:t xml:space="preserve"> ежегодно снижается. Если в 1996 году она составляла более </w:t>
      </w:r>
      <w:r w:rsidRPr="00FF011D">
        <w:rPr>
          <w:rFonts w:ascii="Times New Roman" w:hAnsi="Times New Roman" w:cs="Times New Roman"/>
          <w:b/>
          <w:sz w:val="27"/>
          <w:szCs w:val="27"/>
        </w:rPr>
        <w:t>60,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>5</w:t>
      </w:r>
      <w:r w:rsidRPr="00FF011D">
        <w:rPr>
          <w:rFonts w:ascii="Times New Roman" w:hAnsi="Times New Roman" w:cs="Times New Roman"/>
          <w:b/>
          <w:sz w:val="27"/>
          <w:szCs w:val="27"/>
        </w:rPr>
        <w:t>%</w:t>
      </w:r>
      <w:r w:rsidRPr="00FF011D">
        <w:rPr>
          <w:rFonts w:ascii="Times New Roman" w:hAnsi="Times New Roman" w:cs="Times New Roman"/>
          <w:sz w:val="27"/>
          <w:szCs w:val="27"/>
        </w:rPr>
        <w:t>, то в 20</w:t>
      </w:r>
      <w:r w:rsidR="00D05B10" w:rsidRPr="00FF011D">
        <w:rPr>
          <w:rFonts w:ascii="Times New Roman" w:hAnsi="Times New Roman" w:cs="Times New Roman"/>
          <w:sz w:val="27"/>
          <w:szCs w:val="27"/>
        </w:rPr>
        <w:t>20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году </w:t>
      </w:r>
      <w:r w:rsidRPr="00FF011D">
        <w:rPr>
          <w:rFonts w:ascii="Times New Roman" w:hAnsi="Times New Roman" w:cs="Times New Roman"/>
          <w:b/>
          <w:sz w:val="27"/>
          <w:szCs w:val="27"/>
        </w:rPr>
        <w:t>доля ветхого и аварийного муниципального жилья составила всего 1,7 %.</w:t>
      </w:r>
    </w:p>
    <w:p w:rsidR="00200656" w:rsidRPr="00FF011D" w:rsidRDefault="00200656" w:rsidP="00DA3ADF">
      <w:pPr>
        <w:pStyle w:val="af1"/>
        <w:ind w:left="0" w:right="-143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В целом,  с 1996 года по 20</w:t>
      </w:r>
      <w:r w:rsidR="00D05B10" w:rsidRPr="00FF011D">
        <w:rPr>
          <w:rFonts w:ascii="Times New Roman" w:hAnsi="Times New Roman" w:cs="Times New Roman"/>
          <w:sz w:val="27"/>
          <w:szCs w:val="27"/>
        </w:rPr>
        <w:t>20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год, введено в эксплуатацию </w:t>
      </w:r>
      <w:r w:rsidRPr="00FF011D">
        <w:rPr>
          <w:rFonts w:ascii="Times New Roman" w:hAnsi="Times New Roman" w:cs="Times New Roman"/>
          <w:b/>
          <w:sz w:val="27"/>
          <w:szCs w:val="27"/>
        </w:rPr>
        <w:t>212 жилых домов</w:t>
      </w:r>
      <w:r w:rsidRPr="00FF011D">
        <w:rPr>
          <w:rFonts w:ascii="Times New Roman" w:hAnsi="Times New Roman" w:cs="Times New Roman"/>
          <w:sz w:val="27"/>
          <w:szCs w:val="27"/>
        </w:rPr>
        <w:t xml:space="preserve">, а это 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2194 квартиры, </w:t>
      </w:r>
      <w:r w:rsidRPr="00FF011D">
        <w:rPr>
          <w:rFonts w:ascii="Times New Roman" w:hAnsi="Times New Roman" w:cs="Times New Roman"/>
          <w:sz w:val="27"/>
          <w:szCs w:val="27"/>
        </w:rPr>
        <w:t>общей площадью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 xml:space="preserve"> 146,85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тыс.кв.м. </w:t>
      </w:r>
    </w:p>
    <w:p w:rsidR="00BA6D7D" w:rsidRDefault="00BA6D7D" w:rsidP="003C5C3B">
      <w:pPr>
        <w:ind w:firstLine="567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FE5846" w:rsidRPr="00DC4EBD" w:rsidRDefault="00FE5846" w:rsidP="00FE58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Toc361390351"/>
      <w:bookmarkStart w:id="3" w:name="_Toc394050632"/>
      <w:r w:rsidRPr="00DC4EBD">
        <w:rPr>
          <w:rFonts w:ascii="Times New Roman" w:hAnsi="Times New Roman" w:cs="Times New Roman"/>
          <w:sz w:val="28"/>
          <w:szCs w:val="28"/>
          <w:u w:val="single"/>
        </w:rPr>
        <w:t>4. Сельскохозяйственное производство</w:t>
      </w:r>
      <w:bookmarkEnd w:id="2"/>
      <w:bookmarkEnd w:id="3"/>
    </w:p>
    <w:p w:rsidR="00FE5846" w:rsidRPr="007C41E3" w:rsidRDefault="00FE5846" w:rsidP="00492C55">
      <w:pPr>
        <w:ind w:firstLine="567"/>
        <w:rPr>
          <w:sz w:val="27"/>
          <w:szCs w:val="27"/>
          <w:highlight w:val="yellow"/>
        </w:rPr>
      </w:pPr>
    </w:p>
    <w:p w:rsidR="008831A7" w:rsidRPr="00FF011D" w:rsidRDefault="008831A7" w:rsidP="008831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Северо-Енисейский район является промышленным районом, находится на Крайнем Севере, сельское хозяйство представлено только на уровне личных подсобных хозяйств.</w:t>
      </w:r>
    </w:p>
    <w:p w:rsidR="008831A7" w:rsidRPr="00FF011D" w:rsidRDefault="008831A7" w:rsidP="008831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Несмотря на суровые климатические условия, население Северо-Енисейского района занимается выращиванием, производством и переработкой сельскохозяйственной продукции растениеводства и животноводства в личных подсобных хозяйствах.</w:t>
      </w:r>
    </w:p>
    <w:p w:rsidR="008831A7" w:rsidRPr="00FF011D" w:rsidRDefault="008831A7" w:rsidP="008831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F011D">
        <w:rPr>
          <w:rFonts w:ascii="Times New Roman" w:hAnsi="Times New Roman" w:cs="Times New Roman"/>
          <w:sz w:val="27"/>
          <w:szCs w:val="27"/>
        </w:rPr>
        <w:lastRenderedPageBreak/>
        <w:t xml:space="preserve">Для поддержания и развития личных подсобных хозяйств на территории Северо-Енисейского района, для повышения уровня жизни населения района в 2015 году </w:t>
      </w:r>
      <w:r w:rsidRPr="00FF011D">
        <w:rPr>
          <w:rFonts w:ascii="Times New Roman" w:hAnsi="Times New Roman" w:cs="Times New Roman"/>
          <w:sz w:val="27"/>
          <w:szCs w:val="27"/>
          <w:u w:val="single"/>
        </w:rPr>
        <w:t>разработана и реализуется подпрограмма «Развитие сельского хозяйства на территории Северо-Енисейского района»</w:t>
      </w:r>
      <w:r w:rsidRPr="00FF011D">
        <w:rPr>
          <w:rFonts w:ascii="Times New Roman" w:hAnsi="Times New Roman" w:cs="Times New Roman"/>
          <w:sz w:val="27"/>
          <w:szCs w:val="27"/>
        </w:rPr>
        <w:t>, в рамках которой осуществляется муниципальная поддержка граждан</w:t>
      </w:r>
      <w:r w:rsidR="00EF7C7E">
        <w:rPr>
          <w:rFonts w:ascii="Times New Roman" w:hAnsi="Times New Roman" w:cs="Times New Roman"/>
          <w:sz w:val="27"/>
          <w:szCs w:val="27"/>
        </w:rPr>
        <w:t>,</w:t>
      </w:r>
      <w:r w:rsidRPr="00FF011D">
        <w:rPr>
          <w:rFonts w:ascii="Times New Roman" w:hAnsi="Times New Roman" w:cs="Times New Roman"/>
          <w:sz w:val="27"/>
          <w:szCs w:val="27"/>
        </w:rPr>
        <w:t xml:space="preserve"> ведущих личное подсобное хозяйство с целью обеспечения граждан и своих семей сельскохозяйственной продукцией собственного производства, реализующих излишки сельскохозяйственной продукции населению Северо-Енисейского района.</w:t>
      </w:r>
      <w:proofErr w:type="gramEnd"/>
    </w:p>
    <w:p w:rsidR="008831A7" w:rsidRPr="00FF011D" w:rsidRDefault="008831A7" w:rsidP="008831A7">
      <w:pPr>
        <w:pBdr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В 2020 году за муниципальной поддержкой, в виде субсидии на возмещение части затрат обратилось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28 жителей района</w:t>
      </w:r>
      <w:r w:rsidRPr="00FF011D">
        <w:rPr>
          <w:rFonts w:ascii="Times New Roman" w:hAnsi="Times New Roman" w:cs="Times New Roman"/>
          <w:sz w:val="27"/>
          <w:szCs w:val="27"/>
        </w:rPr>
        <w:t xml:space="preserve">, которые получили финансовую поддержку из бюджета района </w:t>
      </w:r>
      <w:r w:rsidRPr="00FF011D">
        <w:rPr>
          <w:rFonts w:ascii="Times New Roman" w:hAnsi="Times New Roman" w:cs="Times New Roman"/>
          <w:sz w:val="27"/>
          <w:szCs w:val="27"/>
          <w:u w:val="single"/>
        </w:rPr>
        <w:t xml:space="preserve">в общей сумме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642,4 тыс. руб</w:t>
      </w:r>
      <w:r w:rsidRPr="00FF011D">
        <w:rPr>
          <w:rFonts w:ascii="Times New Roman" w:hAnsi="Times New Roman" w:cs="Times New Roman"/>
          <w:b/>
          <w:sz w:val="27"/>
          <w:szCs w:val="27"/>
        </w:rPr>
        <w:t>.</w:t>
      </w:r>
    </w:p>
    <w:p w:rsidR="008831A7" w:rsidRPr="00FF011D" w:rsidRDefault="008831A7" w:rsidP="008831A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Количество обращений жителей Северо-Енисейского района за муниципальной поддержкой на развитие сельского хозяйства представлено в таблице 1.</w:t>
      </w:r>
    </w:p>
    <w:p w:rsidR="008831A7" w:rsidRPr="00FF011D" w:rsidRDefault="008831A7" w:rsidP="008831A7">
      <w:pPr>
        <w:ind w:firstLine="567"/>
        <w:jc w:val="center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8831A7" w:rsidRPr="00FF011D" w:rsidRDefault="008831A7" w:rsidP="008831A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>Количество обращений жителей Северо-Енисейского района за муниципальной поддержкой на развитие сельского хозяйства</w:t>
      </w:r>
    </w:p>
    <w:p w:rsidR="008831A7" w:rsidRPr="008831A7" w:rsidRDefault="008831A7" w:rsidP="008831A7">
      <w:pPr>
        <w:tabs>
          <w:tab w:val="right" w:pos="9923"/>
        </w:tabs>
        <w:jc w:val="center"/>
        <w:rPr>
          <w:rFonts w:ascii="Times New Roman" w:hAnsi="Times New Roman" w:cs="Times New Roman"/>
        </w:rPr>
      </w:pPr>
      <w:r w:rsidRPr="008831A7">
        <w:rPr>
          <w:rFonts w:ascii="Times New Roman" w:hAnsi="Times New Roman" w:cs="Times New Roman"/>
        </w:rPr>
        <w:tab/>
        <w:t>Таблица 1</w:t>
      </w:r>
    </w:p>
    <w:tbl>
      <w:tblPr>
        <w:tblStyle w:val="af8"/>
        <w:tblW w:w="4738" w:type="pct"/>
        <w:tblInd w:w="250" w:type="dxa"/>
        <w:tblLook w:val="04A0"/>
      </w:tblPr>
      <w:tblGrid>
        <w:gridCol w:w="568"/>
        <w:gridCol w:w="3014"/>
        <w:gridCol w:w="1438"/>
        <w:gridCol w:w="1438"/>
        <w:gridCol w:w="1440"/>
        <w:gridCol w:w="1440"/>
      </w:tblGrid>
      <w:tr w:rsidR="008831A7" w:rsidRPr="00FF011D" w:rsidTr="00F037C1">
        <w:trPr>
          <w:trHeight w:val="586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в 2017 году</w:t>
            </w:r>
          </w:p>
        </w:tc>
        <w:tc>
          <w:tcPr>
            <w:tcW w:w="770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в 2018 году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в 2019 году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в 2020 году</w:t>
            </w:r>
          </w:p>
        </w:tc>
      </w:tr>
      <w:tr w:rsidR="008831A7" w:rsidRPr="00FF011D" w:rsidTr="00F037C1">
        <w:trPr>
          <w:trHeight w:val="2269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обращений жителей района за муниципальной поддержкой на развитие сельского хозяйства, в 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разрезе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населенным пунктам Северо-Енисейского района, всего (чел):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</w:tr>
      <w:tr w:rsidR="008831A7" w:rsidRPr="00FF011D" w:rsidTr="00F037C1">
        <w:trPr>
          <w:trHeight w:val="301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гп Северо-Енисейский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831A7" w:rsidRPr="00FF011D" w:rsidTr="00F037C1">
        <w:trPr>
          <w:trHeight w:val="301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831A7" w:rsidRPr="00FF011D" w:rsidTr="00F037C1">
        <w:trPr>
          <w:trHeight w:val="301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Вельмо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831A7" w:rsidRPr="00FF011D" w:rsidTr="00F037C1">
        <w:trPr>
          <w:trHeight w:val="301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Новая Калами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831A7" w:rsidRPr="00FF011D" w:rsidTr="00F037C1">
        <w:trPr>
          <w:trHeight w:val="301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Брянка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1" w:type="pct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831A7" w:rsidRPr="00FF011D" w:rsidTr="00F037C1">
        <w:trPr>
          <w:trHeight w:val="2082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Денежные средства, выделенные жителям района на муниципальную поддержку на развитие сельского хозяйства, в </w:t>
            </w:r>
            <w:proofErr w:type="gramStart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разрезе</w:t>
            </w:r>
            <w:proofErr w:type="gramEnd"/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населенным пунктам Северо-Енисейского района, всего (руб.):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877 223,22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714 867,15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900 000,00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642 397,67</w:t>
            </w:r>
          </w:p>
        </w:tc>
      </w:tr>
      <w:tr w:rsidR="008831A7" w:rsidRPr="00FF011D" w:rsidTr="00F037C1">
        <w:trPr>
          <w:trHeight w:val="557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гп Северо-Енисейский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158 369,29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221 913,46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286 568,62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263 928,45</w:t>
            </w:r>
          </w:p>
        </w:tc>
      </w:tr>
      <w:tr w:rsidR="008831A7" w:rsidRPr="00FF011D" w:rsidTr="00F037C1">
        <w:trPr>
          <w:trHeight w:val="284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Тея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554 818,90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236 332,54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rFonts w:eastAsia="Calibri"/>
                <w:color w:val="000000"/>
                <w:kern w:val="24"/>
                <w:sz w:val="20"/>
                <w:szCs w:val="20"/>
              </w:rPr>
              <w:t>339 863,04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sz w:val="20"/>
                <w:szCs w:val="20"/>
              </w:rPr>
              <w:t>254 938,59</w:t>
            </w:r>
          </w:p>
        </w:tc>
      </w:tr>
      <w:tr w:rsidR="008831A7" w:rsidRPr="00FF011D" w:rsidTr="00F037C1">
        <w:trPr>
          <w:trHeight w:val="320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Вельмо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164 035,03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226 547,50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rFonts w:eastAsia="Calibri"/>
                <w:color w:val="000000"/>
                <w:kern w:val="24"/>
                <w:sz w:val="20"/>
                <w:szCs w:val="20"/>
              </w:rPr>
              <w:t>241 977,26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sz w:val="20"/>
                <w:szCs w:val="20"/>
              </w:rPr>
              <w:t>123 530,63</w:t>
            </w:r>
          </w:p>
        </w:tc>
      </w:tr>
      <w:tr w:rsidR="008831A7" w:rsidRPr="00FF011D" w:rsidTr="00F037C1">
        <w:trPr>
          <w:trHeight w:val="320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Новая Калами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30 073,65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rFonts w:eastAsia="Calibri"/>
                <w:color w:val="000000"/>
                <w:kern w:val="24"/>
                <w:sz w:val="20"/>
                <w:szCs w:val="20"/>
              </w:rPr>
              <w:t>14 021,70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sz w:val="20"/>
                <w:szCs w:val="20"/>
              </w:rPr>
              <w:t>-</w:t>
            </w:r>
          </w:p>
        </w:tc>
      </w:tr>
      <w:tr w:rsidR="008831A7" w:rsidRPr="00FF011D" w:rsidTr="00F037C1">
        <w:trPr>
          <w:trHeight w:val="320"/>
        </w:trPr>
        <w:tc>
          <w:tcPr>
            <w:tcW w:w="304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614" w:type="pct"/>
            <w:vAlign w:val="center"/>
          </w:tcPr>
          <w:p w:rsidR="008831A7" w:rsidRPr="00FF011D" w:rsidRDefault="008831A7" w:rsidP="00883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п. Брянка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0" w:type="pct"/>
            <w:vAlign w:val="center"/>
          </w:tcPr>
          <w:p w:rsidR="008831A7" w:rsidRPr="00FF011D" w:rsidRDefault="008831A7" w:rsidP="008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rFonts w:eastAsia="Calibri"/>
                <w:color w:val="000000"/>
                <w:kern w:val="24"/>
                <w:sz w:val="20"/>
                <w:szCs w:val="20"/>
              </w:rPr>
              <w:t>17 569,38</w:t>
            </w:r>
          </w:p>
        </w:tc>
        <w:tc>
          <w:tcPr>
            <w:tcW w:w="771" w:type="pct"/>
            <w:vAlign w:val="center"/>
          </w:tcPr>
          <w:p w:rsidR="008831A7" w:rsidRPr="00FF011D" w:rsidRDefault="008831A7" w:rsidP="008831A7">
            <w:pPr>
              <w:pStyle w:val="af3"/>
              <w:spacing w:before="0" w:beforeAutospacing="0" w:after="0" w:afterAutospacing="0" w:line="340" w:lineRule="atLeast"/>
              <w:jc w:val="center"/>
              <w:rPr>
                <w:sz w:val="20"/>
                <w:szCs w:val="20"/>
              </w:rPr>
            </w:pPr>
            <w:r w:rsidRPr="00FF011D">
              <w:rPr>
                <w:sz w:val="20"/>
                <w:szCs w:val="20"/>
              </w:rPr>
              <w:t>-</w:t>
            </w:r>
          </w:p>
        </w:tc>
      </w:tr>
    </w:tbl>
    <w:p w:rsidR="008831A7" w:rsidRPr="00FF011D" w:rsidRDefault="008831A7" w:rsidP="0031016F">
      <w:pPr>
        <w:pStyle w:val="2"/>
        <w:widowControl w:val="0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bookmarkStart w:id="4" w:name="_Toc361390352"/>
      <w:bookmarkStart w:id="5" w:name="_Toc394050633"/>
      <w:bookmarkStart w:id="6" w:name="_Toc49869661"/>
      <w:r w:rsidRPr="00FF011D">
        <w:rPr>
          <w:rFonts w:ascii="Times New Roman" w:hAnsi="Times New Roman" w:cs="Times New Roman"/>
          <w:sz w:val="27"/>
          <w:szCs w:val="27"/>
        </w:rPr>
        <w:lastRenderedPageBreak/>
        <w:t>Растениеводство</w:t>
      </w:r>
      <w:bookmarkEnd w:id="4"/>
      <w:bookmarkEnd w:id="5"/>
      <w:bookmarkEnd w:id="6"/>
    </w:p>
    <w:p w:rsidR="008831A7" w:rsidRPr="00FF011D" w:rsidRDefault="008831A7" w:rsidP="008831A7">
      <w:pPr>
        <w:ind w:firstLine="709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Сельскохозяйственных организаций в Северо-Енисейском </w:t>
      </w:r>
      <w:proofErr w:type="gramStart"/>
      <w:r w:rsidRPr="00FF011D">
        <w:rPr>
          <w:rFonts w:ascii="Times New Roman" w:hAnsi="Times New Roman" w:cs="Times New Roman"/>
          <w:sz w:val="27"/>
          <w:szCs w:val="27"/>
        </w:rPr>
        <w:t>районе</w:t>
      </w:r>
      <w:proofErr w:type="gramEnd"/>
      <w:r w:rsidRPr="00FF011D">
        <w:rPr>
          <w:rFonts w:ascii="Times New Roman" w:hAnsi="Times New Roman" w:cs="Times New Roman"/>
          <w:sz w:val="27"/>
          <w:szCs w:val="27"/>
        </w:rPr>
        <w:t xml:space="preserve"> не зарегистрировано.</w:t>
      </w: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В соответствии с данными Красноярскстата в личных подсобных хозяйствах населения района производство картофеля составило за отчетный период – </w:t>
      </w:r>
      <w:r w:rsidRPr="00FF011D">
        <w:rPr>
          <w:rFonts w:ascii="Times New Roman" w:hAnsi="Times New Roman" w:cs="Times New Roman"/>
          <w:b/>
          <w:sz w:val="27"/>
          <w:szCs w:val="27"/>
        </w:rPr>
        <w:t>625,01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b/>
          <w:sz w:val="27"/>
          <w:szCs w:val="27"/>
        </w:rPr>
        <w:t>тонн</w:t>
      </w:r>
      <w:r w:rsidRPr="00FF011D">
        <w:rPr>
          <w:rFonts w:ascii="Times New Roman" w:hAnsi="Times New Roman" w:cs="Times New Roman"/>
          <w:sz w:val="27"/>
          <w:szCs w:val="27"/>
        </w:rPr>
        <w:t xml:space="preserve">, производство овощей – </w:t>
      </w:r>
      <w:r w:rsidRPr="00FF011D">
        <w:rPr>
          <w:rFonts w:ascii="Times New Roman" w:hAnsi="Times New Roman" w:cs="Times New Roman"/>
          <w:b/>
          <w:sz w:val="27"/>
          <w:szCs w:val="27"/>
        </w:rPr>
        <w:t>70,03 тонн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По оценке 2021 года производство картофеля увеличится до </w:t>
      </w:r>
      <w:r w:rsidRPr="00FF011D">
        <w:rPr>
          <w:rFonts w:ascii="Times New Roman" w:hAnsi="Times New Roman" w:cs="Times New Roman"/>
          <w:b/>
          <w:sz w:val="27"/>
          <w:szCs w:val="27"/>
        </w:rPr>
        <w:t>635,00 тонн</w:t>
      </w:r>
      <w:r w:rsidRPr="00FF011D">
        <w:rPr>
          <w:rFonts w:ascii="Times New Roman" w:hAnsi="Times New Roman" w:cs="Times New Roman"/>
          <w:sz w:val="27"/>
          <w:szCs w:val="27"/>
        </w:rPr>
        <w:t xml:space="preserve">, производство овощей  до </w:t>
      </w:r>
      <w:r w:rsidRPr="00FF011D">
        <w:rPr>
          <w:rFonts w:ascii="Times New Roman" w:hAnsi="Times New Roman" w:cs="Times New Roman"/>
          <w:b/>
          <w:sz w:val="27"/>
          <w:szCs w:val="27"/>
        </w:rPr>
        <w:t>70,70 тонн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8831A7" w:rsidRPr="00FF011D" w:rsidRDefault="008831A7" w:rsidP="008831A7">
      <w:pPr>
        <w:pStyle w:val="2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bookmarkStart w:id="7" w:name="_Toc361390353"/>
      <w:bookmarkStart w:id="8" w:name="_Toc394050634"/>
      <w:bookmarkStart w:id="9" w:name="_Toc49869662"/>
      <w:r w:rsidRPr="00FF011D">
        <w:rPr>
          <w:rFonts w:ascii="Times New Roman" w:hAnsi="Times New Roman" w:cs="Times New Roman"/>
          <w:sz w:val="27"/>
          <w:szCs w:val="27"/>
        </w:rPr>
        <w:t>Животноводство</w:t>
      </w:r>
      <w:bookmarkEnd w:id="7"/>
      <w:bookmarkEnd w:id="8"/>
      <w:bookmarkEnd w:id="9"/>
    </w:p>
    <w:p w:rsidR="008831A7" w:rsidRPr="00FF011D" w:rsidRDefault="008831A7" w:rsidP="008831A7">
      <w:pPr>
        <w:ind w:firstLine="709"/>
        <w:jc w:val="both"/>
        <w:rPr>
          <w:rFonts w:ascii="Times New Roman" w:eastAsia="Times New Roman CYR" w:hAnsi="Times New Roman" w:cs="Times New Roman"/>
          <w:sz w:val="27"/>
          <w:szCs w:val="27"/>
        </w:rPr>
      </w:pP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В 2020 году поголовье крупного рогатого скота в личных хозяйствах населения района составило </w:t>
      </w:r>
      <w:r w:rsidRPr="00FF011D">
        <w:rPr>
          <w:rFonts w:ascii="Times New Roman" w:hAnsi="Times New Roman" w:cs="Times New Roman"/>
          <w:b/>
          <w:sz w:val="27"/>
          <w:szCs w:val="27"/>
        </w:rPr>
        <w:t>131 голова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За отчетный период поголовье овец и коз составило </w:t>
      </w:r>
      <w:r w:rsidRPr="00FF011D">
        <w:rPr>
          <w:rFonts w:ascii="Times New Roman" w:hAnsi="Times New Roman" w:cs="Times New Roman"/>
          <w:b/>
          <w:sz w:val="27"/>
          <w:szCs w:val="27"/>
        </w:rPr>
        <w:t>47 голов</w:t>
      </w:r>
      <w:r w:rsidRPr="00FF011D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По данным Красноярскстата на 01 января 2021 года поголовье основных видов скота в домашних хозяйствах района представлено в таблице 2:</w:t>
      </w:r>
    </w:p>
    <w:p w:rsidR="008831A7" w:rsidRPr="008831A7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8831A7" w:rsidRPr="008831A7" w:rsidRDefault="008831A7" w:rsidP="008831A7">
      <w:pPr>
        <w:tabs>
          <w:tab w:val="right" w:pos="9639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  <w:r w:rsidRPr="008831A7">
        <w:rPr>
          <w:rFonts w:ascii="Times New Roman" w:hAnsi="Times New Roman" w:cs="Times New Roman"/>
        </w:rPr>
        <w:tab/>
        <w:t>Таблица 2</w:t>
      </w:r>
    </w:p>
    <w:tbl>
      <w:tblPr>
        <w:tblW w:w="0" w:type="auto"/>
        <w:jc w:val="center"/>
        <w:tblLayout w:type="fixed"/>
        <w:tblLook w:val="0000"/>
      </w:tblPr>
      <w:tblGrid>
        <w:gridCol w:w="4704"/>
        <w:gridCol w:w="1509"/>
        <w:gridCol w:w="3782"/>
      </w:tblGrid>
      <w:tr w:rsidR="008831A7" w:rsidRPr="00FF011D" w:rsidTr="008831A7">
        <w:trPr>
          <w:trHeight w:val="690"/>
          <w:jc w:val="center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Голов</w:t>
            </w:r>
          </w:p>
          <w:p w:rsidR="008831A7" w:rsidRPr="00FF011D" w:rsidRDefault="008831A7" w:rsidP="003101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01.01.2021г.</w:t>
            </w:r>
          </w:p>
        </w:tc>
      </w:tr>
      <w:tr w:rsidR="008831A7" w:rsidRPr="00FF011D" w:rsidTr="0031016F">
        <w:trPr>
          <w:trHeight w:val="563"/>
          <w:jc w:val="center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1.Наличие крупного рогатого скота</w:t>
            </w:r>
          </w:p>
          <w:p w:rsidR="008831A7" w:rsidRPr="00FF011D" w:rsidRDefault="008831A7" w:rsidP="0031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в т.ч. коров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</w:tr>
      <w:tr w:rsidR="008831A7" w:rsidRPr="00FF011D" w:rsidTr="008831A7">
        <w:trPr>
          <w:trHeight w:val="345"/>
          <w:jc w:val="center"/>
        </w:trPr>
        <w:tc>
          <w:tcPr>
            <w:tcW w:w="4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2. Наличие овец и коз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</w:tr>
      <w:tr w:rsidR="008831A7" w:rsidRPr="00FF011D" w:rsidTr="00F037C1">
        <w:trPr>
          <w:trHeight w:val="535"/>
          <w:jc w:val="center"/>
        </w:trPr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3. Наличие лошадей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ind w:hanging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1A7" w:rsidRPr="00FF011D" w:rsidRDefault="008831A7" w:rsidP="003101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8831A7" w:rsidRPr="008831A7" w:rsidRDefault="008831A7" w:rsidP="008831A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8831A7" w:rsidRPr="00FF011D" w:rsidRDefault="008831A7" w:rsidP="008831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На личные подсобные хозяйства населения района в 2020 году приходилось 100% всего поголовья крупнорогатого скота, овец и коз, лошадей.</w:t>
      </w:r>
    </w:p>
    <w:p w:rsidR="00FF011D" w:rsidRDefault="00FF011D" w:rsidP="00110A4A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F7BCF" w:rsidRPr="00FF011D" w:rsidRDefault="00D66838" w:rsidP="00110A4A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 xml:space="preserve">5. </w:t>
      </w:r>
      <w:r w:rsidR="00C976C4" w:rsidRPr="00FF011D">
        <w:rPr>
          <w:rFonts w:ascii="Times New Roman" w:hAnsi="Times New Roman" w:cs="Times New Roman"/>
          <w:b/>
          <w:sz w:val="27"/>
          <w:szCs w:val="27"/>
          <w:u w:val="single"/>
        </w:rPr>
        <w:t>Инвестиционная деятельность</w:t>
      </w:r>
    </w:p>
    <w:p w:rsidR="006566E3" w:rsidRPr="00FF011D" w:rsidRDefault="006566E3" w:rsidP="00110A4A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C06F09" w:rsidRPr="00FF011D" w:rsidRDefault="008A3386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Инвестиции в основной капитал в ценах отчетного периода в январе – июне 20</w:t>
      </w:r>
      <w:r w:rsidR="00D026E3" w:rsidRPr="00FF011D">
        <w:rPr>
          <w:rFonts w:ascii="Times New Roman" w:hAnsi="Times New Roman" w:cs="Times New Roman"/>
          <w:sz w:val="27"/>
          <w:szCs w:val="27"/>
        </w:rPr>
        <w:t>2</w:t>
      </w:r>
      <w:r w:rsidR="00D05B10" w:rsidRPr="00FF011D">
        <w:rPr>
          <w:rFonts w:ascii="Times New Roman" w:hAnsi="Times New Roman" w:cs="Times New Roman"/>
          <w:sz w:val="27"/>
          <w:szCs w:val="27"/>
        </w:rPr>
        <w:t>1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 </w:t>
      </w:r>
      <w:r w:rsidR="00D026E3" w:rsidRPr="00FF011D">
        <w:rPr>
          <w:rFonts w:ascii="Times New Roman" w:hAnsi="Times New Roman" w:cs="Times New Roman"/>
          <w:sz w:val="27"/>
          <w:szCs w:val="27"/>
        </w:rPr>
        <w:t xml:space="preserve">предварительно </w:t>
      </w:r>
      <w:r w:rsidRPr="00FF011D">
        <w:rPr>
          <w:rFonts w:ascii="Times New Roman" w:hAnsi="Times New Roman" w:cs="Times New Roman"/>
          <w:sz w:val="27"/>
          <w:szCs w:val="27"/>
        </w:rPr>
        <w:t xml:space="preserve">составили 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>13 235,3</w:t>
      </w:r>
      <w:r w:rsidR="00D5429F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sz w:val="27"/>
          <w:szCs w:val="27"/>
        </w:rPr>
        <w:t xml:space="preserve">млн. руб. </w:t>
      </w:r>
      <w:r w:rsidR="00817380" w:rsidRPr="00FF011D">
        <w:rPr>
          <w:rFonts w:ascii="Times New Roman" w:hAnsi="Times New Roman" w:cs="Times New Roman"/>
          <w:sz w:val="27"/>
          <w:szCs w:val="27"/>
        </w:rPr>
        <w:t xml:space="preserve">что </w:t>
      </w:r>
      <w:r w:rsidR="00D05B10" w:rsidRPr="00FF011D">
        <w:rPr>
          <w:rFonts w:ascii="Times New Roman" w:hAnsi="Times New Roman" w:cs="Times New Roman"/>
          <w:sz w:val="27"/>
          <w:szCs w:val="27"/>
        </w:rPr>
        <w:t>больше</w:t>
      </w:r>
      <w:r w:rsidR="00817380" w:rsidRPr="00FF011D">
        <w:rPr>
          <w:rFonts w:ascii="Times New Roman" w:hAnsi="Times New Roman" w:cs="Times New Roman"/>
          <w:sz w:val="27"/>
          <w:szCs w:val="27"/>
        </w:rPr>
        <w:t xml:space="preserve"> показателя</w:t>
      </w:r>
      <w:r w:rsidRPr="00FF011D">
        <w:rPr>
          <w:rFonts w:ascii="Times New Roman" w:hAnsi="Times New Roman" w:cs="Times New Roman"/>
          <w:sz w:val="27"/>
          <w:szCs w:val="27"/>
        </w:rPr>
        <w:t xml:space="preserve"> соответствующ</w:t>
      </w:r>
      <w:r w:rsidR="00BC64BB" w:rsidRPr="00FF011D">
        <w:rPr>
          <w:rFonts w:ascii="Times New Roman" w:hAnsi="Times New Roman" w:cs="Times New Roman"/>
          <w:sz w:val="27"/>
          <w:szCs w:val="27"/>
        </w:rPr>
        <w:t>его</w:t>
      </w:r>
      <w:r w:rsidRPr="00FF011D">
        <w:rPr>
          <w:rFonts w:ascii="Times New Roman" w:hAnsi="Times New Roman" w:cs="Times New Roman"/>
          <w:sz w:val="27"/>
          <w:szCs w:val="27"/>
        </w:rPr>
        <w:t xml:space="preserve"> период</w:t>
      </w:r>
      <w:r w:rsidR="00BC64BB" w:rsidRPr="00FF011D">
        <w:rPr>
          <w:rFonts w:ascii="Times New Roman" w:hAnsi="Times New Roman" w:cs="Times New Roman"/>
          <w:sz w:val="27"/>
          <w:szCs w:val="27"/>
        </w:rPr>
        <w:t>а</w:t>
      </w:r>
      <w:r w:rsidRPr="00FF011D">
        <w:rPr>
          <w:rFonts w:ascii="Times New Roman" w:hAnsi="Times New Roman" w:cs="Times New Roman"/>
          <w:sz w:val="27"/>
          <w:szCs w:val="27"/>
        </w:rPr>
        <w:t xml:space="preserve"> 20</w:t>
      </w:r>
      <w:r w:rsidR="00D05B10" w:rsidRPr="00FF011D">
        <w:rPr>
          <w:rFonts w:ascii="Times New Roman" w:hAnsi="Times New Roman" w:cs="Times New Roman"/>
          <w:sz w:val="27"/>
          <w:szCs w:val="27"/>
        </w:rPr>
        <w:t>20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>6 512,9</w:t>
      </w:r>
      <w:r w:rsidR="00D5429F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sz w:val="27"/>
          <w:szCs w:val="27"/>
        </w:rPr>
        <w:t>млн. руб.)</w:t>
      </w:r>
      <w:r w:rsidR="00817380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="00D05B10" w:rsidRPr="00FF011D">
        <w:rPr>
          <w:rFonts w:ascii="Times New Roman" w:hAnsi="Times New Roman" w:cs="Times New Roman"/>
          <w:sz w:val="27"/>
          <w:szCs w:val="27"/>
        </w:rPr>
        <w:t xml:space="preserve">более чем в 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>2,0 раза</w:t>
      </w:r>
      <w:r w:rsidR="00817380" w:rsidRPr="00FF011D">
        <w:rPr>
          <w:rFonts w:ascii="Times New Roman" w:hAnsi="Times New Roman" w:cs="Times New Roman"/>
          <w:sz w:val="27"/>
          <w:szCs w:val="27"/>
        </w:rPr>
        <w:t>.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669AF" w:rsidRPr="00FF011D" w:rsidRDefault="00817380" w:rsidP="00D778E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Инвестиции в основной капитал </w:t>
      </w:r>
      <w:r w:rsidR="00577A35" w:rsidRPr="00FF011D">
        <w:rPr>
          <w:rFonts w:ascii="Times New Roman" w:hAnsi="Times New Roman" w:cs="Times New Roman"/>
          <w:sz w:val="27"/>
          <w:szCs w:val="27"/>
        </w:rPr>
        <w:t>представлены</w:t>
      </w:r>
      <w:r w:rsidR="008A3386" w:rsidRPr="00FF011D">
        <w:rPr>
          <w:rFonts w:ascii="Times New Roman" w:hAnsi="Times New Roman" w:cs="Times New Roman"/>
          <w:sz w:val="27"/>
          <w:szCs w:val="27"/>
        </w:rPr>
        <w:t xml:space="preserve">, </w:t>
      </w:r>
      <w:r w:rsidR="00577A35" w:rsidRPr="00FF011D">
        <w:rPr>
          <w:rFonts w:ascii="Times New Roman" w:hAnsi="Times New Roman" w:cs="Times New Roman"/>
          <w:sz w:val="27"/>
          <w:szCs w:val="27"/>
        </w:rPr>
        <w:t>инвестициями</w:t>
      </w:r>
      <w:r w:rsidR="008A3386" w:rsidRPr="00FF011D">
        <w:rPr>
          <w:rFonts w:ascii="Times New Roman" w:hAnsi="Times New Roman" w:cs="Times New Roman"/>
          <w:sz w:val="27"/>
          <w:szCs w:val="27"/>
        </w:rPr>
        <w:t xml:space="preserve"> золотодобывающих предприятий района, на которые приходится </w:t>
      </w:r>
      <w:r w:rsidR="00D5429F" w:rsidRPr="00FF011D">
        <w:rPr>
          <w:rFonts w:ascii="Times New Roman" w:hAnsi="Times New Roman" w:cs="Times New Roman"/>
          <w:b/>
          <w:sz w:val="27"/>
          <w:szCs w:val="27"/>
        </w:rPr>
        <w:t>92,6</w:t>
      </w:r>
      <w:r w:rsidR="008A3386" w:rsidRPr="00FF011D">
        <w:rPr>
          <w:rFonts w:ascii="Times New Roman" w:hAnsi="Times New Roman" w:cs="Times New Roman"/>
          <w:b/>
          <w:sz w:val="27"/>
          <w:szCs w:val="27"/>
        </w:rPr>
        <w:t>%</w:t>
      </w:r>
      <w:r w:rsidR="008A3386" w:rsidRPr="00FF011D">
        <w:rPr>
          <w:rFonts w:ascii="Times New Roman" w:hAnsi="Times New Roman" w:cs="Times New Roman"/>
          <w:sz w:val="27"/>
          <w:szCs w:val="27"/>
        </w:rPr>
        <w:t xml:space="preserve"> от общего объема инвестиций. </w:t>
      </w:r>
      <w:r w:rsidR="004669AF" w:rsidRPr="00FF011D">
        <w:rPr>
          <w:rFonts w:ascii="Times New Roman" w:hAnsi="Times New Roman" w:cs="Times New Roman"/>
          <w:sz w:val="27"/>
          <w:szCs w:val="27"/>
        </w:rPr>
        <w:t>Главным образом, это инвестиции основных золотодобывающих предприятий района: ООО «Соврудник», АО «Полюс Красноярск», ООО АС «Прииск дражный», ООО ГРК «Амикан». Значение этого показателя связано, прежде всего, с капиталоемкими вложениями золотодобывающих предприятий по реализации действующих инвестиционных проектов.</w:t>
      </w:r>
    </w:p>
    <w:p w:rsidR="00D05B10" w:rsidRDefault="00D05B10" w:rsidP="00F037C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На территории Северо-Енисейского района золотодобывающими предприятиями  реализуется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4 крупных инвестиционных проектов по золотодобыче</w:t>
      </w:r>
      <w:r w:rsidRPr="00FF011D">
        <w:rPr>
          <w:rFonts w:ascii="Times New Roman" w:hAnsi="Times New Roman" w:cs="Times New Roman"/>
          <w:sz w:val="27"/>
          <w:szCs w:val="27"/>
        </w:rPr>
        <w:t>:</w:t>
      </w:r>
    </w:p>
    <w:p w:rsidR="00D05B10" w:rsidRPr="00FF011D" w:rsidRDefault="00D05B10" w:rsidP="00D05B10">
      <w:pPr>
        <w:pStyle w:val="af1"/>
        <w:widowControl w:val="0"/>
        <w:numPr>
          <w:ilvl w:val="0"/>
          <w:numId w:val="13"/>
        </w:numPr>
        <w:pBdr>
          <w:right w:val="none" w:sz="4" w:space="2" w:color="000000"/>
        </w:pBd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lastRenderedPageBreak/>
        <w:t>АО «Полюс Красноярск»</w:t>
      </w:r>
      <w:r w:rsidRPr="00FF011D">
        <w:rPr>
          <w:rFonts w:ascii="Times New Roman" w:hAnsi="Times New Roman" w:cs="Times New Roman"/>
          <w:bCs/>
          <w:sz w:val="27"/>
          <w:szCs w:val="27"/>
          <w:u w:val="single"/>
        </w:rPr>
        <w:t xml:space="preserve"> реализует на территории района </w:t>
      </w:r>
      <w:r w:rsidR="0031016F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2 </w:t>
      </w:r>
      <w:r w:rsidRPr="00FF011D">
        <w:rPr>
          <w:rFonts w:ascii="Times New Roman" w:hAnsi="Times New Roman" w:cs="Times New Roman"/>
          <w:bCs/>
          <w:sz w:val="27"/>
          <w:szCs w:val="27"/>
          <w:u w:val="single"/>
        </w:rPr>
        <w:t xml:space="preserve">инвестиционных проекта: </w:t>
      </w:r>
    </w:p>
    <w:p w:rsidR="0031016F" w:rsidRPr="00FF011D" w:rsidRDefault="0031016F" w:rsidP="00F037C1">
      <w:pPr>
        <w:widowControl w:val="0"/>
        <w:pBdr>
          <w:right w:val="none" w:sz="4" w:space="2" w:color="000000"/>
        </w:pBdr>
        <w:spacing w:line="276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F011D">
        <w:rPr>
          <w:rFonts w:ascii="Times New Roman" w:hAnsi="Times New Roman" w:cs="Times New Roman"/>
          <w:bCs/>
          <w:sz w:val="27"/>
          <w:szCs w:val="27"/>
        </w:rPr>
        <w:t>1. инвестиционный проект «</w:t>
      </w:r>
      <w:r w:rsidRPr="00FF011D">
        <w:rPr>
          <w:rFonts w:ascii="Times New Roman" w:hAnsi="Times New Roman" w:cs="Times New Roman"/>
          <w:bCs/>
          <w:sz w:val="27"/>
          <w:szCs w:val="27"/>
          <w:u w:val="single"/>
        </w:rPr>
        <w:t xml:space="preserve">Увеличение золотодобывающих и золотоизвлекающих мощностей месторождения «Благодатное» (ЗИФ – 5). </w:t>
      </w:r>
      <w:r w:rsidRPr="00FF011D">
        <w:rPr>
          <w:rFonts w:ascii="Times New Roman" w:hAnsi="Times New Roman" w:cs="Times New Roman"/>
          <w:bCs/>
          <w:sz w:val="27"/>
          <w:szCs w:val="27"/>
        </w:rPr>
        <w:t>Срок реализации проекта 2021-2028 годы. Проект заключается в строительстве ЗИФ 5 по переработке руды месторождения «</w:t>
      </w:r>
      <w:proofErr w:type="gramStart"/>
      <w:r w:rsidRPr="00FF011D">
        <w:rPr>
          <w:rFonts w:ascii="Times New Roman" w:hAnsi="Times New Roman" w:cs="Times New Roman"/>
          <w:bCs/>
          <w:sz w:val="27"/>
          <w:szCs w:val="27"/>
        </w:rPr>
        <w:t>Благодатное</w:t>
      </w:r>
      <w:proofErr w:type="gramEnd"/>
      <w:r w:rsidRPr="00FF011D">
        <w:rPr>
          <w:rFonts w:ascii="Times New Roman" w:hAnsi="Times New Roman" w:cs="Times New Roman"/>
          <w:bCs/>
          <w:sz w:val="27"/>
          <w:szCs w:val="27"/>
        </w:rPr>
        <w:t xml:space="preserve">» производительностью 8,3 млн. тонн/год. </w:t>
      </w:r>
    </w:p>
    <w:p w:rsidR="0031016F" w:rsidRDefault="0031016F" w:rsidP="00F037C1">
      <w:pPr>
        <w:widowControl w:val="0"/>
        <w:numPr>
          <w:ilvl w:val="0"/>
          <w:numId w:val="13"/>
        </w:numPr>
        <w:pBdr>
          <w:right w:val="none" w:sz="4" w:space="2" w:color="000000"/>
        </w:pBdr>
        <w:spacing w:line="276" w:lineRule="auto"/>
        <w:ind w:left="0"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F011D">
        <w:rPr>
          <w:rFonts w:ascii="Times New Roman" w:hAnsi="Times New Roman" w:cs="Times New Roman"/>
          <w:bCs/>
          <w:sz w:val="27"/>
          <w:szCs w:val="27"/>
        </w:rPr>
        <w:t>инвестиционный проект «</w:t>
      </w:r>
      <w:r w:rsidRPr="00FF011D">
        <w:rPr>
          <w:rFonts w:ascii="Times New Roman" w:hAnsi="Times New Roman" w:cs="Times New Roman"/>
          <w:bCs/>
          <w:sz w:val="27"/>
          <w:szCs w:val="27"/>
          <w:u w:val="single"/>
        </w:rPr>
        <w:t>Реконструкция ЗИФ-1 под переработку руды месторождения «Олимпиадинское»</w:t>
      </w:r>
      <w:r w:rsidRPr="00FF011D">
        <w:rPr>
          <w:rFonts w:ascii="Times New Roman" w:hAnsi="Times New Roman" w:cs="Times New Roman"/>
          <w:bCs/>
          <w:sz w:val="27"/>
          <w:szCs w:val="27"/>
        </w:rPr>
        <w:t>. На ЗИФ-1 (</w:t>
      </w:r>
      <w:r w:rsidRPr="00FF011D">
        <w:rPr>
          <w:rFonts w:ascii="Times New Roman" w:hAnsi="Times New Roman" w:cs="Times New Roman"/>
          <w:b/>
          <w:bCs/>
          <w:sz w:val="27"/>
          <w:szCs w:val="27"/>
        </w:rPr>
        <w:t>2,4</w:t>
      </w:r>
      <w:r w:rsidRPr="00FF011D">
        <w:rPr>
          <w:rFonts w:ascii="Times New Roman" w:hAnsi="Times New Roman" w:cs="Times New Roman"/>
          <w:bCs/>
          <w:sz w:val="27"/>
          <w:szCs w:val="27"/>
        </w:rPr>
        <w:t xml:space="preserve"> млн. тонн руды) планируется организовать технологическую линию с возможностью переработки руды месторождения «Олимпиадинское» с ростом производительности до </w:t>
      </w:r>
      <w:r w:rsidRPr="00FF011D">
        <w:rPr>
          <w:rFonts w:ascii="Times New Roman" w:hAnsi="Times New Roman" w:cs="Times New Roman"/>
          <w:b/>
          <w:bCs/>
          <w:sz w:val="27"/>
          <w:szCs w:val="27"/>
        </w:rPr>
        <w:t>3,0</w:t>
      </w:r>
      <w:r w:rsidRPr="00FF011D">
        <w:rPr>
          <w:rFonts w:ascii="Times New Roman" w:hAnsi="Times New Roman" w:cs="Times New Roman"/>
          <w:bCs/>
          <w:sz w:val="27"/>
          <w:szCs w:val="27"/>
        </w:rPr>
        <w:t xml:space="preserve"> млн. тонн руды в год;</w:t>
      </w:r>
    </w:p>
    <w:p w:rsidR="00F037C1" w:rsidRPr="00FF011D" w:rsidRDefault="00F037C1" w:rsidP="00F037C1">
      <w:pPr>
        <w:widowControl w:val="0"/>
        <w:pBdr>
          <w:right w:val="none" w:sz="4" w:space="2" w:color="000000"/>
        </w:pBdr>
        <w:spacing w:line="276" w:lineRule="auto"/>
        <w:ind w:left="567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D05B10" w:rsidRPr="00FF011D" w:rsidRDefault="0031016F" w:rsidP="0031016F">
      <w:pPr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 xml:space="preserve">2. 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>ООО «</w:t>
      </w:r>
      <w:r w:rsidR="00D05B10" w:rsidRPr="00FF011D">
        <w:rPr>
          <w:rFonts w:ascii="Times New Roman" w:hAnsi="Times New Roman" w:cs="Times New Roman"/>
          <w:b/>
          <w:sz w:val="27"/>
          <w:szCs w:val="27"/>
          <w:u w:val="single"/>
        </w:rPr>
        <w:t>Соврудник»</w:t>
      </w:r>
      <w:r w:rsidR="00D05B10" w:rsidRPr="00FF011D">
        <w:rPr>
          <w:rFonts w:ascii="Times New Roman" w:hAnsi="Times New Roman" w:cs="Times New Roman"/>
          <w:sz w:val="27"/>
          <w:szCs w:val="27"/>
        </w:rPr>
        <w:t xml:space="preserve"> реализует масштабный 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 xml:space="preserve">инвестиционный проект </w:t>
      </w:r>
      <w:r w:rsidR="00D05B10" w:rsidRPr="00FF011D">
        <w:rPr>
          <w:rFonts w:ascii="Times New Roman" w:hAnsi="Times New Roman" w:cs="Times New Roman"/>
          <w:b/>
          <w:sz w:val="27"/>
          <w:szCs w:val="27"/>
          <w:u w:val="single"/>
        </w:rPr>
        <w:t>«О</w:t>
      </w:r>
      <w:r w:rsidR="00D05B10" w:rsidRPr="00FF011D">
        <w:rPr>
          <w:rFonts w:ascii="Times New Roman" w:hAnsi="Times New Roman" w:cs="Times New Roman"/>
          <w:b/>
          <w:bCs/>
          <w:sz w:val="27"/>
          <w:szCs w:val="27"/>
          <w:u w:val="single"/>
        </w:rPr>
        <w:t>своение золоторудных месторождений Нойбинской площади Северо-Енисейского района Красноярского края».</w:t>
      </w:r>
      <w:r w:rsidR="00D05B10" w:rsidRPr="00FF011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05B10" w:rsidRPr="00FF011D" w:rsidRDefault="00D05B10" w:rsidP="00D05B10">
      <w:pPr>
        <w:widowControl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Проект предусматривает освоение месторождений </w:t>
      </w:r>
      <w:r w:rsidRPr="00FF011D">
        <w:rPr>
          <w:rFonts w:ascii="Times New Roman" w:hAnsi="Times New Roman" w:cs="Times New Roman"/>
          <w:b/>
          <w:bCs/>
          <w:sz w:val="27"/>
          <w:szCs w:val="27"/>
        </w:rPr>
        <w:t>«Высокое», «Золотое»</w:t>
      </w:r>
      <w:r w:rsidRPr="00FF011D">
        <w:rPr>
          <w:rFonts w:ascii="Times New Roman" w:hAnsi="Times New Roman" w:cs="Times New Roman"/>
          <w:sz w:val="27"/>
          <w:szCs w:val="27"/>
        </w:rPr>
        <w:t xml:space="preserve">, создание на их базе современного горно-обогатительного комбината производительностью по переработке руды </w:t>
      </w:r>
      <w:r w:rsidRPr="00FF011D">
        <w:rPr>
          <w:rFonts w:ascii="Times New Roman" w:hAnsi="Times New Roman" w:cs="Times New Roman"/>
          <w:b/>
          <w:bCs/>
          <w:sz w:val="27"/>
          <w:szCs w:val="27"/>
        </w:rPr>
        <w:t xml:space="preserve">до 5 млн. т </w:t>
      </w:r>
      <w:r w:rsidRPr="00FF011D">
        <w:rPr>
          <w:rFonts w:ascii="Times New Roman" w:hAnsi="Times New Roman" w:cs="Times New Roman"/>
          <w:bCs/>
          <w:sz w:val="27"/>
          <w:szCs w:val="27"/>
        </w:rPr>
        <w:t>и</w:t>
      </w:r>
      <w:r w:rsidRPr="00FF011D">
        <w:rPr>
          <w:rFonts w:ascii="Times New Roman" w:hAnsi="Times New Roman" w:cs="Times New Roman"/>
          <w:sz w:val="27"/>
          <w:szCs w:val="27"/>
        </w:rPr>
        <w:t xml:space="preserve"> производству более </w:t>
      </w:r>
      <w:r w:rsidRPr="00FF011D">
        <w:rPr>
          <w:rFonts w:ascii="Times New Roman" w:hAnsi="Times New Roman" w:cs="Times New Roman"/>
          <w:b/>
          <w:bCs/>
          <w:sz w:val="27"/>
          <w:szCs w:val="27"/>
        </w:rPr>
        <w:t>5 тонн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b/>
          <w:sz w:val="27"/>
          <w:szCs w:val="27"/>
        </w:rPr>
        <w:t>золота ежегодно.</w:t>
      </w:r>
    </w:p>
    <w:p w:rsidR="00D05B10" w:rsidRPr="00FF011D" w:rsidRDefault="00D05B10" w:rsidP="00D05B10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На территории месторождения «Высокое» проведен комплекс изысканий: инженерно-экологические, </w:t>
      </w:r>
      <w:proofErr w:type="spellStart"/>
      <w:r w:rsidRPr="00FF011D">
        <w:rPr>
          <w:rFonts w:ascii="Times New Roman" w:hAnsi="Times New Roman" w:cs="Times New Roman"/>
          <w:sz w:val="27"/>
          <w:szCs w:val="27"/>
        </w:rPr>
        <w:t>иженерно-геодезические</w:t>
      </w:r>
      <w:proofErr w:type="spellEnd"/>
      <w:r w:rsidRPr="00FF011D">
        <w:rPr>
          <w:rFonts w:ascii="Times New Roman" w:hAnsi="Times New Roman" w:cs="Times New Roman"/>
          <w:sz w:val="27"/>
          <w:szCs w:val="27"/>
        </w:rPr>
        <w:t xml:space="preserve">, геологические и гидрологические. Ведется строительство инфраструктуры -  автомобильных дорог, линий электропередач, вахтового поселка, а затем начнется </w:t>
      </w:r>
      <w:r w:rsidRPr="00FF011D">
        <w:rPr>
          <w:rFonts w:ascii="Times New Roman" w:hAnsi="Times New Roman" w:cs="Times New Roman"/>
          <w:b/>
          <w:sz w:val="27"/>
          <w:szCs w:val="27"/>
        </w:rPr>
        <w:t>строительство</w:t>
      </w:r>
      <w:r w:rsidRPr="00FF011D">
        <w:rPr>
          <w:rFonts w:ascii="Times New Roman" w:hAnsi="Times New Roman" w:cs="Times New Roman"/>
          <w:sz w:val="27"/>
          <w:szCs w:val="27"/>
        </w:rPr>
        <w:t xml:space="preserve"> золотоизвлекательной фабрики «Высокое» и объектов промышленной площадки.</w:t>
      </w:r>
    </w:p>
    <w:p w:rsidR="00D05B10" w:rsidRPr="00FF011D" w:rsidRDefault="00D05B10" w:rsidP="00D05B10">
      <w:pPr>
        <w:widowControl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Основные показатели деятельности по отработке месторождения рудного золота «Высокое»:</w:t>
      </w:r>
    </w:p>
    <w:p w:rsidR="00D05B10" w:rsidRPr="00FF011D" w:rsidRDefault="00D05B10" w:rsidP="00D05B10">
      <w:pPr>
        <w:widowControl w:val="0"/>
        <w:numPr>
          <w:ilvl w:val="0"/>
          <w:numId w:val="14"/>
        </w:numPr>
        <w:tabs>
          <w:tab w:val="clear" w:pos="1287"/>
          <w:tab w:val="num" w:pos="0"/>
        </w:tabs>
        <w:ind w:left="0"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годовая проектная мощность – </w:t>
      </w:r>
      <w:r w:rsidRPr="00FF011D">
        <w:rPr>
          <w:rFonts w:ascii="Times New Roman" w:hAnsi="Times New Roman" w:cs="Times New Roman"/>
          <w:b/>
          <w:sz w:val="27"/>
          <w:szCs w:val="27"/>
        </w:rPr>
        <w:t>3 600,0 тыс. тонн руды в год;</w:t>
      </w:r>
    </w:p>
    <w:p w:rsidR="00D05B10" w:rsidRPr="00FF011D" w:rsidRDefault="00D05B10" w:rsidP="00D05B10">
      <w:pPr>
        <w:widowControl w:val="0"/>
        <w:numPr>
          <w:ilvl w:val="0"/>
          <w:numId w:val="14"/>
        </w:numPr>
        <w:tabs>
          <w:tab w:val="clear" w:pos="1287"/>
          <w:tab w:val="num" w:pos="0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продолжительность отработки – </w:t>
      </w:r>
      <w:r w:rsidRPr="00FF011D">
        <w:rPr>
          <w:rFonts w:ascii="Times New Roman" w:hAnsi="Times New Roman" w:cs="Times New Roman"/>
          <w:b/>
          <w:sz w:val="27"/>
          <w:szCs w:val="27"/>
        </w:rPr>
        <w:t>11 лет</w:t>
      </w:r>
      <w:r w:rsidRPr="00FF011D">
        <w:rPr>
          <w:rFonts w:ascii="Times New Roman" w:hAnsi="Times New Roman" w:cs="Times New Roman"/>
          <w:sz w:val="27"/>
          <w:szCs w:val="27"/>
        </w:rPr>
        <w:t>;</w:t>
      </w:r>
    </w:p>
    <w:p w:rsidR="00D05B10" w:rsidRPr="00FF011D" w:rsidRDefault="00D05B10" w:rsidP="00D05B10">
      <w:pPr>
        <w:widowControl w:val="0"/>
        <w:numPr>
          <w:ilvl w:val="0"/>
          <w:numId w:val="14"/>
        </w:numPr>
        <w:tabs>
          <w:tab w:val="clear" w:pos="1287"/>
          <w:tab w:val="num" w:pos="0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геологические запасы руд – </w:t>
      </w:r>
      <w:r w:rsidRPr="00FF011D">
        <w:rPr>
          <w:rFonts w:ascii="Times New Roman" w:hAnsi="Times New Roman" w:cs="Times New Roman"/>
          <w:b/>
          <w:sz w:val="27"/>
          <w:szCs w:val="27"/>
        </w:rPr>
        <w:t>36 378,0 тыс. тонн</w:t>
      </w:r>
      <w:r w:rsidRPr="00FF011D">
        <w:rPr>
          <w:rFonts w:ascii="Times New Roman" w:hAnsi="Times New Roman" w:cs="Times New Roman"/>
          <w:sz w:val="27"/>
          <w:szCs w:val="27"/>
        </w:rPr>
        <w:t>;</w:t>
      </w:r>
    </w:p>
    <w:p w:rsidR="00D05B10" w:rsidRPr="00FF011D" w:rsidRDefault="00D05B10" w:rsidP="00D05B10">
      <w:pPr>
        <w:widowControl w:val="0"/>
        <w:numPr>
          <w:ilvl w:val="0"/>
          <w:numId w:val="14"/>
        </w:numPr>
        <w:tabs>
          <w:tab w:val="clear" w:pos="1287"/>
          <w:tab w:val="num" w:pos="0"/>
        </w:tabs>
        <w:ind w:left="0"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общая численность работников (на момент достижения максимальной производительности) – </w:t>
      </w:r>
      <w:r w:rsidRPr="00FF011D">
        <w:rPr>
          <w:rFonts w:ascii="Times New Roman" w:hAnsi="Times New Roman" w:cs="Times New Roman"/>
          <w:b/>
          <w:sz w:val="27"/>
          <w:szCs w:val="27"/>
        </w:rPr>
        <w:t>216 чел.</w:t>
      </w:r>
    </w:p>
    <w:p w:rsidR="00D05B10" w:rsidRDefault="00D05B10" w:rsidP="00D05B10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Предприятие приступило к разработке карьера на месторождении «Золотое», это позволит предприятию ООО «</w:t>
      </w:r>
      <w:r w:rsidRPr="00FF011D">
        <w:rPr>
          <w:rFonts w:ascii="Times New Roman" w:hAnsi="Times New Roman" w:cs="Times New Roman"/>
          <w:sz w:val="27"/>
          <w:szCs w:val="27"/>
          <w:u w:val="single"/>
        </w:rPr>
        <w:t>Соврудник»</w:t>
      </w:r>
      <w:r w:rsidRPr="00FF011D">
        <w:rPr>
          <w:rFonts w:ascii="Times New Roman" w:hAnsi="Times New Roman" w:cs="Times New Roman"/>
          <w:sz w:val="27"/>
          <w:szCs w:val="27"/>
        </w:rPr>
        <w:t xml:space="preserve"> ежегодно добывать более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11 тонн золота в год</w:t>
      </w:r>
      <w:r w:rsidRPr="00FF011D">
        <w:rPr>
          <w:rFonts w:ascii="Times New Roman" w:hAnsi="Times New Roman" w:cs="Times New Roman"/>
          <w:b/>
          <w:sz w:val="27"/>
          <w:szCs w:val="27"/>
        </w:rPr>
        <w:t>.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F037C1" w:rsidRPr="00FF011D" w:rsidRDefault="00F037C1" w:rsidP="00D05B10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05B10" w:rsidRPr="00FF011D" w:rsidRDefault="00D05B10" w:rsidP="00D05B10">
      <w:pPr>
        <w:pStyle w:val="af1"/>
        <w:widowControl w:val="0"/>
        <w:numPr>
          <w:ilvl w:val="0"/>
          <w:numId w:val="13"/>
        </w:numPr>
        <w:pBdr>
          <w:left w:val="none" w:sz="4" w:space="0" w:color="000000"/>
          <w:bottom w:val="none" w:sz="4" w:space="13" w:color="000000"/>
        </w:pBd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/>
          <w:sz w:val="27"/>
          <w:szCs w:val="27"/>
        </w:rPr>
        <w:t xml:space="preserve">Золотодобывающее предприятие </w:t>
      </w:r>
      <w:r w:rsidRPr="00FF011D">
        <w:rPr>
          <w:rFonts w:ascii="Times New Roman" w:hAnsi="Times New Roman"/>
          <w:b/>
          <w:sz w:val="27"/>
          <w:szCs w:val="27"/>
        </w:rPr>
        <w:t>ООО «Амикан»</w:t>
      </w:r>
      <w:r w:rsidRPr="00FF011D">
        <w:rPr>
          <w:rFonts w:ascii="Times New Roman" w:hAnsi="Times New Roman"/>
          <w:sz w:val="27"/>
          <w:szCs w:val="27"/>
        </w:rPr>
        <w:t xml:space="preserve"> реализует </w:t>
      </w:r>
      <w:r w:rsidRPr="00FF011D">
        <w:rPr>
          <w:rFonts w:ascii="Times New Roman" w:hAnsi="Times New Roman"/>
          <w:sz w:val="27"/>
          <w:szCs w:val="27"/>
          <w:u w:val="single"/>
        </w:rPr>
        <w:t>1 инвестиционный проек</w:t>
      </w:r>
      <w:r w:rsidRPr="00FF011D">
        <w:rPr>
          <w:rFonts w:ascii="Times New Roman" w:hAnsi="Times New Roman"/>
          <w:sz w:val="27"/>
          <w:szCs w:val="27"/>
        </w:rPr>
        <w:t xml:space="preserve">т, </w:t>
      </w:r>
      <w:r w:rsidRPr="00FF011D">
        <w:rPr>
          <w:rFonts w:ascii="Times New Roman" w:hAnsi="Times New Roman"/>
          <w:b/>
          <w:sz w:val="27"/>
          <w:szCs w:val="27"/>
          <w:u w:val="single"/>
        </w:rPr>
        <w:t>«Строительство горнодобывающего предприятия на базе золоторудного месторождения «Ведугинское».</w:t>
      </w:r>
    </w:p>
    <w:p w:rsidR="00D05B10" w:rsidRPr="00FF011D" w:rsidRDefault="00D05B10" w:rsidP="00D05B10">
      <w:pPr>
        <w:pStyle w:val="af1"/>
        <w:pBdr>
          <w:left w:val="none" w:sz="4" w:space="0" w:color="000000"/>
          <w:bottom w:val="none" w:sz="4" w:space="13" w:color="000000"/>
        </w:pBdr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FF011D">
        <w:rPr>
          <w:rFonts w:ascii="Times New Roman" w:hAnsi="Times New Roman"/>
          <w:sz w:val="27"/>
          <w:szCs w:val="27"/>
        </w:rPr>
        <w:t xml:space="preserve">В соответствии с инвестиционным проектом, планируется разработка и освоение запасов золоторудного месторождения «Ведугинское» подземным способом. </w:t>
      </w:r>
    </w:p>
    <w:p w:rsidR="00F037C1" w:rsidRDefault="00F037C1" w:rsidP="00492C5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976C4" w:rsidRPr="00FF011D" w:rsidRDefault="00C976C4" w:rsidP="00492C5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lastRenderedPageBreak/>
        <w:t xml:space="preserve">Объем инвестиций в основной капитал за счет всех источников финансирования </w:t>
      </w:r>
      <w:r w:rsidR="005D3509" w:rsidRPr="00FF011D">
        <w:rPr>
          <w:rFonts w:ascii="Times New Roman" w:hAnsi="Times New Roman" w:cs="Times New Roman"/>
          <w:sz w:val="27"/>
          <w:szCs w:val="27"/>
        </w:rPr>
        <w:t>по годам</w:t>
      </w:r>
      <w:r w:rsidRPr="00FF011D">
        <w:rPr>
          <w:rFonts w:ascii="Times New Roman" w:hAnsi="Times New Roman" w:cs="Times New Roman"/>
          <w:sz w:val="27"/>
          <w:szCs w:val="27"/>
        </w:rPr>
        <w:t xml:space="preserve"> представлен в таблице </w:t>
      </w:r>
      <w:r w:rsidR="00605BDD" w:rsidRPr="00FF011D">
        <w:rPr>
          <w:rFonts w:ascii="Times New Roman" w:hAnsi="Times New Roman" w:cs="Times New Roman"/>
          <w:sz w:val="27"/>
          <w:szCs w:val="27"/>
        </w:rPr>
        <w:t>№</w:t>
      </w:r>
      <w:r w:rsidR="00A00C56" w:rsidRPr="00FF011D">
        <w:rPr>
          <w:rFonts w:ascii="Times New Roman" w:hAnsi="Times New Roman" w:cs="Times New Roman"/>
          <w:sz w:val="27"/>
          <w:szCs w:val="27"/>
        </w:rPr>
        <w:t>4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F037C1" w:rsidRDefault="00F037C1" w:rsidP="008F7DBE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976C4" w:rsidRPr="00FF011D" w:rsidRDefault="00C976C4" w:rsidP="008F7DBE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>Объем инвестиций в основной капитал за счет всех источников</w:t>
      </w:r>
      <w:r w:rsidR="008F7DBE" w:rsidRPr="00FF011D">
        <w:rPr>
          <w:rFonts w:ascii="Times New Roman" w:hAnsi="Times New Roman" w:cs="Times New Roman"/>
          <w:b/>
          <w:sz w:val="27"/>
          <w:szCs w:val="27"/>
        </w:rPr>
        <w:t xml:space="preserve"> финансирования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D3509" w:rsidRPr="00FF011D">
        <w:rPr>
          <w:rFonts w:ascii="Times New Roman" w:hAnsi="Times New Roman" w:cs="Times New Roman"/>
          <w:b/>
          <w:sz w:val="27"/>
          <w:szCs w:val="27"/>
        </w:rPr>
        <w:t>по годам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74D98" w:rsidRPr="00D05B10" w:rsidRDefault="00605BDD" w:rsidP="00F50148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05B10">
        <w:rPr>
          <w:rFonts w:ascii="Times New Roman" w:hAnsi="Times New Roman" w:cs="Times New Roman"/>
          <w:sz w:val="24"/>
          <w:szCs w:val="24"/>
        </w:rPr>
        <w:t>Таблица №</w:t>
      </w:r>
      <w:r w:rsidR="00A00C56" w:rsidRPr="00D05B10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pPr w:leftFromText="180" w:rightFromText="180" w:vertAnchor="text" w:tblpX="-29" w:tblpY="1"/>
        <w:tblOverlap w:val="never"/>
        <w:tblW w:w="96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97"/>
        <w:gridCol w:w="1020"/>
        <w:gridCol w:w="959"/>
        <w:gridCol w:w="987"/>
        <w:gridCol w:w="987"/>
        <w:gridCol w:w="987"/>
        <w:gridCol w:w="1157"/>
        <w:gridCol w:w="1128"/>
      </w:tblGrid>
      <w:tr w:rsidR="00FA4751" w:rsidRPr="00D05B10" w:rsidTr="00F037C1">
        <w:trPr>
          <w:cantSplit/>
          <w:trHeight w:val="1400"/>
        </w:trPr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A4751" w:rsidRPr="00D05B10" w:rsidRDefault="00FA4751" w:rsidP="00D05B1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A4751" w:rsidRPr="00D05B10" w:rsidRDefault="00FA4751" w:rsidP="00D05B1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05B10" w:rsidRPr="00D05B10" w:rsidRDefault="00FA4751" w:rsidP="00D05B1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пол. </w:t>
            </w:r>
          </w:p>
          <w:p w:rsidR="00FA4751" w:rsidRPr="00D05B10" w:rsidRDefault="00FA4751" w:rsidP="00D05B1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D05B10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4669AF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669AF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D635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FA4751" w:rsidRPr="00D05B10" w:rsidRDefault="00FA4751" w:rsidP="004945F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оценка</w:t>
            </w:r>
          </w:p>
        </w:tc>
      </w:tr>
      <w:tr w:rsidR="00FA4751" w:rsidRPr="00D05B10" w:rsidTr="00F037C1">
        <w:trPr>
          <w:cantSplit/>
          <w:trHeight w:val="983"/>
        </w:trPr>
        <w:tc>
          <w:tcPr>
            <w:tcW w:w="2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751" w:rsidRPr="00D05B10" w:rsidRDefault="00FA4751" w:rsidP="004945F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4751" w:rsidRPr="00D05B10" w:rsidRDefault="00FA4751" w:rsidP="004945F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4751" w:rsidRPr="00D05B10" w:rsidRDefault="00FA4751" w:rsidP="004945F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FA4751" w:rsidRPr="00D05B10" w:rsidRDefault="00FA4751" w:rsidP="00D05B10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4669AF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FA4751" w:rsidRPr="00D05B10" w:rsidRDefault="00FA4751" w:rsidP="00D05B10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D05B10" w:rsidRPr="00D05B10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4751" w:rsidRPr="00D05B10" w:rsidRDefault="00FA4751" w:rsidP="004945F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B10" w:rsidRPr="00D05B10" w:rsidTr="00F037C1">
        <w:trPr>
          <w:trHeight w:val="1609"/>
        </w:trPr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10" w:rsidRPr="00D05B10" w:rsidRDefault="00D05B10" w:rsidP="004945FC">
            <w:pPr>
              <w:snapToGri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Объем инвестиций в основной капитал за счет всех источников финансирования</w:t>
            </w:r>
          </w:p>
          <w:p w:rsidR="00D05B10" w:rsidRPr="00D05B10" w:rsidRDefault="00D05B10" w:rsidP="004945FC">
            <w:pPr>
              <w:snapToGri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(млн. руб.)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5B10" w:rsidRPr="00D05B10" w:rsidRDefault="00D05B10" w:rsidP="004945FC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sz w:val="20"/>
                <w:szCs w:val="20"/>
              </w:rPr>
              <w:t>17 356,1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5B10" w:rsidRPr="00D05B10" w:rsidRDefault="00D05B10" w:rsidP="004945FC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sz w:val="20"/>
                <w:szCs w:val="20"/>
              </w:rPr>
              <w:t>25 136,0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5B10" w:rsidRPr="00D05B10" w:rsidRDefault="00D05B10" w:rsidP="004945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6 512,9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5B10" w:rsidRPr="00D05B10" w:rsidRDefault="00D05B10" w:rsidP="004945FC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13 235,3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5B10" w:rsidRPr="00D05B10" w:rsidRDefault="00D05B10" w:rsidP="00D05B10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sz w:val="20"/>
                <w:szCs w:val="20"/>
              </w:rPr>
              <w:t>144,8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5B10" w:rsidRPr="00D05B10" w:rsidRDefault="00D05B10" w:rsidP="00D05B1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sz w:val="20"/>
                <w:szCs w:val="20"/>
              </w:rPr>
              <w:t>203,2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5B10" w:rsidRPr="00D05B10" w:rsidRDefault="00D05B10" w:rsidP="00D05B1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B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26 470,0</w:t>
            </w:r>
          </w:p>
        </w:tc>
      </w:tr>
    </w:tbl>
    <w:p w:rsidR="004945FC" w:rsidRPr="00D05B10" w:rsidRDefault="004945FC" w:rsidP="00DC4EB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74D98" w:rsidRPr="00D05B10" w:rsidRDefault="00274D98" w:rsidP="00DC4EB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05B10">
        <w:rPr>
          <w:rFonts w:ascii="Times New Roman" w:hAnsi="Times New Roman" w:cs="Times New Roman"/>
          <w:sz w:val="27"/>
          <w:szCs w:val="27"/>
        </w:rPr>
        <w:t>Объем инвестиций в основной капитал за счет всех источников</w:t>
      </w:r>
      <w:r w:rsidR="008F7DBE" w:rsidRPr="00D05B10">
        <w:rPr>
          <w:rFonts w:ascii="Times New Roman" w:hAnsi="Times New Roman" w:cs="Times New Roman"/>
          <w:sz w:val="27"/>
          <w:szCs w:val="27"/>
        </w:rPr>
        <w:t xml:space="preserve"> финансирования</w:t>
      </w:r>
      <w:r w:rsidRPr="00D05B10">
        <w:rPr>
          <w:rFonts w:ascii="Times New Roman" w:hAnsi="Times New Roman" w:cs="Times New Roman"/>
          <w:sz w:val="27"/>
          <w:szCs w:val="27"/>
        </w:rPr>
        <w:t xml:space="preserve"> </w:t>
      </w:r>
      <w:r w:rsidR="00D70A66" w:rsidRPr="00D05B10">
        <w:rPr>
          <w:rFonts w:ascii="Times New Roman" w:hAnsi="Times New Roman" w:cs="Times New Roman"/>
          <w:sz w:val="27"/>
          <w:szCs w:val="27"/>
        </w:rPr>
        <w:t>по годам</w:t>
      </w:r>
      <w:r w:rsidR="00596461" w:rsidRPr="00D05B10">
        <w:rPr>
          <w:rFonts w:ascii="Times New Roman" w:hAnsi="Times New Roman" w:cs="Times New Roman"/>
          <w:sz w:val="27"/>
          <w:szCs w:val="27"/>
        </w:rPr>
        <w:t xml:space="preserve"> </w:t>
      </w:r>
      <w:r w:rsidRPr="00D05B10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 w:rsidRPr="00D05B10">
        <w:rPr>
          <w:rFonts w:ascii="Times New Roman" w:hAnsi="Times New Roman" w:cs="Times New Roman"/>
          <w:sz w:val="27"/>
          <w:szCs w:val="27"/>
        </w:rPr>
        <w:t>унке</w:t>
      </w:r>
      <w:r w:rsidRPr="00D05B10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D05B10">
        <w:rPr>
          <w:rFonts w:ascii="Times New Roman" w:hAnsi="Times New Roman" w:cs="Times New Roman"/>
          <w:sz w:val="27"/>
          <w:szCs w:val="27"/>
        </w:rPr>
        <w:t>5</w:t>
      </w:r>
      <w:r w:rsidR="00596461" w:rsidRPr="00D05B10">
        <w:rPr>
          <w:rFonts w:ascii="Times New Roman" w:hAnsi="Times New Roman" w:cs="Times New Roman"/>
          <w:sz w:val="27"/>
          <w:szCs w:val="27"/>
        </w:rPr>
        <w:t>.</w:t>
      </w:r>
    </w:p>
    <w:p w:rsidR="005C5657" w:rsidRPr="00D05B10" w:rsidRDefault="005C5657" w:rsidP="00DC4EB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D98" w:rsidRPr="00D05B10" w:rsidRDefault="00CC14DD" w:rsidP="005D350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B1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25378" cy="3062689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F7DBE" w:rsidRPr="00D05B10" w:rsidRDefault="00274D98" w:rsidP="00274D98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B10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D05B10">
        <w:rPr>
          <w:rFonts w:ascii="Times New Roman" w:hAnsi="Times New Roman" w:cs="Times New Roman"/>
          <w:b/>
          <w:sz w:val="24"/>
          <w:szCs w:val="24"/>
        </w:rPr>
        <w:t>5</w:t>
      </w:r>
      <w:r w:rsidRPr="00D05B10">
        <w:rPr>
          <w:rFonts w:ascii="Times New Roman" w:hAnsi="Times New Roman" w:cs="Times New Roman"/>
          <w:b/>
          <w:sz w:val="24"/>
          <w:szCs w:val="24"/>
        </w:rPr>
        <w:t>. Объем инвестиций в основной капитал за счет всех источников</w:t>
      </w:r>
      <w:r w:rsidR="008F7DBE" w:rsidRPr="00D05B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4D98" w:rsidRPr="00D05B10" w:rsidRDefault="008F7DBE" w:rsidP="00274D98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B10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="00274D98" w:rsidRPr="00D05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9AA" w:rsidRPr="00D05B10">
        <w:rPr>
          <w:rFonts w:ascii="Times New Roman" w:hAnsi="Times New Roman" w:cs="Times New Roman"/>
          <w:b/>
          <w:sz w:val="24"/>
          <w:szCs w:val="24"/>
        </w:rPr>
        <w:t>по годам</w:t>
      </w:r>
      <w:r w:rsidR="00274D98" w:rsidRPr="00D05B10">
        <w:rPr>
          <w:rFonts w:ascii="Times New Roman" w:hAnsi="Times New Roman" w:cs="Times New Roman"/>
          <w:b/>
          <w:sz w:val="24"/>
          <w:szCs w:val="24"/>
        </w:rPr>
        <w:t xml:space="preserve"> (млн.</w:t>
      </w:r>
      <w:r w:rsidR="00ED6927" w:rsidRPr="00D05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D98" w:rsidRPr="00D05B10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DC4EBD" w:rsidRPr="0031016F" w:rsidRDefault="00DC4EBD" w:rsidP="00432D02">
      <w:pPr>
        <w:ind w:firstLine="567"/>
        <w:jc w:val="both"/>
        <w:rPr>
          <w:rFonts w:ascii="Times New Roman" w:hAnsi="Times New Roman" w:cs="Times New Roman"/>
        </w:rPr>
      </w:pPr>
    </w:p>
    <w:p w:rsidR="00432D02" w:rsidRPr="00FF011D" w:rsidRDefault="00432D02" w:rsidP="00432D02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По оценке 20</w:t>
      </w:r>
      <w:r w:rsidR="004669AF" w:rsidRPr="00FF011D">
        <w:rPr>
          <w:rFonts w:ascii="Times New Roman" w:hAnsi="Times New Roman" w:cs="Times New Roman"/>
          <w:sz w:val="27"/>
          <w:szCs w:val="27"/>
        </w:rPr>
        <w:t>2</w:t>
      </w:r>
      <w:r w:rsidR="00D05B10" w:rsidRPr="00FF011D">
        <w:rPr>
          <w:rFonts w:ascii="Times New Roman" w:hAnsi="Times New Roman" w:cs="Times New Roman"/>
          <w:sz w:val="27"/>
          <w:szCs w:val="27"/>
        </w:rPr>
        <w:t>1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 объем инвестиций в основной капитал за счет всех источников финансирования ожидается в сумме </w:t>
      </w:r>
      <w:r w:rsidR="00D05B10" w:rsidRPr="00FF011D">
        <w:rPr>
          <w:rFonts w:ascii="Times New Roman" w:hAnsi="Times New Roman" w:cs="Times New Roman"/>
          <w:b/>
          <w:bCs/>
          <w:sz w:val="27"/>
          <w:szCs w:val="27"/>
        </w:rPr>
        <w:t>26 470,0</w:t>
      </w:r>
      <w:r w:rsidRPr="00FF011D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b/>
          <w:sz w:val="27"/>
          <w:szCs w:val="27"/>
        </w:rPr>
        <w:t>млн. руб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174773" w:rsidRDefault="00174773" w:rsidP="00432D02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42970" w:rsidRPr="00FF011D" w:rsidRDefault="00142970" w:rsidP="00432D02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70A66" w:rsidRDefault="00E209AA" w:rsidP="00E209A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lastRenderedPageBreak/>
        <w:t>Объем инвестиций в основной капитал за счет всех источников по крупным и средним организациям</w:t>
      </w:r>
      <w:r w:rsidR="00E21100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="00A92B49" w:rsidRPr="00FF011D">
        <w:rPr>
          <w:rFonts w:ascii="Times New Roman" w:hAnsi="Times New Roman" w:cs="Times New Roman"/>
          <w:sz w:val="27"/>
          <w:szCs w:val="27"/>
        </w:rPr>
        <w:t>по полугодиям</w:t>
      </w:r>
      <w:r w:rsidR="00BC64BB"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Pr="00FF011D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605BDD" w:rsidRPr="00FF011D">
        <w:rPr>
          <w:rFonts w:ascii="Times New Roman" w:hAnsi="Times New Roman" w:cs="Times New Roman"/>
          <w:sz w:val="27"/>
          <w:szCs w:val="27"/>
        </w:rPr>
        <w:t>унке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FF011D">
        <w:rPr>
          <w:rFonts w:ascii="Times New Roman" w:hAnsi="Times New Roman" w:cs="Times New Roman"/>
          <w:sz w:val="27"/>
          <w:szCs w:val="27"/>
        </w:rPr>
        <w:t>6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F037C1" w:rsidRDefault="00F037C1" w:rsidP="00E209A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74D98" w:rsidRPr="00D05B10" w:rsidRDefault="00D70A66" w:rsidP="00ED69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B10">
        <w:rPr>
          <w:rFonts w:ascii="Times New Roman" w:hAnsi="Times New Roman" w:cs="Times New Roman"/>
          <w:noProof/>
        </w:rPr>
        <w:drawing>
          <wp:inline distT="0" distB="0" distL="0" distR="0">
            <wp:extent cx="6111630" cy="2765233"/>
            <wp:effectExtent l="19050" t="0" r="3420" b="0"/>
            <wp:docPr id="25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209AA" w:rsidRPr="00D05B10" w:rsidRDefault="00E209AA" w:rsidP="009A050D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B10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D05B10">
        <w:rPr>
          <w:rFonts w:ascii="Times New Roman" w:hAnsi="Times New Roman" w:cs="Times New Roman"/>
          <w:b/>
          <w:sz w:val="24"/>
          <w:szCs w:val="24"/>
        </w:rPr>
        <w:t>6</w:t>
      </w:r>
      <w:r w:rsidRPr="00D05B10">
        <w:rPr>
          <w:rFonts w:ascii="Times New Roman" w:hAnsi="Times New Roman" w:cs="Times New Roman"/>
          <w:b/>
          <w:sz w:val="24"/>
          <w:szCs w:val="24"/>
        </w:rPr>
        <w:t xml:space="preserve">. Объем инвестиций в основной капитал за счет всех источников </w:t>
      </w:r>
      <w:r w:rsidR="008F7DBE" w:rsidRPr="00D05B10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="00C81492" w:rsidRPr="00D05B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B49" w:rsidRPr="00D05B10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="0051493B" w:rsidRPr="00D05B10">
        <w:rPr>
          <w:rFonts w:ascii="Times New Roman" w:hAnsi="Times New Roman" w:cs="Times New Roman"/>
          <w:b/>
          <w:sz w:val="24"/>
          <w:szCs w:val="24"/>
        </w:rPr>
        <w:t>,</w:t>
      </w:r>
      <w:r w:rsidR="00BC64BB" w:rsidRPr="00D05B10">
        <w:rPr>
          <w:rFonts w:ascii="Times New Roman" w:hAnsi="Times New Roman" w:cs="Times New Roman"/>
          <w:b/>
          <w:sz w:val="24"/>
          <w:szCs w:val="24"/>
        </w:rPr>
        <w:t xml:space="preserve"> (млн. руб.)</w:t>
      </w:r>
    </w:p>
    <w:p w:rsidR="00FF011D" w:rsidRDefault="00FF011D" w:rsidP="006F1E10">
      <w:pPr>
        <w:numPr>
          <w:ilvl w:val="0"/>
          <w:numId w:val="1"/>
        </w:numPr>
        <w:suppressAutoHyphens/>
        <w:jc w:val="center"/>
        <w:rPr>
          <w:rFonts w:ascii="Times New Roman" w:hAnsi="Times New Roman" w:cs="Times New Roman"/>
          <w:b/>
        </w:rPr>
      </w:pPr>
    </w:p>
    <w:p w:rsidR="006F1E10" w:rsidRPr="00FF011D" w:rsidRDefault="006F1E10" w:rsidP="006F1E10">
      <w:pPr>
        <w:numPr>
          <w:ilvl w:val="0"/>
          <w:numId w:val="1"/>
        </w:numPr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 xml:space="preserve">6. </w:t>
      </w: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Потребительский рынок</w:t>
      </w:r>
    </w:p>
    <w:p w:rsidR="006F1E10" w:rsidRPr="00FF011D" w:rsidRDefault="006F1E10" w:rsidP="006F1E10">
      <w:pPr>
        <w:rPr>
          <w:rFonts w:ascii="Times New Roman" w:hAnsi="Times New Roman" w:cs="Times New Roman"/>
          <w:sz w:val="27"/>
          <w:szCs w:val="27"/>
        </w:rPr>
      </w:pPr>
    </w:p>
    <w:p w:rsidR="006F1E10" w:rsidRPr="00FF011D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b/>
          <w:sz w:val="27"/>
          <w:szCs w:val="27"/>
        </w:rPr>
        <w:t>Потребительский рынок</w:t>
      </w:r>
      <w:r w:rsidRPr="00FF011D">
        <w:rPr>
          <w:rFonts w:ascii="Times New Roman" w:hAnsi="Times New Roman" w:cs="Times New Roman"/>
          <w:sz w:val="27"/>
          <w:szCs w:val="27"/>
        </w:rPr>
        <w:t xml:space="preserve"> Северо-Енисейского района – это одна из сфер экономики района, основанная на обеспечении населения основными социально значимыми продуктами питания, товарами и предоставлении высококачественных работ и услуг. Его функционирование обеспечивается взаимодействием социальных, экономических, правовых, административных, политических и других элементов.</w:t>
      </w:r>
    </w:p>
    <w:p w:rsidR="006F1E10" w:rsidRPr="00FF011D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Общий </w:t>
      </w:r>
      <w:r w:rsidRPr="00FF011D">
        <w:rPr>
          <w:rFonts w:ascii="Times New Roman" w:hAnsi="Times New Roman" w:cs="Times New Roman"/>
          <w:b/>
          <w:sz w:val="27"/>
          <w:szCs w:val="27"/>
        </w:rPr>
        <w:t>оборот потребительского сектора</w:t>
      </w:r>
      <w:r w:rsidRPr="00FF011D">
        <w:rPr>
          <w:rFonts w:ascii="Times New Roman" w:hAnsi="Times New Roman" w:cs="Times New Roman"/>
          <w:sz w:val="27"/>
          <w:szCs w:val="27"/>
        </w:rPr>
        <w:t xml:space="preserve"> экономики Северо-Енисейского района за 1 полугодие 20</w:t>
      </w:r>
      <w:r w:rsidR="004669AF" w:rsidRPr="00FF011D">
        <w:rPr>
          <w:rFonts w:ascii="Times New Roman" w:hAnsi="Times New Roman" w:cs="Times New Roman"/>
          <w:sz w:val="27"/>
          <w:szCs w:val="27"/>
        </w:rPr>
        <w:t>2</w:t>
      </w:r>
      <w:r w:rsidR="00B4021C" w:rsidRPr="00FF011D">
        <w:rPr>
          <w:rFonts w:ascii="Times New Roman" w:hAnsi="Times New Roman" w:cs="Times New Roman"/>
          <w:sz w:val="27"/>
          <w:szCs w:val="27"/>
        </w:rPr>
        <w:t>1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B4021C" w:rsidRPr="00FF011D">
        <w:rPr>
          <w:rFonts w:ascii="Times New Roman" w:hAnsi="Times New Roman" w:cs="Times New Roman"/>
          <w:b/>
          <w:sz w:val="27"/>
          <w:szCs w:val="27"/>
        </w:rPr>
        <w:t xml:space="preserve">1 973,9 </w:t>
      </w:r>
      <w:r w:rsidRPr="00FF011D">
        <w:rPr>
          <w:rFonts w:ascii="Times New Roman" w:hAnsi="Times New Roman" w:cs="Times New Roman"/>
          <w:b/>
          <w:sz w:val="27"/>
          <w:szCs w:val="27"/>
        </w:rPr>
        <w:t>млн. руб</w:t>
      </w:r>
      <w:r w:rsidRPr="00FF011D">
        <w:rPr>
          <w:rFonts w:ascii="Times New Roman" w:hAnsi="Times New Roman" w:cs="Times New Roman"/>
          <w:sz w:val="27"/>
          <w:szCs w:val="27"/>
        </w:rPr>
        <w:t xml:space="preserve">., это </w:t>
      </w:r>
      <w:r w:rsidR="00B4021C" w:rsidRPr="00FF011D">
        <w:rPr>
          <w:rFonts w:ascii="Times New Roman" w:hAnsi="Times New Roman" w:cs="Times New Roman"/>
          <w:sz w:val="27"/>
          <w:szCs w:val="27"/>
        </w:rPr>
        <w:t xml:space="preserve">на </w:t>
      </w:r>
      <w:r w:rsidR="00B4021C" w:rsidRPr="00FF011D">
        <w:rPr>
          <w:rFonts w:ascii="Times New Roman" w:hAnsi="Times New Roman" w:cs="Times New Roman"/>
          <w:b/>
          <w:sz w:val="27"/>
          <w:szCs w:val="27"/>
        </w:rPr>
        <w:t>24,5%</w:t>
      </w:r>
      <w:r w:rsidR="00B93F91" w:rsidRPr="00FF011D">
        <w:rPr>
          <w:rFonts w:ascii="Times New Roman" w:hAnsi="Times New Roman" w:cs="Times New Roman"/>
          <w:sz w:val="27"/>
          <w:szCs w:val="27"/>
        </w:rPr>
        <w:t xml:space="preserve"> больше</w:t>
      </w:r>
      <w:r w:rsidRPr="00FF011D">
        <w:rPr>
          <w:rFonts w:ascii="Times New Roman" w:hAnsi="Times New Roman" w:cs="Times New Roman"/>
          <w:sz w:val="27"/>
          <w:szCs w:val="27"/>
        </w:rPr>
        <w:t xml:space="preserve"> аналогичного периода 20</w:t>
      </w:r>
      <w:r w:rsidR="00B4021C" w:rsidRPr="00FF011D">
        <w:rPr>
          <w:rFonts w:ascii="Times New Roman" w:hAnsi="Times New Roman" w:cs="Times New Roman"/>
          <w:sz w:val="27"/>
          <w:szCs w:val="27"/>
        </w:rPr>
        <w:t>20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6F1E10" w:rsidRPr="00FF011D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 xml:space="preserve">По </w:t>
      </w:r>
      <w:r w:rsidR="009904CA" w:rsidRPr="00FF011D">
        <w:rPr>
          <w:rFonts w:ascii="Times New Roman" w:hAnsi="Times New Roman" w:cs="Times New Roman"/>
          <w:sz w:val="27"/>
          <w:szCs w:val="27"/>
        </w:rPr>
        <w:t>прогнозу 202</w:t>
      </w:r>
      <w:r w:rsidR="00B4021C" w:rsidRPr="00FF011D">
        <w:rPr>
          <w:rFonts w:ascii="Times New Roman" w:hAnsi="Times New Roman" w:cs="Times New Roman"/>
          <w:sz w:val="27"/>
          <w:szCs w:val="27"/>
        </w:rPr>
        <w:t>1</w:t>
      </w:r>
      <w:r w:rsidRPr="00FF011D">
        <w:rPr>
          <w:rFonts w:ascii="Times New Roman" w:hAnsi="Times New Roman" w:cs="Times New Roman"/>
          <w:sz w:val="27"/>
          <w:szCs w:val="27"/>
        </w:rPr>
        <w:t xml:space="preserve"> года оборот</w:t>
      </w:r>
      <w:r w:rsidR="008F7DBE" w:rsidRPr="00FF011D">
        <w:rPr>
          <w:rFonts w:ascii="Times New Roman" w:hAnsi="Times New Roman" w:cs="Times New Roman"/>
          <w:sz w:val="27"/>
          <w:szCs w:val="27"/>
        </w:rPr>
        <w:t xml:space="preserve"> потребительского рынка состави</w:t>
      </w:r>
      <w:r w:rsidR="009904CA" w:rsidRPr="00FF011D">
        <w:rPr>
          <w:rFonts w:ascii="Times New Roman" w:hAnsi="Times New Roman" w:cs="Times New Roman"/>
          <w:sz w:val="27"/>
          <w:szCs w:val="27"/>
        </w:rPr>
        <w:t>т</w:t>
      </w:r>
      <w:r w:rsidRPr="00FF011D">
        <w:rPr>
          <w:rFonts w:ascii="Times New Roman" w:hAnsi="Times New Roman" w:cs="Times New Roman"/>
          <w:sz w:val="27"/>
          <w:szCs w:val="27"/>
        </w:rPr>
        <w:t xml:space="preserve"> </w:t>
      </w:r>
      <w:r w:rsidR="009F790B" w:rsidRPr="00FF011D">
        <w:rPr>
          <w:rFonts w:ascii="Times New Roman" w:hAnsi="Times New Roman" w:cs="Times New Roman"/>
          <w:b/>
          <w:sz w:val="27"/>
          <w:szCs w:val="27"/>
        </w:rPr>
        <w:t>3 947,7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</w:p>
    <w:p w:rsidR="006F1E10" w:rsidRPr="00FF011D" w:rsidRDefault="009F790B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Д</w:t>
      </w:r>
      <w:r w:rsidR="006F1E10" w:rsidRPr="00FF011D">
        <w:rPr>
          <w:rFonts w:ascii="Times New Roman" w:hAnsi="Times New Roman" w:cs="Times New Roman"/>
          <w:sz w:val="27"/>
          <w:szCs w:val="27"/>
        </w:rPr>
        <w:t>ол</w:t>
      </w:r>
      <w:r w:rsidRPr="00FF011D">
        <w:rPr>
          <w:rFonts w:ascii="Times New Roman" w:hAnsi="Times New Roman" w:cs="Times New Roman"/>
          <w:sz w:val="27"/>
          <w:szCs w:val="27"/>
        </w:rPr>
        <w:t>я</w:t>
      </w:r>
      <w:r w:rsidR="006F1E10" w:rsidRPr="00FF011D">
        <w:rPr>
          <w:rFonts w:ascii="Times New Roman" w:hAnsi="Times New Roman" w:cs="Times New Roman"/>
          <w:sz w:val="27"/>
          <w:szCs w:val="27"/>
        </w:rPr>
        <w:t xml:space="preserve"> в </w:t>
      </w:r>
      <w:proofErr w:type="gramStart"/>
      <w:r w:rsidR="006F1E10" w:rsidRPr="00FF011D">
        <w:rPr>
          <w:rFonts w:ascii="Times New Roman" w:hAnsi="Times New Roman" w:cs="Times New Roman"/>
          <w:sz w:val="27"/>
          <w:szCs w:val="27"/>
        </w:rPr>
        <w:t>обороте</w:t>
      </w:r>
      <w:proofErr w:type="gramEnd"/>
      <w:r w:rsidR="006F1E10" w:rsidRPr="00FF011D">
        <w:rPr>
          <w:rFonts w:ascii="Times New Roman" w:hAnsi="Times New Roman" w:cs="Times New Roman"/>
          <w:sz w:val="27"/>
          <w:szCs w:val="27"/>
        </w:rPr>
        <w:t xml:space="preserve"> потребительского сектора составляет </w:t>
      </w:r>
      <w:r w:rsidRPr="00FF011D">
        <w:rPr>
          <w:rFonts w:ascii="Times New Roman" w:hAnsi="Times New Roman" w:cs="Times New Roman"/>
          <w:b/>
          <w:sz w:val="27"/>
          <w:szCs w:val="27"/>
        </w:rPr>
        <w:t>44,1%</w:t>
      </w:r>
      <w:r w:rsidR="007532DA" w:rsidRPr="00FF011D">
        <w:rPr>
          <w:rFonts w:ascii="Times New Roman" w:hAnsi="Times New Roman" w:cs="Times New Roman"/>
          <w:b/>
          <w:sz w:val="27"/>
          <w:szCs w:val="27"/>
        </w:rPr>
        <w:t xml:space="preserve"> -</w:t>
      </w:r>
      <w:r w:rsidRPr="00FF011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F1E10" w:rsidRPr="00FF011D">
        <w:rPr>
          <w:rFonts w:ascii="Times New Roman" w:hAnsi="Times New Roman" w:cs="Times New Roman"/>
          <w:sz w:val="27"/>
          <w:szCs w:val="27"/>
        </w:rPr>
        <w:t xml:space="preserve">розничная торговля, на сферу платных услуг приходится </w:t>
      </w:r>
      <w:r w:rsidRPr="00FF011D">
        <w:rPr>
          <w:rFonts w:ascii="Times New Roman" w:hAnsi="Times New Roman" w:cs="Times New Roman"/>
          <w:b/>
          <w:sz w:val="27"/>
          <w:szCs w:val="27"/>
        </w:rPr>
        <w:t>47,7</w:t>
      </w:r>
      <w:r w:rsidR="006F1E10" w:rsidRPr="00FF011D">
        <w:rPr>
          <w:rFonts w:ascii="Times New Roman" w:hAnsi="Times New Roman" w:cs="Times New Roman"/>
          <w:b/>
          <w:sz w:val="27"/>
          <w:szCs w:val="27"/>
        </w:rPr>
        <w:t>%,</w:t>
      </w:r>
      <w:r w:rsidR="006F1E10" w:rsidRPr="00FF011D">
        <w:rPr>
          <w:rFonts w:ascii="Times New Roman" w:hAnsi="Times New Roman" w:cs="Times New Roman"/>
          <w:sz w:val="27"/>
          <w:szCs w:val="27"/>
        </w:rPr>
        <w:t xml:space="preserve"> общественное питание – </w:t>
      </w:r>
      <w:r w:rsidRPr="00FF011D">
        <w:rPr>
          <w:rFonts w:ascii="Times New Roman" w:hAnsi="Times New Roman" w:cs="Times New Roman"/>
          <w:b/>
          <w:sz w:val="27"/>
          <w:szCs w:val="27"/>
        </w:rPr>
        <w:t>8,2</w:t>
      </w:r>
      <w:r w:rsidR="006F1E10" w:rsidRPr="00FF011D">
        <w:rPr>
          <w:rFonts w:ascii="Times New Roman" w:hAnsi="Times New Roman" w:cs="Times New Roman"/>
          <w:b/>
          <w:sz w:val="27"/>
          <w:szCs w:val="27"/>
        </w:rPr>
        <w:t>%.</w:t>
      </w:r>
    </w:p>
    <w:p w:rsidR="006F1E10" w:rsidRPr="00FF011D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F011D">
        <w:rPr>
          <w:rFonts w:ascii="Times New Roman" w:hAnsi="Times New Roman" w:cs="Times New Roman"/>
          <w:sz w:val="27"/>
          <w:szCs w:val="27"/>
        </w:rPr>
        <w:t>Динамика общего оборота потребительского рынка представлена в таблице №</w:t>
      </w:r>
      <w:r w:rsidR="00A00C56" w:rsidRPr="00FF011D">
        <w:rPr>
          <w:rFonts w:ascii="Times New Roman" w:hAnsi="Times New Roman" w:cs="Times New Roman"/>
          <w:sz w:val="27"/>
          <w:szCs w:val="27"/>
        </w:rPr>
        <w:t>5</w:t>
      </w:r>
      <w:r w:rsidRPr="00FF011D">
        <w:rPr>
          <w:rFonts w:ascii="Times New Roman" w:hAnsi="Times New Roman" w:cs="Times New Roman"/>
          <w:sz w:val="27"/>
          <w:szCs w:val="27"/>
        </w:rPr>
        <w:t>.</w:t>
      </w:r>
    </w:p>
    <w:p w:rsidR="006F1E10" w:rsidRPr="007532DA" w:rsidRDefault="006F1E10" w:rsidP="006F1E10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532DA">
        <w:rPr>
          <w:rFonts w:ascii="Times New Roman" w:hAnsi="Times New Roman" w:cs="Times New Roman"/>
          <w:b/>
          <w:sz w:val="27"/>
          <w:szCs w:val="27"/>
        </w:rPr>
        <w:t>Динамика общего оборота потребительского рынка, млн. руб.</w:t>
      </w:r>
    </w:p>
    <w:p w:rsidR="006F1E10" w:rsidRPr="007532DA" w:rsidRDefault="00605BDD" w:rsidP="006F1E10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7532DA">
        <w:rPr>
          <w:rFonts w:ascii="Times New Roman" w:hAnsi="Times New Roman" w:cs="Times New Roman"/>
          <w:sz w:val="24"/>
          <w:szCs w:val="24"/>
        </w:rPr>
        <w:t>Таблица №</w:t>
      </w:r>
      <w:r w:rsidR="00A00C56" w:rsidRPr="007532DA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4917" w:type="pct"/>
        <w:tblLayout w:type="fixed"/>
        <w:tblLook w:val="0000"/>
      </w:tblPr>
      <w:tblGrid>
        <w:gridCol w:w="2205"/>
        <w:gridCol w:w="1008"/>
        <w:gridCol w:w="986"/>
        <w:gridCol w:w="986"/>
        <w:gridCol w:w="986"/>
        <w:gridCol w:w="1126"/>
        <w:gridCol w:w="1267"/>
        <w:gridCol w:w="1126"/>
      </w:tblGrid>
      <w:tr w:rsidR="006F1E10" w:rsidRPr="00FF011D" w:rsidTr="00FF011D">
        <w:trPr>
          <w:cantSplit/>
          <w:trHeight w:val="436"/>
        </w:trPr>
        <w:tc>
          <w:tcPr>
            <w:tcW w:w="113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F1E10" w:rsidRPr="00FF011D" w:rsidRDefault="006F1E10" w:rsidP="009F79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9F790B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6F1E10" w:rsidRPr="00FF011D" w:rsidRDefault="006F1E10" w:rsidP="009F79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9F790B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6F1E10" w:rsidRPr="00FF011D" w:rsidRDefault="006F1E10" w:rsidP="009F790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9F790B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9F790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7870F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790B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870F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532DA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  <w:p w:rsidR="006F1E10" w:rsidRPr="00FF011D" w:rsidRDefault="006F1E10" w:rsidP="007C3AA8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оценка</w:t>
            </w:r>
          </w:p>
        </w:tc>
      </w:tr>
      <w:tr w:rsidR="006F1E10" w:rsidRPr="00FF011D" w:rsidTr="00FF011D">
        <w:trPr>
          <w:cantSplit/>
          <w:trHeight w:val="460"/>
        </w:trPr>
        <w:tc>
          <w:tcPr>
            <w:tcW w:w="113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1E10" w:rsidRPr="00FF011D" w:rsidRDefault="006F1E10" w:rsidP="007C3AA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1E10" w:rsidRPr="00FF011D" w:rsidRDefault="006F1E10" w:rsidP="007C3AA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F1E10" w:rsidRPr="00FF011D" w:rsidRDefault="006F1E10" w:rsidP="007C3AA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532DA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6F1E10" w:rsidRPr="00FF011D" w:rsidRDefault="006F1E10" w:rsidP="007532DA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7532DA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7870F8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532DA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6F1E10" w:rsidRPr="00FF011D" w:rsidRDefault="006F1E10" w:rsidP="007532DA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7532DA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1E10" w:rsidRPr="00FF011D" w:rsidRDefault="006F1E10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790B" w:rsidRPr="00FF011D" w:rsidTr="00FF011D">
        <w:trPr>
          <w:trHeight w:val="442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9F790B" w:rsidP="007C3AA8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Оборот </w:t>
            </w:r>
            <w:proofErr w:type="gramStart"/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розничной</w:t>
            </w:r>
            <w:proofErr w:type="gramEnd"/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торговли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1 573,9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1 615,8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790B" w:rsidRPr="00FF011D" w:rsidRDefault="009F790B" w:rsidP="009F790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724,5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871,0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120,2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1 742,0</w:t>
            </w:r>
          </w:p>
        </w:tc>
      </w:tr>
      <w:tr w:rsidR="009F790B" w:rsidRPr="00FF011D" w:rsidTr="00FF011D">
        <w:trPr>
          <w:trHeight w:val="203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9F790B" w:rsidP="007C3AA8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1 124,1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7532DA" w:rsidP="0099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1 534,5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790B" w:rsidRPr="00FF011D" w:rsidRDefault="009F790B" w:rsidP="009F790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769,0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941,6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99649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1 883,2</w:t>
            </w:r>
          </w:p>
        </w:tc>
      </w:tr>
      <w:tr w:rsidR="009F790B" w:rsidRPr="00FF011D" w:rsidTr="006D635E">
        <w:trPr>
          <w:trHeight w:val="388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9F790B" w:rsidP="007C3AA8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Объем платных услуг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7C3AA8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319,2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7C3AA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790B" w:rsidRPr="00FF011D" w:rsidRDefault="009F790B" w:rsidP="009F790B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91,6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7C3AA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161,3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790B" w:rsidRPr="00FF011D" w:rsidRDefault="009F790B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7C3AA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90B" w:rsidRPr="00FF011D" w:rsidRDefault="008625F6" w:rsidP="008625F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Cs/>
                <w:sz w:val="20"/>
                <w:szCs w:val="20"/>
              </w:rPr>
              <w:t>322,5</w:t>
            </w:r>
          </w:p>
        </w:tc>
      </w:tr>
      <w:tr w:rsidR="009F790B" w:rsidRPr="00FF011D" w:rsidTr="00FF011D">
        <w:trPr>
          <w:trHeight w:val="543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9F790B" w:rsidP="007C3AA8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общий оборот потребительского рынка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7C3AA8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3 017,2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90B" w:rsidRPr="00FF011D" w:rsidRDefault="009F790B" w:rsidP="007C3AA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3 449,7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790B" w:rsidRPr="00FF011D" w:rsidRDefault="009F790B" w:rsidP="009F790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1 585,1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7C3AA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1 973,9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790B" w:rsidRPr="00FF011D" w:rsidRDefault="007532DA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114,3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B93F9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124,5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90B" w:rsidRPr="00FF011D" w:rsidRDefault="007532DA" w:rsidP="007C3AA8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3 947,7</w:t>
            </w:r>
          </w:p>
        </w:tc>
      </w:tr>
    </w:tbl>
    <w:p w:rsidR="008F7DBE" w:rsidRPr="007532DA" w:rsidRDefault="008F7DBE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F7DBE" w:rsidRPr="007532DA" w:rsidRDefault="008F7DBE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>В прогнозируемом периоде 202</w:t>
      </w:r>
      <w:r w:rsidR="007532DA" w:rsidRPr="007532DA">
        <w:rPr>
          <w:rFonts w:ascii="Times New Roman" w:hAnsi="Times New Roman" w:cs="Times New Roman"/>
          <w:sz w:val="27"/>
          <w:szCs w:val="27"/>
        </w:rPr>
        <w:t>1</w:t>
      </w:r>
      <w:r w:rsidRPr="007532DA">
        <w:rPr>
          <w:rFonts w:ascii="Times New Roman" w:hAnsi="Times New Roman" w:cs="Times New Roman"/>
          <w:sz w:val="27"/>
          <w:szCs w:val="27"/>
        </w:rPr>
        <w:t xml:space="preserve"> года общий оборот потребительского рынка составит 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3 947,7</w:t>
      </w:r>
      <w:r w:rsidRPr="007532DA">
        <w:rPr>
          <w:rFonts w:ascii="Times New Roman" w:hAnsi="Times New Roman" w:cs="Times New Roman"/>
          <w:b/>
          <w:sz w:val="27"/>
          <w:szCs w:val="27"/>
        </w:rPr>
        <w:t xml:space="preserve"> млн</w:t>
      </w:r>
      <w:proofErr w:type="gramStart"/>
      <w:r w:rsidRPr="007532DA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7532DA">
        <w:rPr>
          <w:rFonts w:ascii="Times New Roman" w:hAnsi="Times New Roman" w:cs="Times New Roman"/>
          <w:b/>
          <w:sz w:val="27"/>
          <w:szCs w:val="27"/>
        </w:rPr>
        <w:t>уб.</w:t>
      </w:r>
    </w:p>
    <w:p w:rsidR="008B615C" w:rsidRDefault="008B615C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7532DA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>Общий оборот потребительского рынка по годам представлен на рис</w:t>
      </w:r>
      <w:r w:rsidR="00605BDD" w:rsidRPr="007532DA">
        <w:rPr>
          <w:rFonts w:ascii="Times New Roman" w:hAnsi="Times New Roman" w:cs="Times New Roman"/>
          <w:sz w:val="27"/>
          <w:szCs w:val="27"/>
        </w:rPr>
        <w:t>унке</w:t>
      </w:r>
      <w:r w:rsidRPr="007532DA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7532DA">
        <w:rPr>
          <w:rFonts w:ascii="Times New Roman" w:hAnsi="Times New Roman" w:cs="Times New Roman"/>
          <w:sz w:val="27"/>
          <w:szCs w:val="27"/>
        </w:rPr>
        <w:t>7</w:t>
      </w:r>
      <w:r w:rsidRPr="007532DA">
        <w:rPr>
          <w:rFonts w:ascii="Times New Roman" w:hAnsi="Times New Roman" w:cs="Times New Roman"/>
          <w:sz w:val="27"/>
          <w:szCs w:val="27"/>
        </w:rPr>
        <w:t>.</w:t>
      </w:r>
    </w:p>
    <w:p w:rsidR="00CF670B" w:rsidRPr="008831A7" w:rsidRDefault="00CF670B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6F1E10" w:rsidRPr="007532DA" w:rsidRDefault="006F1E10" w:rsidP="006F1E1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48261" cy="2853368"/>
            <wp:effectExtent l="0" t="0" r="0" b="0"/>
            <wp:docPr id="7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F1E10" w:rsidRPr="007532DA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7532DA">
        <w:rPr>
          <w:rFonts w:ascii="Times New Roman" w:hAnsi="Times New Roman" w:cs="Times New Roman"/>
          <w:b/>
          <w:sz w:val="24"/>
          <w:szCs w:val="24"/>
        </w:rPr>
        <w:t>7</w:t>
      </w:r>
      <w:r w:rsidRPr="007532DA">
        <w:rPr>
          <w:rFonts w:ascii="Times New Roman" w:hAnsi="Times New Roman" w:cs="Times New Roman"/>
          <w:b/>
          <w:sz w:val="24"/>
          <w:szCs w:val="24"/>
        </w:rPr>
        <w:t>. Общий оборот потребительского рынка по годам (млн. руб.)</w:t>
      </w:r>
    </w:p>
    <w:p w:rsidR="00CF670B" w:rsidRPr="008831A7" w:rsidRDefault="00CF670B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6F1E10" w:rsidRPr="007532DA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 xml:space="preserve">Общий оборот потребительского рынка </w:t>
      </w:r>
      <w:r w:rsidR="00A92B49" w:rsidRPr="007532DA">
        <w:rPr>
          <w:rFonts w:ascii="Times New Roman" w:hAnsi="Times New Roman" w:cs="Times New Roman"/>
          <w:sz w:val="27"/>
          <w:szCs w:val="27"/>
        </w:rPr>
        <w:t>по полугодиям</w:t>
      </w:r>
      <w:r w:rsidRPr="007532DA">
        <w:rPr>
          <w:rFonts w:ascii="Times New Roman" w:hAnsi="Times New Roman" w:cs="Times New Roman"/>
          <w:sz w:val="27"/>
          <w:szCs w:val="27"/>
        </w:rPr>
        <w:t xml:space="preserve">, представлен на рисунке </w:t>
      </w:r>
      <w:r w:rsidR="00CC5D57" w:rsidRPr="007532DA">
        <w:rPr>
          <w:rFonts w:ascii="Times New Roman" w:hAnsi="Times New Roman" w:cs="Times New Roman"/>
          <w:sz w:val="27"/>
          <w:szCs w:val="27"/>
        </w:rPr>
        <w:t>8</w:t>
      </w:r>
      <w:r w:rsidRPr="007532DA">
        <w:rPr>
          <w:rFonts w:ascii="Times New Roman" w:hAnsi="Times New Roman" w:cs="Times New Roman"/>
          <w:sz w:val="27"/>
          <w:szCs w:val="27"/>
        </w:rPr>
        <w:t>.</w:t>
      </w:r>
    </w:p>
    <w:p w:rsidR="00CF670B" w:rsidRPr="007532DA" w:rsidRDefault="00CF670B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7532DA" w:rsidRDefault="006F1E10" w:rsidP="006F1E10">
      <w:pPr>
        <w:jc w:val="center"/>
        <w:rPr>
          <w:rFonts w:ascii="Times New Roman" w:hAnsi="Times New Roman" w:cs="Times New Roman"/>
        </w:rPr>
      </w:pPr>
      <w:r w:rsidRPr="007532DA">
        <w:rPr>
          <w:rFonts w:ascii="Times New Roman" w:hAnsi="Times New Roman" w:cs="Times New Roman"/>
          <w:noProof/>
        </w:rPr>
        <w:drawing>
          <wp:inline distT="0" distB="0" distL="0" distR="0">
            <wp:extent cx="6133664" cy="2952520"/>
            <wp:effectExtent l="19050" t="0" r="436" b="0"/>
            <wp:docPr id="10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F1E10" w:rsidRPr="007532DA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7532DA">
        <w:rPr>
          <w:rFonts w:ascii="Times New Roman" w:hAnsi="Times New Roman" w:cs="Times New Roman"/>
          <w:b/>
          <w:sz w:val="24"/>
          <w:szCs w:val="24"/>
        </w:rPr>
        <w:t>8</w:t>
      </w:r>
      <w:r w:rsidRPr="007532DA">
        <w:rPr>
          <w:rFonts w:ascii="Times New Roman" w:hAnsi="Times New Roman" w:cs="Times New Roman"/>
          <w:b/>
          <w:sz w:val="24"/>
          <w:szCs w:val="24"/>
        </w:rPr>
        <w:t xml:space="preserve">. Общий оборот потребительского рынка </w:t>
      </w:r>
      <w:r w:rsidR="00A92B49" w:rsidRPr="007532DA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Pr="007532DA">
        <w:rPr>
          <w:rFonts w:ascii="Times New Roman" w:hAnsi="Times New Roman" w:cs="Times New Roman"/>
          <w:b/>
          <w:sz w:val="24"/>
          <w:szCs w:val="24"/>
        </w:rPr>
        <w:t>, (млн. руб.)</w:t>
      </w:r>
    </w:p>
    <w:p w:rsidR="00142970" w:rsidRDefault="00142970" w:rsidP="008F7DBE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8F7DBE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7532DA" w:rsidRDefault="006F1E10" w:rsidP="008F7DBE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lastRenderedPageBreak/>
        <w:t>Структура оборота потребительского рынка за 1 полугодие 20</w:t>
      </w:r>
      <w:r w:rsidR="001436F8" w:rsidRPr="007532DA">
        <w:rPr>
          <w:rFonts w:ascii="Times New Roman" w:hAnsi="Times New Roman" w:cs="Times New Roman"/>
          <w:sz w:val="27"/>
          <w:szCs w:val="27"/>
        </w:rPr>
        <w:t>2</w:t>
      </w:r>
      <w:r w:rsidR="007532DA" w:rsidRPr="007532DA">
        <w:rPr>
          <w:rFonts w:ascii="Times New Roman" w:hAnsi="Times New Roman" w:cs="Times New Roman"/>
          <w:sz w:val="27"/>
          <w:szCs w:val="27"/>
        </w:rPr>
        <w:t>1</w:t>
      </w:r>
      <w:r w:rsidR="00A00C56" w:rsidRPr="007532DA">
        <w:rPr>
          <w:rFonts w:ascii="Times New Roman" w:hAnsi="Times New Roman" w:cs="Times New Roman"/>
          <w:sz w:val="27"/>
          <w:szCs w:val="27"/>
        </w:rPr>
        <w:t xml:space="preserve"> года  представлена на рисунке </w:t>
      </w:r>
      <w:r w:rsidR="00CC5D57" w:rsidRPr="007532DA">
        <w:rPr>
          <w:rFonts w:ascii="Times New Roman" w:hAnsi="Times New Roman" w:cs="Times New Roman"/>
          <w:sz w:val="27"/>
          <w:szCs w:val="27"/>
        </w:rPr>
        <w:t>9</w:t>
      </w:r>
      <w:r w:rsidRPr="007532DA">
        <w:rPr>
          <w:rFonts w:ascii="Times New Roman" w:hAnsi="Times New Roman" w:cs="Times New Roman"/>
          <w:sz w:val="27"/>
          <w:szCs w:val="27"/>
        </w:rPr>
        <w:t>.</w:t>
      </w:r>
    </w:p>
    <w:p w:rsidR="006F1E10" w:rsidRPr="007532DA" w:rsidRDefault="006F1E10" w:rsidP="006F1E10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</w:rPr>
      </w:pPr>
    </w:p>
    <w:p w:rsidR="006F1E10" w:rsidRPr="007532DA" w:rsidRDefault="006F1E10" w:rsidP="006F1E10">
      <w:pPr>
        <w:tabs>
          <w:tab w:val="left" w:pos="560"/>
        </w:tabs>
        <w:jc w:val="center"/>
        <w:rPr>
          <w:rFonts w:ascii="Times New Roman" w:hAnsi="Times New Roman" w:cs="Times New Roman"/>
        </w:rPr>
      </w:pPr>
      <w:r w:rsidRPr="007532D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56118" cy="2790701"/>
            <wp:effectExtent l="19050" t="0" r="0" b="0"/>
            <wp:docPr id="14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F1E10" w:rsidRPr="007532DA" w:rsidRDefault="006F1E10" w:rsidP="006F1E1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7532DA">
        <w:rPr>
          <w:rFonts w:ascii="Times New Roman" w:hAnsi="Times New Roman" w:cs="Times New Roman"/>
          <w:b/>
          <w:sz w:val="24"/>
          <w:szCs w:val="24"/>
        </w:rPr>
        <w:t>9</w:t>
      </w:r>
      <w:r w:rsidRPr="007532DA">
        <w:rPr>
          <w:rFonts w:ascii="Times New Roman" w:hAnsi="Times New Roman" w:cs="Times New Roman"/>
          <w:b/>
          <w:sz w:val="24"/>
          <w:szCs w:val="24"/>
        </w:rPr>
        <w:t>. Структура оборота потребительского рынка за 1 полугодие 20</w:t>
      </w:r>
      <w:r w:rsidR="00996491" w:rsidRPr="007532DA">
        <w:rPr>
          <w:rFonts w:ascii="Times New Roman" w:hAnsi="Times New Roman" w:cs="Times New Roman"/>
          <w:b/>
          <w:sz w:val="24"/>
          <w:szCs w:val="24"/>
        </w:rPr>
        <w:t>2</w:t>
      </w:r>
      <w:r w:rsidR="007532DA" w:rsidRPr="007532DA">
        <w:rPr>
          <w:rFonts w:ascii="Times New Roman" w:hAnsi="Times New Roman" w:cs="Times New Roman"/>
          <w:b/>
          <w:sz w:val="24"/>
          <w:szCs w:val="24"/>
        </w:rPr>
        <w:t>1</w:t>
      </w:r>
      <w:r w:rsidRPr="007532DA">
        <w:rPr>
          <w:rFonts w:ascii="Times New Roman" w:hAnsi="Times New Roman" w:cs="Times New Roman"/>
          <w:b/>
          <w:sz w:val="24"/>
          <w:szCs w:val="24"/>
        </w:rPr>
        <w:t xml:space="preserve"> года, </w:t>
      </w:r>
    </w:p>
    <w:p w:rsidR="006F1E10" w:rsidRPr="007532DA" w:rsidRDefault="006F1E10" w:rsidP="006F1E1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6F1E10" w:rsidRPr="008831A7" w:rsidRDefault="006F1E10" w:rsidP="006F1E1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E10" w:rsidRPr="007532DA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b/>
          <w:sz w:val="27"/>
          <w:szCs w:val="27"/>
        </w:rPr>
        <w:t>Оборот розничной торговли</w:t>
      </w:r>
      <w:r w:rsidRPr="007532DA">
        <w:rPr>
          <w:rFonts w:ascii="Times New Roman" w:hAnsi="Times New Roman" w:cs="Times New Roman"/>
          <w:sz w:val="27"/>
          <w:szCs w:val="27"/>
        </w:rPr>
        <w:t xml:space="preserve"> за 1 полугодие 20</w:t>
      </w:r>
      <w:r w:rsidR="001436F8" w:rsidRPr="007532DA">
        <w:rPr>
          <w:rFonts w:ascii="Times New Roman" w:hAnsi="Times New Roman" w:cs="Times New Roman"/>
          <w:sz w:val="27"/>
          <w:szCs w:val="27"/>
        </w:rPr>
        <w:t>2</w:t>
      </w:r>
      <w:r w:rsidR="007532DA" w:rsidRPr="007532DA">
        <w:rPr>
          <w:rFonts w:ascii="Times New Roman" w:hAnsi="Times New Roman" w:cs="Times New Roman"/>
          <w:sz w:val="27"/>
          <w:szCs w:val="27"/>
        </w:rPr>
        <w:t>1</w:t>
      </w:r>
      <w:r w:rsidRPr="007532DA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871,0</w:t>
      </w:r>
      <w:r w:rsidRPr="007532DA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7532DA">
        <w:rPr>
          <w:rFonts w:ascii="Times New Roman" w:hAnsi="Times New Roman" w:cs="Times New Roman"/>
          <w:sz w:val="27"/>
          <w:szCs w:val="27"/>
        </w:rPr>
        <w:t xml:space="preserve">., что на 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20,2</w:t>
      </w:r>
      <w:r w:rsidRPr="007532DA">
        <w:rPr>
          <w:rFonts w:ascii="Times New Roman" w:hAnsi="Times New Roman" w:cs="Times New Roman"/>
          <w:b/>
          <w:sz w:val="27"/>
          <w:szCs w:val="27"/>
        </w:rPr>
        <w:t>%</w:t>
      </w:r>
      <w:r w:rsidRPr="007532DA">
        <w:rPr>
          <w:rFonts w:ascii="Times New Roman" w:hAnsi="Times New Roman" w:cs="Times New Roman"/>
          <w:sz w:val="27"/>
          <w:szCs w:val="27"/>
        </w:rPr>
        <w:t xml:space="preserve"> </w:t>
      </w:r>
      <w:r w:rsidR="007532DA" w:rsidRPr="007532DA">
        <w:rPr>
          <w:rFonts w:ascii="Times New Roman" w:hAnsi="Times New Roman" w:cs="Times New Roman"/>
          <w:sz w:val="27"/>
          <w:szCs w:val="27"/>
        </w:rPr>
        <w:t xml:space="preserve">больше </w:t>
      </w:r>
      <w:r w:rsidRPr="007532DA">
        <w:rPr>
          <w:rFonts w:ascii="Times New Roman" w:hAnsi="Times New Roman" w:cs="Times New Roman"/>
          <w:sz w:val="27"/>
          <w:szCs w:val="27"/>
        </w:rPr>
        <w:t>уров</w:t>
      </w:r>
      <w:r w:rsidR="00996491" w:rsidRPr="007532DA">
        <w:rPr>
          <w:rFonts w:ascii="Times New Roman" w:hAnsi="Times New Roman" w:cs="Times New Roman"/>
          <w:sz w:val="27"/>
          <w:szCs w:val="27"/>
        </w:rPr>
        <w:t>ня</w:t>
      </w:r>
      <w:r w:rsidRPr="007532DA">
        <w:rPr>
          <w:rFonts w:ascii="Times New Roman" w:hAnsi="Times New Roman" w:cs="Times New Roman"/>
          <w:sz w:val="27"/>
          <w:szCs w:val="27"/>
        </w:rPr>
        <w:t xml:space="preserve"> 1 полугодия 20</w:t>
      </w:r>
      <w:r w:rsidR="007532DA" w:rsidRPr="007532DA">
        <w:rPr>
          <w:rFonts w:ascii="Times New Roman" w:hAnsi="Times New Roman" w:cs="Times New Roman"/>
          <w:sz w:val="27"/>
          <w:szCs w:val="27"/>
        </w:rPr>
        <w:t>20</w:t>
      </w:r>
      <w:r w:rsidRPr="007532DA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6F1E10" w:rsidRPr="007532DA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>По оценке 20</w:t>
      </w:r>
      <w:r w:rsidR="001436F8" w:rsidRPr="007532DA">
        <w:rPr>
          <w:rFonts w:ascii="Times New Roman" w:hAnsi="Times New Roman" w:cs="Times New Roman"/>
          <w:sz w:val="27"/>
          <w:szCs w:val="27"/>
        </w:rPr>
        <w:t>2</w:t>
      </w:r>
      <w:r w:rsidR="007532DA" w:rsidRPr="007532DA">
        <w:rPr>
          <w:rFonts w:ascii="Times New Roman" w:hAnsi="Times New Roman" w:cs="Times New Roman"/>
          <w:sz w:val="27"/>
          <w:szCs w:val="27"/>
        </w:rPr>
        <w:t>1</w:t>
      </w:r>
      <w:r w:rsidRPr="007532DA">
        <w:rPr>
          <w:rFonts w:ascii="Times New Roman" w:hAnsi="Times New Roman" w:cs="Times New Roman"/>
          <w:sz w:val="27"/>
          <w:szCs w:val="27"/>
        </w:rPr>
        <w:t xml:space="preserve"> года оборот розничной торговли </w:t>
      </w:r>
      <w:r w:rsidRPr="007532DA">
        <w:rPr>
          <w:rFonts w:ascii="Times New Roman" w:hAnsi="Times New Roman" w:cs="Times New Roman"/>
          <w:sz w:val="27"/>
          <w:szCs w:val="27"/>
          <w:u w:val="single"/>
        </w:rPr>
        <w:t xml:space="preserve">достигнет </w:t>
      </w:r>
      <w:r w:rsidR="007532DA" w:rsidRPr="007532DA">
        <w:rPr>
          <w:rFonts w:ascii="Times New Roman" w:hAnsi="Times New Roman" w:cs="Times New Roman"/>
          <w:b/>
          <w:sz w:val="27"/>
          <w:szCs w:val="27"/>
          <w:u w:val="single"/>
        </w:rPr>
        <w:t>1 742,0</w:t>
      </w:r>
      <w:r w:rsidRPr="007532DA">
        <w:rPr>
          <w:rFonts w:ascii="Times New Roman" w:hAnsi="Times New Roman" w:cs="Times New Roman"/>
          <w:b/>
          <w:sz w:val="27"/>
          <w:szCs w:val="27"/>
          <w:u w:val="single"/>
        </w:rPr>
        <w:t xml:space="preserve"> млн. руб</w:t>
      </w:r>
      <w:r w:rsidRPr="007532DA">
        <w:rPr>
          <w:rFonts w:ascii="Times New Roman" w:hAnsi="Times New Roman" w:cs="Times New Roman"/>
          <w:sz w:val="27"/>
          <w:szCs w:val="27"/>
        </w:rPr>
        <w:t>.</w:t>
      </w:r>
    </w:p>
    <w:p w:rsidR="001436F8" w:rsidRPr="007532DA" w:rsidRDefault="001436F8" w:rsidP="001436F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>Количество объектов розничной торговли на территории района по состоянию на 1 января 202</w:t>
      </w:r>
      <w:r w:rsidR="007532DA" w:rsidRPr="007532DA">
        <w:rPr>
          <w:rFonts w:ascii="Times New Roman" w:hAnsi="Times New Roman" w:cs="Times New Roman"/>
          <w:sz w:val="27"/>
          <w:szCs w:val="27"/>
        </w:rPr>
        <w:t>1</w:t>
      </w:r>
      <w:r w:rsidRPr="007532DA">
        <w:rPr>
          <w:rFonts w:ascii="Times New Roman" w:hAnsi="Times New Roman" w:cs="Times New Roman"/>
          <w:sz w:val="27"/>
          <w:szCs w:val="27"/>
        </w:rPr>
        <w:t xml:space="preserve"> года составляет </w:t>
      </w:r>
      <w:r w:rsidRPr="007532DA">
        <w:rPr>
          <w:rFonts w:ascii="Times New Roman" w:hAnsi="Times New Roman" w:cs="Times New Roman"/>
          <w:b/>
          <w:sz w:val="27"/>
          <w:szCs w:val="27"/>
        </w:rPr>
        <w:t>21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2</w:t>
      </w:r>
      <w:r w:rsidRPr="007532DA">
        <w:rPr>
          <w:rFonts w:ascii="Times New Roman" w:hAnsi="Times New Roman" w:cs="Times New Roman"/>
          <w:sz w:val="27"/>
          <w:szCs w:val="27"/>
        </w:rPr>
        <w:t xml:space="preserve"> единиц, из них </w:t>
      </w:r>
      <w:r w:rsidRPr="007532DA">
        <w:rPr>
          <w:rFonts w:ascii="Times New Roman" w:hAnsi="Times New Roman" w:cs="Times New Roman"/>
          <w:b/>
          <w:sz w:val="27"/>
          <w:szCs w:val="27"/>
        </w:rPr>
        <w:t>8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3</w:t>
      </w:r>
      <w:r w:rsidRPr="007532DA">
        <w:rPr>
          <w:rFonts w:ascii="Times New Roman" w:hAnsi="Times New Roman" w:cs="Times New Roman"/>
          <w:sz w:val="27"/>
          <w:szCs w:val="27"/>
        </w:rPr>
        <w:t xml:space="preserve"> магазина, </w:t>
      </w:r>
      <w:r w:rsidRPr="007532DA">
        <w:rPr>
          <w:rFonts w:ascii="Times New Roman" w:hAnsi="Times New Roman" w:cs="Times New Roman"/>
          <w:b/>
          <w:sz w:val="27"/>
          <w:szCs w:val="27"/>
        </w:rPr>
        <w:t>1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8</w:t>
      </w:r>
      <w:r w:rsidRPr="007532DA">
        <w:rPr>
          <w:rFonts w:ascii="Times New Roman" w:hAnsi="Times New Roman" w:cs="Times New Roman"/>
          <w:sz w:val="27"/>
          <w:szCs w:val="27"/>
        </w:rPr>
        <w:t xml:space="preserve"> павильонов, 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37</w:t>
      </w:r>
      <w:r w:rsidRPr="007532D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532DA">
        <w:rPr>
          <w:rFonts w:ascii="Times New Roman" w:hAnsi="Times New Roman" w:cs="Times New Roman"/>
          <w:sz w:val="27"/>
          <w:szCs w:val="27"/>
        </w:rPr>
        <w:t xml:space="preserve">торговых мест, </w:t>
      </w:r>
      <w:r w:rsidRPr="007532DA">
        <w:rPr>
          <w:rFonts w:ascii="Times New Roman" w:hAnsi="Times New Roman" w:cs="Times New Roman"/>
          <w:b/>
          <w:sz w:val="27"/>
          <w:szCs w:val="27"/>
        </w:rPr>
        <w:t>13</w:t>
      </w:r>
      <w:r w:rsidRPr="007532DA">
        <w:rPr>
          <w:rFonts w:ascii="Times New Roman" w:hAnsi="Times New Roman" w:cs="Times New Roman"/>
          <w:sz w:val="27"/>
          <w:szCs w:val="27"/>
        </w:rPr>
        <w:t xml:space="preserve"> аптек и аптечных пунктов, а также </w:t>
      </w:r>
      <w:r w:rsidR="007532DA" w:rsidRPr="007532DA">
        <w:rPr>
          <w:rFonts w:ascii="Times New Roman" w:hAnsi="Times New Roman" w:cs="Times New Roman"/>
          <w:b/>
          <w:sz w:val="27"/>
          <w:szCs w:val="27"/>
        </w:rPr>
        <w:t>41</w:t>
      </w:r>
      <w:r w:rsidRPr="007532DA">
        <w:rPr>
          <w:rFonts w:ascii="Times New Roman" w:hAnsi="Times New Roman" w:cs="Times New Roman"/>
          <w:sz w:val="27"/>
          <w:szCs w:val="27"/>
        </w:rPr>
        <w:t xml:space="preserve"> объект, предоставляющих различные услуги.</w:t>
      </w:r>
    </w:p>
    <w:p w:rsidR="007532DA" w:rsidRPr="007532DA" w:rsidRDefault="007532DA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 xml:space="preserve">Обеспеченность торговыми площадями на 1000 жителей составила </w:t>
      </w:r>
      <w:r w:rsidRPr="007532DA">
        <w:rPr>
          <w:rFonts w:ascii="Times New Roman" w:hAnsi="Times New Roman" w:cs="Times New Roman"/>
          <w:b/>
          <w:sz w:val="27"/>
          <w:szCs w:val="27"/>
        </w:rPr>
        <w:t>869,55 кв. м.</w:t>
      </w:r>
      <w:r w:rsidRPr="007532DA">
        <w:rPr>
          <w:rFonts w:ascii="Times New Roman" w:hAnsi="Times New Roman" w:cs="Times New Roman"/>
          <w:sz w:val="27"/>
          <w:szCs w:val="27"/>
        </w:rPr>
        <w:t xml:space="preserve">, что выше нормативного значения </w:t>
      </w:r>
      <w:r w:rsidRPr="007532DA">
        <w:rPr>
          <w:rFonts w:ascii="Times New Roman" w:hAnsi="Times New Roman" w:cs="Times New Roman"/>
          <w:b/>
          <w:sz w:val="27"/>
          <w:szCs w:val="27"/>
        </w:rPr>
        <w:t>более чем в 1,8 раза</w:t>
      </w:r>
      <w:r w:rsidRPr="007532DA">
        <w:rPr>
          <w:rFonts w:ascii="Times New Roman" w:hAnsi="Times New Roman" w:cs="Times New Roman"/>
          <w:sz w:val="27"/>
          <w:szCs w:val="27"/>
        </w:rPr>
        <w:t xml:space="preserve"> (нормативное значение 496,52 кв.м. на 1000 чел.).</w:t>
      </w:r>
    </w:p>
    <w:p w:rsidR="006F1E10" w:rsidRPr="007532DA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532DA">
        <w:rPr>
          <w:rFonts w:ascii="Times New Roman" w:hAnsi="Times New Roman" w:cs="Times New Roman"/>
          <w:sz w:val="27"/>
          <w:szCs w:val="27"/>
        </w:rPr>
        <w:t>Оборот розничной торговли по годам представлен на рис</w:t>
      </w:r>
      <w:r w:rsidR="00FA0C6F" w:rsidRPr="007532DA">
        <w:rPr>
          <w:rFonts w:ascii="Times New Roman" w:hAnsi="Times New Roman" w:cs="Times New Roman"/>
          <w:sz w:val="27"/>
          <w:szCs w:val="27"/>
        </w:rPr>
        <w:t>унке</w:t>
      </w:r>
      <w:r w:rsidRPr="007532DA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7532DA">
        <w:rPr>
          <w:rFonts w:ascii="Times New Roman" w:hAnsi="Times New Roman" w:cs="Times New Roman"/>
          <w:sz w:val="27"/>
          <w:szCs w:val="27"/>
        </w:rPr>
        <w:t>10</w:t>
      </w:r>
      <w:r w:rsidRPr="007532DA">
        <w:rPr>
          <w:rFonts w:ascii="Times New Roman" w:hAnsi="Times New Roman" w:cs="Times New Roman"/>
          <w:sz w:val="27"/>
          <w:szCs w:val="27"/>
        </w:rPr>
        <w:t>.</w:t>
      </w:r>
    </w:p>
    <w:p w:rsidR="006F1E10" w:rsidRPr="007532DA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E10" w:rsidRPr="007532DA" w:rsidRDefault="006F1E10" w:rsidP="006F1E10">
      <w:pPr>
        <w:ind w:right="-1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03916" cy="2671948"/>
            <wp:effectExtent l="0" t="0" r="0" b="0"/>
            <wp:docPr id="16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F1E10" w:rsidRPr="007532DA" w:rsidRDefault="00A00C56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2DA">
        <w:rPr>
          <w:rFonts w:ascii="Times New Roman" w:hAnsi="Times New Roman" w:cs="Times New Roman"/>
          <w:b/>
          <w:sz w:val="24"/>
          <w:szCs w:val="24"/>
        </w:rPr>
        <w:t>Рис.</w:t>
      </w:r>
      <w:r w:rsidR="00CC5D57" w:rsidRPr="007532DA">
        <w:rPr>
          <w:rFonts w:ascii="Times New Roman" w:hAnsi="Times New Roman" w:cs="Times New Roman"/>
          <w:b/>
          <w:sz w:val="24"/>
          <w:szCs w:val="24"/>
        </w:rPr>
        <w:t>10</w:t>
      </w:r>
      <w:r w:rsidR="006F1E10" w:rsidRPr="007532DA">
        <w:rPr>
          <w:rFonts w:ascii="Times New Roman" w:hAnsi="Times New Roman" w:cs="Times New Roman"/>
          <w:b/>
          <w:sz w:val="24"/>
          <w:szCs w:val="24"/>
        </w:rPr>
        <w:t>. Оборот розничной торговли по годам (млн. руб.)</w:t>
      </w: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25F6">
        <w:rPr>
          <w:rFonts w:ascii="Times New Roman" w:hAnsi="Times New Roman" w:cs="Times New Roman"/>
          <w:sz w:val="27"/>
          <w:szCs w:val="27"/>
        </w:rPr>
        <w:lastRenderedPageBreak/>
        <w:t xml:space="preserve">Оборот розничной торговли </w:t>
      </w:r>
      <w:r w:rsidR="00A92B49" w:rsidRPr="008625F6">
        <w:rPr>
          <w:rFonts w:ascii="Times New Roman" w:hAnsi="Times New Roman" w:cs="Times New Roman"/>
          <w:sz w:val="27"/>
          <w:szCs w:val="27"/>
        </w:rPr>
        <w:t>по полугодиям</w:t>
      </w:r>
      <w:r w:rsidRPr="008625F6">
        <w:rPr>
          <w:rFonts w:ascii="Times New Roman" w:hAnsi="Times New Roman" w:cs="Times New Roman"/>
          <w:sz w:val="27"/>
          <w:szCs w:val="27"/>
        </w:rPr>
        <w:t>, представлен на рисунке 1</w:t>
      </w:r>
      <w:r w:rsidR="00CC5D57" w:rsidRPr="008625F6">
        <w:rPr>
          <w:rFonts w:ascii="Times New Roman" w:hAnsi="Times New Roman" w:cs="Times New Roman"/>
          <w:sz w:val="27"/>
          <w:szCs w:val="27"/>
        </w:rPr>
        <w:t>1</w:t>
      </w:r>
      <w:r w:rsidRPr="008625F6">
        <w:rPr>
          <w:rFonts w:ascii="Times New Roman" w:hAnsi="Times New Roman" w:cs="Times New Roman"/>
          <w:sz w:val="27"/>
          <w:szCs w:val="27"/>
        </w:rPr>
        <w:t>.</w:t>
      </w: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625F6" w:rsidRDefault="006F1E10" w:rsidP="006F1E10">
      <w:pPr>
        <w:rPr>
          <w:rFonts w:ascii="Times New Roman" w:hAnsi="Times New Roman" w:cs="Times New Roman"/>
        </w:rPr>
      </w:pPr>
      <w:r w:rsidRPr="008625F6">
        <w:rPr>
          <w:rFonts w:ascii="Times New Roman" w:hAnsi="Times New Roman" w:cs="Times New Roman"/>
          <w:noProof/>
        </w:rPr>
        <w:drawing>
          <wp:inline distT="0" distB="0" distL="0" distR="0">
            <wp:extent cx="6084295" cy="2996588"/>
            <wp:effectExtent l="19050" t="0" r="0" b="0"/>
            <wp:docPr id="17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F1E10" w:rsidRPr="008625F6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5F6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8625F6">
        <w:rPr>
          <w:rFonts w:ascii="Times New Roman" w:hAnsi="Times New Roman" w:cs="Times New Roman"/>
          <w:b/>
          <w:sz w:val="24"/>
          <w:szCs w:val="24"/>
        </w:rPr>
        <w:t>1</w:t>
      </w:r>
      <w:r w:rsidRPr="008625F6">
        <w:rPr>
          <w:rFonts w:ascii="Times New Roman" w:hAnsi="Times New Roman" w:cs="Times New Roman"/>
          <w:b/>
          <w:sz w:val="24"/>
          <w:szCs w:val="24"/>
        </w:rPr>
        <w:t xml:space="preserve">. Оборот розничной торговли </w:t>
      </w:r>
      <w:r w:rsidR="00A92B49" w:rsidRPr="008625F6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Pr="008625F6">
        <w:rPr>
          <w:rFonts w:ascii="Times New Roman" w:hAnsi="Times New Roman" w:cs="Times New Roman"/>
          <w:b/>
          <w:sz w:val="24"/>
          <w:szCs w:val="24"/>
        </w:rPr>
        <w:t>, (млн. руб.)</w:t>
      </w:r>
    </w:p>
    <w:p w:rsidR="006F1E10" w:rsidRPr="008831A7" w:rsidRDefault="006F1E10" w:rsidP="006F1E10"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2970" w:rsidRDefault="00142970" w:rsidP="006F1E10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25F6">
        <w:rPr>
          <w:rFonts w:ascii="Times New Roman" w:hAnsi="Times New Roman" w:cs="Times New Roman"/>
          <w:b/>
          <w:sz w:val="27"/>
          <w:szCs w:val="27"/>
        </w:rPr>
        <w:t>Оборот общественного питания</w:t>
      </w:r>
      <w:r w:rsidRPr="008625F6">
        <w:rPr>
          <w:rFonts w:ascii="Times New Roman" w:hAnsi="Times New Roman" w:cs="Times New Roman"/>
          <w:sz w:val="27"/>
          <w:szCs w:val="27"/>
        </w:rPr>
        <w:t xml:space="preserve"> по итогам 1 полугодия 20</w:t>
      </w:r>
      <w:r w:rsidR="001436F8" w:rsidRPr="008625F6">
        <w:rPr>
          <w:rFonts w:ascii="Times New Roman" w:hAnsi="Times New Roman" w:cs="Times New Roman"/>
          <w:sz w:val="27"/>
          <w:szCs w:val="27"/>
        </w:rPr>
        <w:t>2</w:t>
      </w:r>
      <w:r w:rsidR="008625F6" w:rsidRPr="008625F6">
        <w:rPr>
          <w:rFonts w:ascii="Times New Roman" w:hAnsi="Times New Roman" w:cs="Times New Roman"/>
          <w:sz w:val="27"/>
          <w:szCs w:val="27"/>
        </w:rPr>
        <w:t>1</w:t>
      </w:r>
      <w:r w:rsidRPr="008625F6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8625F6" w:rsidRPr="008625F6">
        <w:rPr>
          <w:rFonts w:ascii="Times New Roman" w:hAnsi="Times New Roman" w:cs="Times New Roman"/>
          <w:b/>
          <w:sz w:val="27"/>
          <w:szCs w:val="27"/>
        </w:rPr>
        <w:t>941,6</w:t>
      </w:r>
      <w:r w:rsidRPr="008625F6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  <w:r w:rsidR="008625F6" w:rsidRPr="008625F6">
        <w:rPr>
          <w:rFonts w:ascii="Times New Roman" w:hAnsi="Times New Roman" w:cs="Times New Roman"/>
          <w:sz w:val="27"/>
          <w:szCs w:val="27"/>
        </w:rPr>
        <w:t xml:space="preserve">, это </w:t>
      </w:r>
      <w:r w:rsidR="008625F6" w:rsidRPr="008625F6">
        <w:rPr>
          <w:rFonts w:ascii="Times New Roman" w:hAnsi="Times New Roman" w:cs="Times New Roman"/>
          <w:b/>
          <w:sz w:val="27"/>
          <w:szCs w:val="27"/>
        </w:rPr>
        <w:t>на 22,4%</w:t>
      </w:r>
      <w:r w:rsidRPr="008625F6">
        <w:rPr>
          <w:rFonts w:ascii="Times New Roman" w:hAnsi="Times New Roman" w:cs="Times New Roman"/>
          <w:sz w:val="27"/>
          <w:szCs w:val="27"/>
        </w:rPr>
        <w:t xml:space="preserve"> больше результата аналогичного периода 20</w:t>
      </w:r>
      <w:r w:rsidR="008625F6" w:rsidRPr="008625F6">
        <w:rPr>
          <w:rFonts w:ascii="Times New Roman" w:hAnsi="Times New Roman" w:cs="Times New Roman"/>
          <w:sz w:val="27"/>
          <w:szCs w:val="27"/>
        </w:rPr>
        <w:t>20</w:t>
      </w:r>
      <w:r w:rsidRPr="008625F6">
        <w:rPr>
          <w:rFonts w:ascii="Times New Roman" w:hAnsi="Times New Roman" w:cs="Times New Roman"/>
          <w:sz w:val="27"/>
          <w:szCs w:val="27"/>
        </w:rPr>
        <w:t xml:space="preserve"> года. </w:t>
      </w:r>
    </w:p>
    <w:p w:rsidR="00142970" w:rsidRDefault="0014297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25F6">
        <w:rPr>
          <w:rFonts w:ascii="Times New Roman" w:hAnsi="Times New Roman" w:cs="Times New Roman"/>
          <w:sz w:val="27"/>
          <w:szCs w:val="27"/>
        </w:rPr>
        <w:t>По оценке 20</w:t>
      </w:r>
      <w:r w:rsidR="001436F8" w:rsidRPr="008625F6">
        <w:rPr>
          <w:rFonts w:ascii="Times New Roman" w:hAnsi="Times New Roman" w:cs="Times New Roman"/>
          <w:sz w:val="27"/>
          <w:szCs w:val="27"/>
        </w:rPr>
        <w:t>2</w:t>
      </w:r>
      <w:r w:rsidR="008625F6" w:rsidRPr="008625F6">
        <w:rPr>
          <w:rFonts w:ascii="Times New Roman" w:hAnsi="Times New Roman" w:cs="Times New Roman"/>
          <w:sz w:val="27"/>
          <w:szCs w:val="27"/>
        </w:rPr>
        <w:t>1</w:t>
      </w:r>
      <w:r w:rsidRPr="008625F6">
        <w:rPr>
          <w:rFonts w:ascii="Times New Roman" w:hAnsi="Times New Roman" w:cs="Times New Roman"/>
          <w:sz w:val="27"/>
          <w:szCs w:val="27"/>
        </w:rPr>
        <w:t xml:space="preserve"> года оборот общественного питания составит </w:t>
      </w:r>
      <w:r w:rsidR="008625F6" w:rsidRPr="008625F6">
        <w:rPr>
          <w:rFonts w:ascii="Times New Roman" w:hAnsi="Times New Roman" w:cs="Times New Roman"/>
          <w:b/>
          <w:sz w:val="27"/>
          <w:szCs w:val="27"/>
        </w:rPr>
        <w:t>1 883,2</w:t>
      </w:r>
      <w:r w:rsidRPr="008625F6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8625F6">
        <w:rPr>
          <w:rFonts w:ascii="Times New Roman" w:hAnsi="Times New Roman" w:cs="Times New Roman"/>
          <w:sz w:val="27"/>
          <w:szCs w:val="27"/>
        </w:rPr>
        <w:t>.</w:t>
      </w:r>
    </w:p>
    <w:p w:rsidR="00FF011D" w:rsidRDefault="00FF011D" w:rsidP="006F1E10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625F6" w:rsidRDefault="006F1E10" w:rsidP="006F1E10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8625F6">
        <w:rPr>
          <w:rFonts w:ascii="Times New Roman" w:hAnsi="Times New Roman" w:cs="Times New Roman"/>
          <w:sz w:val="27"/>
          <w:szCs w:val="27"/>
        </w:rPr>
        <w:t>Оборот общественного питания по годам представлен на рисунке 1</w:t>
      </w:r>
      <w:r w:rsidR="00CC5D57" w:rsidRPr="008625F6">
        <w:rPr>
          <w:rFonts w:ascii="Times New Roman" w:hAnsi="Times New Roman" w:cs="Times New Roman"/>
          <w:sz w:val="27"/>
          <w:szCs w:val="27"/>
        </w:rPr>
        <w:t>2</w:t>
      </w:r>
      <w:r w:rsidRPr="008625F6">
        <w:rPr>
          <w:rFonts w:ascii="Times New Roman" w:hAnsi="Times New Roman" w:cs="Times New Roman"/>
          <w:sz w:val="27"/>
          <w:szCs w:val="27"/>
        </w:rPr>
        <w:t>.</w:t>
      </w:r>
    </w:p>
    <w:p w:rsidR="006F1E10" w:rsidRPr="008625F6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E10" w:rsidRPr="008625F6" w:rsidRDefault="006F1E10" w:rsidP="006F1E10">
      <w:pPr>
        <w:ind w:right="-1"/>
        <w:rPr>
          <w:rFonts w:ascii="Times New Roman" w:hAnsi="Times New Roman" w:cs="Times New Roman"/>
          <w:b/>
          <w:sz w:val="24"/>
          <w:szCs w:val="24"/>
        </w:rPr>
      </w:pPr>
      <w:r w:rsidRPr="008625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39542" cy="2873829"/>
            <wp:effectExtent l="0" t="0" r="0" b="0"/>
            <wp:docPr id="21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F1E10" w:rsidRPr="008625F6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5F6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8625F6">
        <w:rPr>
          <w:rFonts w:ascii="Times New Roman" w:hAnsi="Times New Roman" w:cs="Times New Roman"/>
          <w:b/>
          <w:sz w:val="24"/>
          <w:szCs w:val="24"/>
        </w:rPr>
        <w:t>2</w:t>
      </w:r>
      <w:r w:rsidRPr="008625F6">
        <w:rPr>
          <w:rFonts w:ascii="Times New Roman" w:hAnsi="Times New Roman" w:cs="Times New Roman"/>
          <w:b/>
          <w:sz w:val="24"/>
          <w:szCs w:val="24"/>
        </w:rPr>
        <w:t>. Оборот общественного питания по годам (млн. руб.)</w:t>
      </w: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625F6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625F6">
        <w:rPr>
          <w:rFonts w:ascii="Times New Roman" w:hAnsi="Times New Roman" w:cs="Times New Roman"/>
          <w:sz w:val="27"/>
          <w:szCs w:val="27"/>
        </w:rPr>
        <w:lastRenderedPageBreak/>
        <w:t xml:space="preserve">Оборот общественного питания </w:t>
      </w:r>
      <w:r w:rsidR="00A92B49" w:rsidRPr="008625F6">
        <w:rPr>
          <w:rFonts w:ascii="Times New Roman" w:hAnsi="Times New Roman" w:cs="Times New Roman"/>
          <w:sz w:val="27"/>
          <w:szCs w:val="27"/>
        </w:rPr>
        <w:t>по полугодиям</w:t>
      </w:r>
      <w:r w:rsidRPr="008625F6">
        <w:rPr>
          <w:rFonts w:ascii="Times New Roman" w:hAnsi="Times New Roman" w:cs="Times New Roman"/>
          <w:sz w:val="27"/>
          <w:szCs w:val="27"/>
        </w:rPr>
        <w:t>, представлен на рисунке 1</w:t>
      </w:r>
      <w:r w:rsidR="00CC5D57" w:rsidRPr="008625F6">
        <w:rPr>
          <w:rFonts w:ascii="Times New Roman" w:hAnsi="Times New Roman" w:cs="Times New Roman"/>
          <w:sz w:val="27"/>
          <w:szCs w:val="27"/>
        </w:rPr>
        <w:t>3</w:t>
      </w:r>
      <w:r w:rsidRPr="008625F6">
        <w:rPr>
          <w:rFonts w:ascii="Times New Roman" w:hAnsi="Times New Roman" w:cs="Times New Roman"/>
          <w:sz w:val="27"/>
          <w:szCs w:val="27"/>
        </w:rPr>
        <w:t>.</w:t>
      </w:r>
    </w:p>
    <w:p w:rsidR="006F1E10" w:rsidRPr="008831A7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6F1E10" w:rsidRPr="008625F6" w:rsidRDefault="006F1E10" w:rsidP="006F1E10">
      <w:pPr>
        <w:jc w:val="both"/>
        <w:rPr>
          <w:rFonts w:ascii="Times New Roman" w:hAnsi="Times New Roman" w:cs="Times New Roman"/>
        </w:rPr>
      </w:pPr>
      <w:r w:rsidRPr="008625F6">
        <w:rPr>
          <w:rFonts w:ascii="Times New Roman" w:hAnsi="Times New Roman" w:cs="Times New Roman"/>
          <w:noProof/>
        </w:rPr>
        <w:drawing>
          <wp:inline distT="0" distB="0" distL="0" distR="0">
            <wp:extent cx="6120492" cy="3158836"/>
            <wp:effectExtent l="19050" t="0" r="0" b="0"/>
            <wp:docPr id="23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F1E10" w:rsidRPr="008625F6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5F6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8625F6">
        <w:rPr>
          <w:rFonts w:ascii="Times New Roman" w:hAnsi="Times New Roman" w:cs="Times New Roman"/>
          <w:b/>
          <w:sz w:val="24"/>
          <w:szCs w:val="24"/>
        </w:rPr>
        <w:t>3</w:t>
      </w:r>
      <w:r w:rsidRPr="008625F6">
        <w:rPr>
          <w:rFonts w:ascii="Times New Roman" w:hAnsi="Times New Roman" w:cs="Times New Roman"/>
          <w:b/>
          <w:sz w:val="24"/>
          <w:szCs w:val="24"/>
        </w:rPr>
        <w:t xml:space="preserve">. Оборот общественного питания </w:t>
      </w:r>
      <w:r w:rsidR="00A92B49" w:rsidRPr="008625F6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Pr="008625F6">
        <w:rPr>
          <w:rFonts w:ascii="Times New Roman" w:hAnsi="Times New Roman" w:cs="Times New Roman"/>
          <w:b/>
          <w:sz w:val="24"/>
          <w:szCs w:val="24"/>
        </w:rPr>
        <w:t xml:space="preserve">, (млн. руб.)  </w:t>
      </w:r>
    </w:p>
    <w:p w:rsidR="006F1E10" w:rsidRPr="008831A7" w:rsidRDefault="006F1E10" w:rsidP="006F1E10">
      <w:pPr>
        <w:pStyle w:val="a4"/>
        <w:ind w:firstLine="540"/>
        <w:jc w:val="center"/>
        <w:rPr>
          <w:b/>
          <w:sz w:val="24"/>
          <w:szCs w:val="24"/>
          <w:highlight w:val="yellow"/>
        </w:rPr>
      </w:pPr>
    </w:p>
    <w:p w:rsidR="006F1E10" w:rsidRPr="00192FD7" w:rsidRDefault="006F1E10" w:rsidP="006F1E10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92FD7">
        <w:rPr>
          <w:rFonts w:ascii="Times New Roman" w:hAnsi="Times New Roman" w:cs="Times New Roman"/>
          <w:sz w:val="27"/>
          <w:szCs w:val="27"/>
        </w:rPr>
        <w:t>По итогам 1 полугодия 20</w:t>
      </w:r>
      <w:r w:rsidR="00015868" w:rsidRPr="00192FD7">
        <w:rPr>
          <w:rFonts w:ascii="Times New Roman" w:hAnsi="Times New Roman" w:cs="Times New Roman"/>
          <w:sz w:val="27"/>
          <w:szCs w:val="27"/>
        </w:rPr>
        <w:t>2</w:t>
      </w:r>
      <w:r w:rsidR="008625F6" w:rsidRPr="00192FD7">
        <w:rPr>
          <w:rFonts w:ascii="Times New Roman" w:hAnsi="Times New Roman" w:cs="Times New Roman"/>
          <w:sz w:val="27"/>
          <w:szCs w:val="27"/>
        </w:rPr>
        <w:t>1</w:t>
      </w:r>
      <w:r w:rsidRPr="00192FD7">
        <w:rPr>
          <w:rFonts w:ascii="Times New Roman" w:hAnsi="Times New Roman" w:cs="Times New Roman"/>
          <w:sz w:val="27"/>
          <w:szCs w:val="27"/>
        </w:rPr>
        <w:t xml:space="preserve"> года населению Северо-Енисейского района </w:t>
      </w:r>
      <w:r w:rsidRPr="00192FD7">
        <w:rPr>
          <w:rFonts w:ascii="Times New Roman" w:hAnsi="Times New Roman" w:cs="Times New Roman"/>
          <w:b/>
          <w:sz w:val="27"/>
          <w:szCs w:val="27"/>
        </w:rPr>
        <w:t>оказано платных услуг</w:t>
      </w:r>
      <w:r w:rsidRPr="00192FD7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="008625F6" w:rsidRPr="00192FD7">
        <w:rPr>
          <w:rFonts w:ascii="Times New Roman" w:hAnsi="Times New Roman" w:cs="Times New Roman"/>
          <w:b/>
          <w:sz w:val="27"/>
          <w:szCs w:val="27"/>
        </w:rPr>
        <w:t>161,3</w:t>
      </w:r>
      <w:r w:rsidRPr="00192FD7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192FD7">
        <w:rPr>
          <w:rFonts w:ascii="Times New Roman" w:hAnsi="Times New Roman" w:cs="Times New Roman"/>
          <w:sz w:val="27"/>
          <w:szCs w:val="27"/>
        </w:rPr>
        <w:t xml:space="preserve">., что </w:t>
      </w:r>
      <w:r w:rsidR="008625F6" w:rsidRPr="00192FD7">
        <w:rPr>
          <w:rFonts w:ascii="Times New Roman" w:hAnsi="Times New Roman" w:cs="Times New Roman"/>
          <w:b/>
          <w:sz w:val="27"/>
          <w:szCs w:val="27"/>
        </w:rPr>
        <w:t>в 1,7 раза</w:t>
      </w:r>
      <w:r w:rsidR="008625F6" w:rsidRPr="00192FD7">
        <w:rPr>
          <w:rFonts w:ascii="Times New Roman" w:hAnsi="Times New Roman" w:cs="Times New Roman"/>
          <w:sz w:val="27"/>
          <w:szCs w:val="27"/>
        </w:rPr>
        <w:t xml:space="preserve"> больше</w:t>
      </w:r>
      <w:r w:rsidRPr="00192FD7">
        <w:rPr>
          <w:rFonts w:ascii="Times New Roman" w:hAnsi="Times New Roman" w:cs="Times New Roman"/>
          <w:sz w:val="27"/>
          <w:szCs w:val="27"/>
        </w:rPr>
        <w:t xml:space="preserve"> уровня 1 полугодия 20</w:t>
      </w:r>
      <w:r w:rsidR="008625F6" w:rsidRPr="00192FD7">
        <w:rPr>
          <w:rFonts w:ascii="Times New Roman" w:hAnsi="Times New Roman" w:cs="Times New Roman"/>
          <w:sz w:val="27"/>
          <w:szCs w:val="27"/>
        </w:rPr>
        <w:t>20</w:t>
      </w:r>
      <w:r w:rsidRPr="00192FD7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142970" w:rsidRDefault="00142970" w:rsidP="006F1E10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192FD7" w:rsidRDefault="006F1E10" w:rsidP="006F1E10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192FD7">
        <w:rPr>
          <w:rFonts w:ascii="Times New Roman" w:hAnsi="Times New Roman" w:cs="Times New Roman"/>
          <w:sz w:val="27"/>
          <w:szCs w:val="27"/>
        </w:rPr>
        <w:t>По оценке 20</w:t>
      </w:r>
      <w:r w:rsidR="00015868" w:rsidRPr="00192FD7">
        <w:rPr>
          <w:rFonts w:ascii="Times New Roman" w:hAnsi="Times New Roman" w:cs="Times New Roman"/>
          <w:sz w:val="27"/>
          <w:szCs w:val="27"/>
        </w:rPr>
        <w:t>2</w:t>
      </w:r>
      <w:r w:rsidR="008625F6" w:rsidRPr="00192FD7">
        <w:rPr>
          <w:rFonts w:ascii="Times New Roman" w:hAnsi="Times New Roman" w:cs="Times New Roman"/>
          <w:sz w:val="27"/>
          <w:szCs w:val="27"/>
        </w:rPr>
        <w:t>1</w:t>
      </w:r>
      <w:r w:rsidRPr="00192FD7">
        <w:rPr>
          <w:rFonts w:ascii="Times New Roman" w:hAnsi="Times New Roman" w:cs="Times New Roman"/>
          <w:sz w:val="27"/>
          <w:szCs w:val="27"/>
        </w:rPr>
        <w:t xml:space="preserve"> года объем оказания платных услуг составит </w:t>
      </w:r>
      <w:r w:rsidR="008625F6" w:rsidRPr="00192FD7">
        <w:rPr>
          <w:rFonts w:ascii="Times New Roman" w:hAnsi="Times New Roman" w:cs="Times New Roman"/>
          <w:b/>
          <w:sz w:val="27"/>
          <w:szCs w:val="27"/>
        </w:rPr>
        <w:t>322,5</w:t>
      </w:r>
      <w:r w:rsidRPr="00192FD7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</w:p>
    <w:p w:rsidR="00FF011D" w:rsidRDefault="00FF011D" w:rsidP="006F1E10">
      <w:pPr>
        <w:tabs>
          <w:tab w:val="left" w:pos="9066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831A7" w:rsidRDefault="006F1E10" w:rsidP="006F1E10">
      <w:pPr>
        <w:tabs>
          <w:tab w:val="left" w:pos="9066"/>
        </w:tabs>
        <w:ind w:firstLine="54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192FD7">
        <w:rPr>
          <w:rFonts w:ascii="Times New Roman" w:hAnsi="Times New Roman" w:cs="Times New Roman"/>
          <w:sz w:val="27"/>
          <w:szCs w:val="27"/>
        </w:rPr>
        <w:t>Объем оказания платных услуг по годам представлен на рисунке 1</w:t>
      </w:r>
      <w:r w:rsidR="00CC5D57" w:rsidRPr="00192FD7">
        <w:rPr>
          <w:rFonts w:ascii="Times New Roman" w:hAnsi="Times New Roman" w:cs="Times New Roman"/>
          <w:sz w:val="27"/>
          <w:szCs w:val="27"/>
        </w:rPr>
        <w:t>4</w:t>
      </w:r>
      <w:r w:rsidRPr="00192FD7">
        <w:rPr>
          <w:rFonts w:ascii="Times New Roman" w:hAnsi="Times New Roman" w:cs="Times New Roman"/>
          <w:sz w:val="27"/>
          <w:szCs w:val="27"/>
        </w:rPr>
        <w:t>.</w:t>
      </w:r>
      <w:r w:rsidRPr="00192FD7">
        <w:rPr>
          <w:rFonts w:ascii="Times New Roman" w:hAnsi="Times New Roman" w:cs="Times New Roman"/>
          <w:sz w:val="27"/>
          <w:szCs w:val="27"/>
        </w:rPr>
        <w:tab/>
      </w:r>
    </w:p>
    <w:p w:rsidR="006F1E10" w:rsidRPr="008831A7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E10" w:rsidRPr="008831A7" w:rsidRDefault="006F1E10" w:rsidP="006F1E10">
      <w:pPr>
        <w:ind w:right="-1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831A7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drawing>
          <wp:inline distT="0" distB="0" distL="0" distR="0">
            <wp:extent cx="6032664" cy="3051958"/>
            <wp:effectExtent l="0" t="0" r="0" b="0"/>
            <wp:docPr id="26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F1E10" w:rsidRPr="00192FD7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FD7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192FD7">
        <w:rPr>
          <w:rFonts w:ascii="Times New Roman" w:hAnsi="Times New Roman" w:cs="Times New Roman"/>
          <w:b/>
          <w:sz w:val="24"/>
          <w:szCs w:val="24"/>
        </w:rPr>
        <w:t>4</w:t>
      </w:r>
      <w:r w:rsidRPr="00192FD7">
        <w:rPr>
          <w:rFonts w:ascii="Times New Roman" w:hAnsi="Times New Roman" w:cs="Times New Roman"/>
          <w:b/>
          <w:sz w:val="24"/>
          <w:szCs w:val="24"/>
        </w:rPr>
        <w:t>. Объем оказания платных услуг по годам (млн. руб.)</w:t>
      </w:r>
    </w:p>
    <w:p w:rsidR="006F1E10" w:rsidRPr="00192FD7" w:rsidRDefault="006F1E10" w:rsidP="006F1E10">
      <w:pPr>
        <w:ind w:firstLine="567"/>
        <w:jc w:val="both"/>
        <w:rPr>
          <w:rFonts w:ascii="Times New Roman" w:hAnsi="Times New Roman" w:cs="Times New Roman"/>
        </w:rPr>
      </w:pPr>
    </w:p>
    <w:p w:rsidR="006F1E10" w:rsidRPr="00192FD7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92FD7">
        <w:rPr>
          <w:rFonts w:ascii="Times New Roman" w:hAnsi="Times New Roman" w:cs="Times New Roman"/>
          <w:sz w:val="27"/>
          <w:szCs w:val="27"/>
        </w:rPr>
        <w:lastRenderedPageBreak/>
        <w:t>Объем оказания платных услуг за 1 полугодие 20</w:t>
      </w:r>
      <w:r w:rsidR="00015868" w:rsidRPr="00192FD7">
        <w:rPr>
          <w:rFonts w:ascii="Times New Roman" w:hAnsi="Times New Roman" w:cs="Times New Roman"/>
          <w:sz w:val="27"/>
          <w:szCs w:val="27"/>
        </w:rPr>
        <w:t>2</w:t>
      </w:r>
      <w:r w:rsidR="00192FD7">
        <w:rPr>
          <w:rFonts w:ascii="Times New Roman" w:hAnsi="Times New Roman" w:cs="Times New Roman"/>
          <w:sz w:val="27"/>
          <w:szCs w:val="27"/>
        </w:rPr>
        <w:t>1</w:t>
      </w:r>
      <w:r w:rsidRPr="00192FD7">
        <w:rPr>
          <w:rFonts w:ascii="Times New Roman" w:hAnsi="Times New Roman" w:cs="Times New Roman"/>
          <w:sz w:val="27"/>
          <w:szCs w:val="27"/>
        </w:rPr>
        <w:t xml:space="preserve"> года, представлен на рисунке 1</w:t>
      </w:r>
      <w:r w:rsidR="00CC5D57" w:rsidRPr="00192FD7">
        <w:rPr>
          <w:rFonts w:ascii="Times New Roman" w:hAnsi="Times New Roman" w:cs="Times New Roman"/>
          <w:sz w:val="27"/>
          <w:szCs w:val="27"/>
        </w:rPr>
        <w:t>5</w:t>
      </w:r>
      <w:r w:rsidRPr="00192FD7">
        <w:rPr>
          <w:rFonts w:ascii="Times New Roman" w:hAnsi="Times New Roman" w:cs="Times New Roman"/>
          <w:sz w:val="27"/>
          <w:szCs w:val="27"/>
        </w:rPr>
        <w:t>.</w:t>
      </w:r>
    </w:p>
    <w:p w:rsidR="006F1E10" w:rsidRPr="008831A7" w:rsidRDefault="006F1E1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6F1E10" w:rsidRPr="00192FD7" w:rsidRDefault="006F1E10" w:rsidP="006F1E10">
      <w:pPr>
        <w:jc w:val="center"/>
        <w:rPr>
          <w:rFonts w:ascii="Times New Roman" w:hAnsi="Times New Roman" w:cs="Times New Roman"/>
        </w:rPr>
      </w:pPr>
      <w:r w:rsidRPr="00192FD7">
        <w:rPr>
          <w:rFonts w:ascii="Times New Roman" w:hAnsi="Times New Roman" w:cs="Times New Roman"/>
          <w:noProof/>
        </w:rPr>
        <w:drawing>
          <wp:inline distT="0" distB="0" distL="0" distR="0">
            <wp:extent cx="6115936" cy="3476846"/>
            <wp:effectExtent l="19050" t="0" r="0" b="0"/>
            <wp:docPr id="27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F1E10" w:rsidRPr="00192FD7" w:rsidRDefault="006F1E10" w:rsidP="006F1E10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FD7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192FD7">
        <w:rPr>
          <w:rFonts w:ascii="Times New Roman" w:hAnsi="Times New Roman" w:cs="Times New Roman"/>
          <w:b/>
          <w:sz w:val="24"/>
          <w:szCs w:val="24"/>
        </w:rPr>
        <w:t>5</w:t>
      </w:r>
      <w:r w:rsidRPr="00192FD7">
        <w:rPr>
          <w:rFonts w:ascii="Times New Roman" w:hAnsi="Times New Roman" w:cs="Times New Roman"/>
          <w:b/>
          <w:sz w:val="24"/>
          <w:szCs w:val="24"/>
        </w:rPr>
        <w:t>. Объем оказания платных услуг за 1 полугодие 20</w:t>
      </w:r>
      <w:r w:rsidR="00192FD7" w:rsidRPr="00192FD7">
        <w:rPr>
          <w:rFonts w:ascii="Times New Roman" w:hAnsi="Times New Roman" w:cs="Times New Roman"/>
          <w:b/>
          <w:sz w:val="24"/>
          <w:szCs w:val="24"/>
        </w:rPr>
        <w:t>21</w:t>
      </w:r>
      <w:r w:rsidRPr="00192FD7">
        <w:rPr>
          <w:rFonts w:ascii="Times New Roman" w:hAnsi="Times New Roman" w:cs="Times New Roman"/>
          <w:b/>
          <w:sz w:val="24"/>
          <w:szCs w:val="24"/>
        </w:rPr>
        <w:t xml:space="preserve"> года, (млн. руб.)</w:t>
      </w:r>
    </w:p>
    <w:p w:rsidR="00FF011D" w:rsidRDefault="00FF011D" w:rsidP="001C04D1">
      <w:pPr>
        <w:ind w:left="900"/>
        <w:jc w:val="center"/>
        <w:rPr>
          <w:rFonts w:ascii="Times New Roman" w:hAnsi="Times New Roman" w:cs="Times New Roman"/>
          <w:b/>
          <w:u w:val="single"/>
        </w:rPr>
      </w:pPr>
    </w:p>
    <w:p w:rsidR="001C04D1" w:rsidRPr="00192FD7" w:rsidRDefault="002A149D" w:rsidP="001C04D1">
      <w:pPr>
        <w:ind w:left="900"/>
        <w:jc w:val="center"/>
        <w:rPr>
          <w:rFonts w:ascii="Times New Roman" w:hAnsi="Times New Roman" w:cs="Times New Roman"/>
          <w:b/>
          <w:u w:val="single"/>
        </w:rPr>
      </w:pPr>
      <w:r w:rsidRPr="00192FD7">
        <w:rPr>
          <w:rFonts w:ascii="Times New Roman" w:hAnsi="Times New Roman" w:cs="Times New Roman"/>
          <w:b/>
          <w:u w:val="single"/>
        </w:rPr>
        <w:t>7</w:t>
      </w:r>
      <w:r w:rsidR="001C04D1" w:rsidRPr="00192FD7">
        <w:rPr>
          <w:rFonts w:ascii="Times New Roman" w:hAnsi="Times New Roman" w:cs="Times New Roman"/>
          <w:b/>
          <w:u w:val="single"/>
        </w:rPr>
        <w:t>. Малое и среднее предпринимательство</w:t>
      </w:r>
    </w:p>
    <w:p w:rsidR="001C04D1" w:rsidRPr="008831A7" w:rsidRDefault="001C04D1" w:rsidP="001C04D1">
      <w:pPr>
        <w:ind w:left="900"/>
        <w:jc w:val="center"/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015868" w:rsidRPr="00192FD7" w:rsidRDefault="00015868" w:rsidP="0001586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192FD7">
        <w:rPr>
          <w:rFonts w:ascii="Times New Roman CYR" w:hAnsi="Times New Roman CYR" w:cs="Times New Roman CYR"/>
          <w:sz w:val="27"/>
          <w:szCs w:val="27"/>
        </w:rPr>
        <w:t xml:space="preserve">Малое предпринимательство в Северо-Енисейском районе  представлено в небольшом объеме, в основном, в сфере торговли. Более широкого развития в районе малое предпринимательство не получило, по причине особенностей развития и специфики производства нашего района. </w:t>
      </w:r>
    </w:p>
    <w:p w:rsidR="00015868" w:rsidRPr="00192FD7" w:rsidRDefault="00015868" w:rsidP="0001586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192FD7">
        <w:rPr>
          <w:rFonts w:ascii="Times New Roman CYR" w:hAnsi="Times New Roman CYR" w:cs="Times New Roman CYR"/>
          <w:sz w:val="27"/>
          <w:szCs w:val="27"/>
        </w:rPr>
        <w:t xml:space="preserve">Малое предпринимательство в Северо-Енисейском районе представлено в основном, в сфере торговли, </w:t>
      </w:r>
      <w:proofErr w:type="spellStart"/>
      <w:r w:rsidRPr="00192FD7">
        <w:rPr>
          <w:rFonts w:ascii="Times New Roman CYR" w:hAnsi="Times New Roman CYR" w:cs="Times New Roman CYR"/>
          <w:sz w:val="27"/>
          <w:szCs w:val="27"/>
        </w:rPr>
        <w:t>пассажир</w:t>
      </w:r>
      <w:proofErr w:type="gramStart"/>
      <w:r w:rsidRPr="00192FD7">
        <w:rPr>
          <w:rFonts w:ascii="Times New Roman CYR" w:hAnsi="Times New Roman CYR" w:cs="Times New Roman CYR"/>
          <w:sz w:val="27"/>
          <w:szCs w:val="27"/>
        </w:rPr>
        <w:t>о</w:t>
      </w:r>
      <w:proofErr w:type="spellEnd"/>
      <w:r w:rsidRPr="00192FD7">
        <w:rPr>
          <w:rFonts w:ascii="Times New Roman CYR" w:hAnsi="Times New Roman CYR" w:cs="Times New Roman CYR"/>
          <w:sz w:val="27"/>
          <w:szCs w:val="27"/>
        </w:rPr>
        <w:t>-</w:t>
      </w:r>
      <w:proofErr w:type="gramEnd"/>
      <w:r w:rsidRPr="00192FD7">
        <w:rPr>
          <w:rFonts w:ascii="Times New Roman CYR" w:hAnsi="Times New Roman CYR" w:cs="Times New Roman CYR"/>
          <w:sz w:val="27"/>
          <w:szCs w:val="27"/>
        </w:rPr>
        <w:t xml:space="preserve"> и грузоперевозок, и предоставления услуг населению, в том числе бытовых. </w:t>
      </w:r>
    </w:p>
    <w:p w:rsidR="00015868" w:rsidRPr="002C68C0" w:rsidRDefault="00015868" w:rsidP="0001586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2C68C0">
        <w:rPr>
          <w:rFonts w:ascii="Times New Roman CYR" w:hAnsi="Times New Roman CYR" w:cs="Times New Roman CYR"/>
          <w:sz w:val="27"/>
          <w:szCs w:val="27"/>
        </w:rPr>
        <w:t>Количество организаций малого предпринимательства в 20</w:t>
      </w:r>
      <w:r w:rsidR="00192FD7" w:rsidRPr="002C68C0">
        <w:rPr>
          <w:rFonts w:ascii="Times New Roman CYR" w:hAnsi="Times New Roman CYR" w:cs="Times New Roman CYR"/>
          <w:sz w:val="27"/>
          <w:szCs w:val="27"/>
        </w:rPr>
        <w:t>20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году составило</w:t>
      </w:r>
      <w:r w:rsidRPr="002C68C0">
        <w:rPr>
          <w:rFonts w:ascii="Times New Roman CYR" w:hAnsi="Times New Roman CYR" w:cs="Times New Roman CYR"/>
          <w:b/>
          <w:bCs/>
          <w:sz w:val="27"/>
          <w:szCs w:val="27"/>
        </w:rPr>
        <w:t xml:space="preserve"> </w:t>
      </w:r>
      <w:r w:rsidR="002C68C0" w:rsidRPr="002C68C0">
        <w:rPr>
          <w:rFonts w:ascii="Times New Roman CYR" w:hAnsi="Times New Roman CYR" w:cs="Times New Roman CYR"/>
          <w:b/>
          <w:bCs/>
          <w:sz w:val="27"/>
          <w:szCs w:val="27"/>
        </w:rPr>
        <w:t>32</w:t>
      </w:r>
      <w:r w:rsidRPr="002C68C0">
        <w:rPr>
          <w:rFonts w:ascii="Times New Roman CYR" w:hAnsi="Times New Roman CYR" w:cs="Times New Roman CYR"/>
          <w:b/>
          <w:bCs/>
          <w:sz w:val="27"/>
          <w:szCs w:val="27"/>
        </w:rPr>
        <w:t xml:space="preserve"> </w:t>
      </w:r>
      <w:r w:rsidRPr="002C68C0">
        <w:rPr>
          <w:rFonts w:ascii="Times New Roman CYR" w:hAnsi="Times New Roman CYR" w:cs="Times New Roman CYR"/>
          <w:sz w:val="27"/>
          <w:szCs w:val="27"/>
        </w:rPr>
        <w:t>единиц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ы</w:t>
      </w:r>
      <w:r w:rsidRPr="002C68C0">
        <w:rPr>
          <w:rFonts w:ascii="Times New Roman CYR" w:hAnsi="Times New Roman CYR" w:cs="Times New Roman CYR"/>
          <w:sz w:val="27"/>
          <w:szCs w:val="27"/>
        </w:rPr>
        <w:t>, по прогнозу к 202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1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году их количество возрастет до </w:t>
      </w:r>
      <w:r w:rsidR="002C68C0" w:rsidRPr="002C68C0">
        <w:rPr>
          <w:rFonts w:ascii="Times New Roman CYR" w:hAnsi="Times New Roman CYR" w:cs="Times New Roman CYR"/>
          <w:b/>
          <w:bCs/>
          <w:sz w:val="27"/>
          <w:szCs w:val="27"/>
        </w:rPr>
        <w:t>34</w:t>
      </w:r>
      <w:r w:rsidRPr="002C68C0">
        <w:rPr>
          <w:rFonts w:ascii="Times New Roman CYR" w:hAnsi="Times New Roman CYR" w:cs="Times New Roman CYR"/>
          <w:b/>
          <w:bCs/>
          <w:sz w:val="27"/>
          <w:szCs w:val="27"/>
        </w:rPr>
        <w:t xml:space="preserve"> 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единиц. </w:t>
      </w:r>
    </w:p>
    <w:p w:rsidR="00996491" w:rsidRPr="002C68C0" w:rsidRDefault="00015868" w:rsidP="0001586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2C68C0">
        <w:rPr>
          <w:rFonts w:ascii="Times New Roman CYR" w:hAnsi="Times New Roman CYR" w:cs="Times New Roman CYR"/>
          <w:sz w:val="27"/>
          <w:szCs w:val="27"/>
        </w:rPr>
        <w:t>Количество средних организаций осталось на уровне 201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9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года и составляет </w:t>
      </w:r>
      <w:r w:rsidRPr="002C68C0">
        <w:rPr>
          <w:rFonts w:ascii="Times New Roman CYR" w:hAnsi="Times New Roman CYR" w:cs="Times New Roman CYR"/>
          <w:b/>
          <w:bCs/>
          <w:sz w:val="27"/>
          <w:szCs w:val="27"/>
        </w:rPr>
        <w:t>1 ед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. </w:t>
      </w:r>
    </w:p>
    <w:p w:rsidR="00015868" w:rsidRPr="002C68C0" w:rsidRDefault="00015868" w:rsidP="00015868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2C68C0">
        <w:rPr>
          <w:rFonts w:ascii="Times New Roman CYR" w:hAnsi="Times New Roman CYR" w:cs="Times New Roman CYR"/>
          <w:sz w:val="27"/>
          <w:szCs w:val="27"/>
        </w:rPr>
        <w:t>Количество индивидуальных предпринимателей в 20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20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году уменьшилось на </w:t>
      </w:r>
      <w:r w:rsidR="002C68C0" w:rsidRPr="002C68C0">
        <w:rPr>
          <w:rFonts w:ascii="Times New Roman CYR" w:hAnsi="Times New Roman CYR" w:cs="Times New Roman CYR"/>
          <w:b/>
          <w:bCs/>
          <w:sz w:val="27"/>
          <w:szCs w:val="27"/>
        </w:rPr>
        <w:t>10,2</w:t>
      </w:r>
      <w:r w:rsidRPr="002C68C0">
        <w:rPr>
          <w:rFonts w:ascii="Times New Roman CYR" w:hAnsi="Times New Roman CYR" w:cs="Times New Roman CYR"/>
          <w:b/>
          <w:bCs/>
          <w:sz w:val="27"/>
          <w:szCs w:val="27"/>
        </w:rPr>
        <w:t>%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до </w:t>
      </w:r>
      <w:r w:rsidR="002C68C0" w:rsidRPr="002C68C0">
        <w:rPr>
          <w:rFonts w:ascii="Times New Roman CYR" w:hAnsi="Times New Roman CYR" w:cs="Times New Roman CYR"/>
          <w:b/>
          <w:bCs/>
          <w:sz w:val="27"/>
          <w:szCs w:val="27"/>
        </w:rPr>
        <w:t>150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человек (в 20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19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году осуществляли деятельность </w:t>
      </w:r>
      <w:r w:rsidR="002C68C0" w:rsidRPr="002C68C0">
        <w:rPr>
          <w:rFonts w:ascii="Times New Roman CYR" w:hAnsi="Times New Roman CYR" w:cs="Times New Roman CYR"/>
          <w:b/>
          <w:bCs/>
          <w:sz w:val="27"/>
          <w:szCs w:val="27"/>
        </w:rPr>
        <w:t>167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 </w:t>
      </w:r>
      <w:proofErr w:type="spellStart"/>
      <w:r w:rsidRPr="002C68C0">
        <w:rPr>
          <w:rFonts w:ascii="Times New Roman CYR" w:hAnsi="Times New Roman CYR" w:cs="Times New Roman CYR"/>
          <w:sz w:val="27"/>
          <w:szCs w:val="27"/>
        </w:rPr>
        <w:t>предпринимателя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ей</w:t>
      </w:r>
      <w:proofErr w:type="spellEnd"/>
      <w:r w:rsidR="002C68C0" w:rsidRPr="002C68C0">
        <w:rPr>
          <w:rFonts w:ascii="Times New Roman CYR" w:hAnsi="Times New Roman CYR" w:cs="Times New Roman CYR"/>
          <w:sz w:val="27"/>
          <w:szCs w:val="27"/>
        </w:rPr>
        <w:t>)</w:t>
      </w:r>
      <w:r w:rsidRPr="002C68C0">
        <w:rPr>
          <w:rFonts w:ascii="Times New Roman CYR" w:hAnsi="Times New Roman CYR" w:cs="Times New Roman CYR"/>
          <w:sz w:val="27"/>
          <w:szCs w:val="27"/>
        </w:rPr>
        <w:t xml:space="preserve">. </w:t>
      </w:r>
      <w:r w:rsidR="002C68C0" w:rsidRPr="002C68C0">
        <w:rPr>
          <w:rFonts w:ascii="Times New Roman CYR" w:hAnsi="Times New Roman CYR" w:cs="Times New Roman CYR"/>
          <w:sz w:val="27"/>
          <w:szCs w:val="27"/>
        </w:rPr>
        <w:t>В 2021 году планируется увеличение показателя до 76 человек</w:t>
      </w:r>
      <w:r w:rsidR="00996491" w:rsidRPr="002C68C0">
        <w:rPr>
          <w:rFonts w:ascii="Times New Roman CYR" w:hAnsi="Times New Roman CYR" w:cs="Times New Roman CYR"/>
          <w:sz w:val="27"/>
          <w:szCs w:val="27"/>
        </w:rPr>
        <w:t>.</w:t>
      </w:r>
    </w:p>
    <w:p w:rsidR="008B615C" w:rsidRPr="008B615C" w:rsidRDefault="008B615C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B615C">
        <w:rPr>
          <w:rFonts w:ascii="Times New Roman" w:hAnsi="Times New Roman" w:cs="Times New Roman"/>
          <w:sz w:val="27"/>
          <w:szCs w:val="27"/>
        </w:rPr>
        <w:t xml:space="preserve">Оборот организаций малого предпринимательства, включая микропредприятия (юридических лиц) в 2020 году составил </w:t>
      </w:r>
      <w:r>
        <w:rPr>
          <w:rFonts w:ascii="Times New Roman" w:hAnsi="Times New Roman" w:cs="Times New Roman"/>
          <w:b/>
          <w:color w:val="000000"/>
          <w:sz w:val="27"/>
          <w:szCs w:val="27"/>
        </w:rPr>
        <w:t>188,2</w:t>
      </w:r>
      <w:r w:rsidRPr="008B615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>млн</w:t>
      </w:r>
      <w:r w:rsidRPr="008B615C">
        <w:rPr>
          <w:rFonts w:ascii="Times New Roman" w:hAnsi="Times New Roman" w:cs="Times New Roman"/>
          <w:b/>
          <w:bCs/>
          <w:sz w:val="27"/>
          <w:szCs w:val="27"/>
        </w:rPr>
        <w:t>. руб.</w:t>
      </w:r>
      <w:r w:rsidRPr="008B615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42970" w:rsidRDefault="00142970" w:rsidP="006F1E1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B615C" w:rsidRDefault="006F1E10" w:rsidP="006F1E10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8B615C">
        <w:rPr>
          <w:rFonts w:ascii="Times New Roman" w:hAnsi="Times New Roman" w:cs="Times New Roman"/>
          <w:sz w:val="27"/>
          <w:szCs w:val="27"/>
        </w:rPr>
        <w:t>По оценке 20</w:t>
      </w:r>
      <w:r w:rsidR="00B657C1" w:rsidRPr="008B615C">
        <w:rPr>
          <w:rFonts w:ascii="Times New Roman" w:hAnsi="Times New Roman" w:cs="Times New Roman"/>
          <w:sz w:val="27"/>
          <w:szCs w:val="27"/>
        </w:rPr>
        <w:t>2</w:t>
      </w:r>
      <w:r w:rsidR="008B615C" w:rsidRPr="008B615C">
        <w:rPr>
          <w:rFonts w:ascii="Times New Roman" w:hAnsi="Times New Roman" w:cs="Times New Roman"/>
          <w:sz w:val="27"/>
          <w:szCs w:val="27"/>
        </w:rPr>
        <w:t>1</w:t>
      </w:r>
      <w:r w:rsidRPr="008B615C">
        <w:rPr>
          <w:rFonts w:ascii="Times New Roman" w:hAnsi="Times New Roman" w:cs="Times New Roman"/>
          <w:sz w:val="27"/>
          <w:szCs w:val="27"/>
        </w:rPr>
        <w:t xml:space="preserve"> года, оборот организаций малого бизнеса составит </w:t>
      </w:r>
      <w:r w:rsidR="008B615C" w:rsidRPr="008B615C">
        <w:rPr>
          <w:rFonts w:ascii="Times New Roman" w:hAnsi="Times New Roman" w:cs="Times New Roman"/>
          <w:b/>
          <w:sz w:val="27"/>
          <w:szCs w:val="27"/>
        </w:rPr>
        <w:t>199,9</w:t>
      </w:r>
      <w:r w:rsidRPr="008B615C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</w:p>
    <w:p w:rsidR="00142970" w:rsidRDefault="00142970" w:rsidP="006F1E10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6F1E10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F1E10" w:rsidRPr="008B615C" w:rsidRDefault="006F1E10" w:rsidP="006F1E10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B615C">
        <w:rPr>
          <w:rFonts w:ascii="Times New Roman" w:hAnsi="Times New Roman" w:cs="Times New Roman"/>
          <w:sz w:val="27"/>
          <w:szCs w:val="27"/>
        </w:rPr>
        <w:lastRenderedPageBreak/>
        <w:t>Динамика  оборота организаций малого бизнеса Северо-Енисейского района по годам представлена на рисунке 1</w:t>
      </w:r>
      <w:r w:rsidR="00CC5D57" w:rsidRPr="008B615C">
        <w:rPr>
          <w:rFonts w:ascii="Times New Roman" w:hAnsi="Times New Roman" w:cs="Times New Roman"/>
          <w:sz w:val="27"/>
          <w:szCs w:val="27"/>
        </w:rPr>
        <w:t>6</w:t>
      </w:r>
      <w:r w:rsidRPr="008B615C">
        <w:rPr>
          <w:rFonts w:ascii="Times New Roman" w:hAnsi="Times New Roman" w:cs="Times New Roman"/>
          <w:sz w:val="27"/>
          <w:szCs w:val="27"/>
        </w:rPr>
        <w:t>.</w:t>
      </w:r>
    </w:p>
    <w:p w:rsidR="006F1E10" w:rsidRPr="008831A7" w:rsidRDefault="006F1E10" w:rsidP="006F1E10">
      <w:pPr>
        <w:ind w:right="-569"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F1E10" w:rsidRPr="00A87370" w:rsidRDefault="006F1E10" w:rsidP="006F1E10">
      <w:pPr>
        <w:ind w:right="-1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7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75169" cy="2351314"/>
            <wp:effectExtent l="0" t="0" r="0" b="0"/>
            <wp:docPr id="28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F1E10" w:rsidRPr="00A87370" w:rsidRDefault="006F1E10" w:rsidP="006F1E1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370">
        <w:rPr>
          <w:rFonts w:ascii="Times New Roman" w:hAnsi="Times New Roman" w:cs="Times New Roman"/>
          <w:b/>
          <w:sz w:val="24"/>
          <w:szCs w:val="24"/>
        </w:rPr>
        <w:t>Рис.1</w:t>
      </w:r>
      <w:r w:rsidR="00CC5D57" w:rsidRPr="00A87370">
        <w:rPr>
          <w:rFonts w:ascii="Times New Roman" w:hAnsi="Times New Roman" w:cs="Times New Roman"/>
          <w:b/>
          <w:sz w:val="24"/>
          <w:szCs w:val="24"/>
        </w:rPr>
        <w:t>6</w:t>
      </w:r>
      <w:r w:rsidRPr="00A87370">
        <w:rPr>
          <w:rFonts w:ascii="Times New Roman" w:hAnsi="Times New Roman" w:cs="Times New Roman"/>
          <w:b/>
          <w:sz w:val="24"/>
          <w:szCs w:val="24"/>
        </w:rPr>
        <w:t>. Динамика оборота организаций малого бизнеса Северо-Енисейского района (млн. руб.)</w:t>
      </w:r>
    </w:p>
    <w:p w:rsidR="00B657C1" w:rsidRPr="008831A7" w:rsidRDefault="00B657C1" w:rsidP="004945FC">
      <w:pPr>
        <w:pStyle w:val="af6"/>
        <w:shd w:val="clear" w:color="auto" w:fill="FFFFFF" w:themeFill="background1"/>
        <w:spacing w:line="276" w:lineRule="auto"/>
        <w:ind w:firstLine="567"/>
        <w:jc w:val="both"/>
        <w:rPr>
          <w:sz w:val="27"/>
          <w:szCs w:val="27"/>
          <w:highlight w:val="yellow"/>
          <w:shd w:val="clear" w:color="auto" w:fill="FFFFFF"/>
        </w:rPr>
      </w:pPr>
    </w:p>
    <w:p w:rsidR="00B657C1" w:rsidRPr="002C68C0" w:rsidRDefault="00B657C1" w:rsidP="00B657C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В целях создания благоприятных условий по развитию предпринимательской и инвестиционной деятельности на территории района созданы и осуществляют свою деятельность: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C68C0">
        <w:rPr>
          <w:rFonts w:ascii="Times New Roman" w:hAnsi="Times New Roman" w:cs="Times New Roman"/>
          <w:sz w:val="27"/>
          <w:szCs w:val="27"/>
        </w:rPr>
        <w:t xml:space="preserve">1) 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Координационный Совет в области развития малого и среднего предпринимательства в Северо-Енисейском районе</w:t>
      </w:r>
      <w:r w:rsidRPr="002C68C0">
        <w:rPr>
          <w:rFonts w:ascii="Times New Roman" w:hAnsi="Times New Roman" w:cs="Times New Roman"/>
          <w:sz w:val="27"/>
          <w:szCs w:val="27"/>
        </w:rPr>
        <w:t>, который</w:t>
      </w:r>
      <w:r w:rsidRPr="002C68C0">
        <w:rPr>
          <w:rFonts w:ascii="Times New Roman" w:hAnsi="Times New Roman" w:cs="Times New Roman"/>
          <w:sz w:val="27"/>
          <w:szCs w:val="27"/>
        </w:rPr>
        <w:tab/>
        <w:t xml:space="preserve"> является совещательным коллегиальным органом при Главе Северо-Енисейского района, обеспечивающим взаимодействие органов местного самоуправления и организаций малого и среднего предпринимательства (постановление администрации Северо-Енисейского района от 12.12.2008 № 582-п «О координационном Совете в области развития малого и среднего предпринимательства в Северо-Енисейском районе»).</w:t>
      </w:r>
      <w:proofErr w:type="gramEnd"/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Основной целью деятельности Координационного Совета является привлечение субъектов малого и среднего предпринимательства к выработке и реализации государственной (муниципальной) политики в области развития малого и среднего предпринимательства, а так же содействие развитию малого и среднего предпринимательства.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На заседаниях Координационного Совета рассматриваются вопросы различной направленности, в том числе: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по снижению напряженности на рынке труда;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о взаимодействии бизнеса и власти в Северо-Енисейском районе;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о разработке и реализации дорожной карты «Расширение доступа субъектов малого и среднего предпринимательства к закупкам инфраструктурных монополий и компаний с государственным участием» и др.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 xml:space="preserve">2) 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Совет предпринимателей Северо-Енисейского района</w:t>
      </w:r>
      <w:r w:rsidRPr="002C68C0">
        <w:rPr>
          <w:rFonts w:ascii="Times New Roman" w:hAnsi="Times New Roman" w:cs="Times New Roman"/>
          <w:sz w:val="27"/>
          <w:szCs w:val="27"/>
        </w:rPr>
        <w:t xml:space="preserve">, образованный в целях обеспечения практического взаимодействия органа местного самоуправления и предпринимателей района, консолидации их интересов для выработки предложений по основным направлениям социально-экономического развития района (постановление  администрации Северо-Енисейского района от </w:t>
      </w:r>
      <w:r w:rsidRPr="002C68C0">
        <w:rPr>
          <w:rFonts w:ascii="Times New Roman" w:hAnsi="Times New Roman" w:cs="Times New Roman"/>
          <w:sz w:val="27"/>
          <w:szCs w:val="27"/>
        </w:rPr>
        <w:lastRenderedPageBreak/>
        <w:t xml:space="preserve">07.09.2017 № 345-п «О создании Совета предпринимателей Северо-Енисейского района»). 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 xml:space="preserve">Председателем Совета является 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 xml:space="preserve">общественный представитель Уполномоченного по защите прав предпринимателей на территории Северо-Енисейского района </w:t>
      </w:r>
      <w:proofErr w:type="spellStart"/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Козяева</w:t>
      </w:r>
      <w:proofErr w:type="spellEnd"/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 xml:space="preserve">  Т. Е.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 xml:space="preserve">3) 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Совет по улучшению инвестиционного климата в Северо-Енисейском районе</w:t>
      </w:r>
      <w:r w:rsidRPr="002C68C0">
        <w:rPr>
          <w:rFonts w:ascii="Times New Roman" w:hAnsi="Times New Roman" w:cs="Times New Roman"/>
          <w:sz w:val="27"/>
          <w:szCs w:val="27"/>
        </w:rPr>
        <w:t xml:space="preserve">, который является открытым совещательным органом, позволяющим согласовывать и координировать действия бизнеса и власти в вопросах улучшения инвестиционного климата. Председателем Совета является Глава Северо-Енисейского района (постановление администрации Северо-Енисейского района от 19.06.2018 №199-п «О Совете по улучшению инвестиционного климата в Северо-Енисейском районе»). 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4) Комиссия по мониторингу и анализу социально-экономического состояния Северо-Енисейского района</w:t>
      </w:r>
      <w:r w:rsidRPr="002C68C0">
        <w:rPr>
          <w:rFonts w:ascii="Times New Roman" w:hAnsi="Times New Roman" w:cs="Times New Roman"/>
          <w:sz w:val="27"/>
          <w:szCs w:val="27"/>
        </w:rPr>
        <w:t xml:space="preserve"> является постоянным коллегиальным органом, созданным для осуществления мониторинга и контроля социально- экономического состояния Северо-Енисейского района, а также своевременной разработки и принятия мер по его стабилизации, улучшению, смягчению возможных негативных внешних воздействий (распоряжение администрации Северо-Енисейского района от 16.12.2008 №613-ос «О создании комиссии по мониторингу и анализу социально-экономического состояния Северо-Енисейского района»).</w:t>
      </w:r>
      <w:proofErr w:type="gramEnd"/>
      <w:r w:rsidRPr="002C68C0">
        <w:rPr>
          <w:rFonts w:ascii="Times New Roman" w:hAnsi="Times New Roman" w:cs="Times New Roman"/>
          <w:sz w:val="27"/>
          <w:szCs w:val="27"/>
        </w:rPr>
        <w:t xml:space="preserve"> Возглавляет Глава Северо-Енисейского района.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>5) Центр содействия малому и среднему предпринимательству</w:t>
      </w:r>
      <w:r w:rsidRPr="002C68C0">
        <w:rPr>
          <w:rFonts w:ascii="Times New Roman" w:hAnsi="Times New Roman" w:cs="Times New Roman"/>
          <w:sz w:val="27"/>
          <w:szCs w:val="27"/>
        </w:rPr>
        <w:t xml:space="preserve">, работающего по принципу «одно окно», созданный с целью развития малого и среднего предпринимательства, развития социального партнерства активизации и стимулирования развития предпринимательского сектора осуществляет деятельность (постановление администрации Северо-Енисейского района от 08.05.2009 №201-п «О создании центра содействия малому и среднему предпринимательству в Северо-Енисейском районе, работающему по принципу «одно окно»). </w:t>
      </w:r>
      <w:proofErr w:type="gramEnd"/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b/>
          <w:sz w:val="27"/>
          <w:szCs w:val="27"/>
        </w:rPr>
        <w:t>Центр создан с целью развития малого и среднего предпринимательства</w:t>
      </w:r>
      <w:r w:rsidRPr="002C68C0">
        <w:rPr>
          <w:rFonts w:ascii="Times New Roman" w:hAnsi="Times New Roman" w:cs="Times New Roman"/>
          <w:sz w:val="27"/>
          <w:szCs w:val="27"/>
        </w:rPr>
        <w:t xml:space="preserve"> на территории района, который активизирует и стимулирует развитие предпринимательского сектора экономики района, посредством совершенствования форм и методов работы с гражданами, индивидуальными предпринимателями и юридическими лицами, сокращения сроков подготовки разрешительных и правоустанавливающих документов, улучшения качества предоставляемых им услуг. </w:t>
      </w:r>
    </w:p>
    <w:p w:rsidR="002C68C0" w:rsidRPr="002C68C0" w:rsidRDefault="002C68C0" w:rsidP="002C68C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</w:pPr>
      <w:r w:rsidRPr="002C68C0">
        <w:rPr>
          <w:rFonts w:ascii="Times New Roman" w:hAnsi="Times New Roman" w:cs="Times New Roman"/>
          <w:sz w:val="27"/>
          <w:szCs w:val="27"/>
        </w:rPr>
        <w:t>В центр может обратиться любой представитель малого и среднего предпринимательства, осуществляющий деятельность на территории Северо-Енисейского района</w:t>
      </w:r>
      <w:r w:rsidRPr="002C68C0">
        <w:rPr>
          <w:rFonts w:ascii="Times New Roman" w:hAnsi="Times New Roman" w:cs="Times New Roman"/>
          <w:sz w:val="27"/>
          <w:szCs w:val="27"/>
          <w:shd w:val="clear" w:color="auto" w:fill="FFFFFF" w:themeFill="background1"/>
        </w:rPr>
        <w:t>.</w:t>
      </w:r>
      <w:r w:rsidRPr="002C68C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2C68C0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По всем обращениям руководитель Центра дает консультации и методические материалы.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2C68C0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6) </w:t>
      </w:r>
      <w:r w:rsidRPr="002C68C0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С целью повышения уровня предпринимательской активности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 xml:space="preserve"> и занятости населения, а также создания новых рабочих мест</w:t>
      </w:r>
      <w:r w:rsidRPr="002C68C0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 xml:space="preserve"> на территории </w:t>
      </w:r>
      <w:r w:rsidRPr="002C68C0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lastRenderedPageBreak/>
        <w:t xml:space="preserve">района действует </w:t>
      </w:r>
      <w:r w:rsidRPr="002C68C0">
        <w:rPr>
          <w:rFonts w:ascii="Times New Roman" w:hAnsi="Times New Roman" w:cs="Times New Roman"/>
          <w:sz w:val="27"/>
          <w:szCs w:val="27"/>
          <w:u w:val="single"/>
        </w:rPr>
        <w:t>муниципальная программа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 xml:space="preserve"> «Развитие местного самоуправления</w:t>
      </w:r>
      <w:r w:rsidRPr="002C68C0">
        <w:rPr>
          <w:rFonts w:ascii="Times New Roman" w:hAnsi="Times New Roman" w:cs="Times New Roman"/>
          <w:b/>
          <w:sz w:val="27"/>
          <w:szCs w:val="27"/>
        </w:rPr>
        <w:t xml:space="preserve">», </w:t>
      </w:r>
      <w:r w:rsidRPr="002C68C0">
        <w:rPr>
          <w:rFonts w:ascii="Times New Roman" w:hAnsi="Times New Roman" w:cs="Times New Roman"/>
          <w:sz w:val="27"/>
          <w:szCs w:val="27"/>
        </w:rPr>
        <w:t>утвержденная постановлением администрации Северо-Енисейского района от 21.10.2013 № 514-п</w:t>
      </w:r>
      <w:r w:rsidRPr="002C68C0">
        <w:rPr>
          <w:rFonts w:ascii="Times New Roman" w:hAnsi="Times New Roman" w:cs="Times New Roman"/>
          <w:b/>
          <w:sz w:val="27"/>
          <w:szCs w:val="27"/>
        </w:rPr>
        <w:t xml:space="preserve">, </w:t>
      </w:r>
      <w:r w:rsidRPr="002C68C0">
        <w:rPr>
          <w:rFonts w:ascii="Times New Roman" w:hAnsi="Times New Roman" w:cs="Times New Roman"/>
          <w:sz w:val="27"/>
          <w:szCs w:val="27"/>
        </w:rPr>
        <w:t>одной из подпрограмм которой является</w:t>
      </w:r>
      <w:r w:rsidRPr="002C68C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2C68C0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«Развитие малого и среднего предпринимательства на территории Северо-Енисейского района». 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color w:val="000000"/>
          <w:sz w:val="27"/>
          <w:szCs w:val="27"/>
        </w:rPr>
        <w:t>Данная подпрограмма разработана в целях с</w:t>
      </w:r>
      <w:r w:rsidRPr="002C68C0">
        <w:rPr>
          <w:rFonts w:ascii="Times New Roman" w:hAnsi="Times New Roman" w:cs="Times New Roman"/>
          <w:sz w:val="27"/>
          <w:szCs w:val="27"/>
        </w:rPr>
        <w:t>оздания благоприятных условий для устойчивого функционирования и развития малого и среднего предпринимательства на территории района.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2C68C0">
        <w:rPr>
          <w:rFonts w:ascii="Times New Roman" w:hAnsi="Times New Roman" w:cs="Times New Roman"/>
          <w:sz w:val="27"/>
          <w:szCs w:val="27"/>
          <w:u w:val="single"/>
        </w:rPr>
        <w:t>В рамках</w:t>
      </w:r>
      <w:r w:rsidRPr="002C68C0">
        <w:rPr>
          <w:rFonts w:ascii="Times New Roman" w:hAnsi="Times New Roman" w:cs="Times New Roman"/>
          <w:b/>
          <w:sz w:val="27"/>
          <w:szCs w:val="27"/>
          <w:u w:val="single"/>
        </w:rPr>
        <w:t xml:space="preserve"> реализации мероприятий ведомственной программы «Содействие занятости населения Красноярского края», реализуемой в районе государственным учреждением КГБУ «Центр занятости населения Северо-Енисейского района»</w:t>
      </w:r>
      <w:r w:rsidRPr="002C68C0">
        <w:rPr>
          <w:rFonts w:ascii="Times New Roman" w:hAnsi="Times New Roman" w:cs="Times New Roman"/>
          <w:sz w:val="27"/>
          <w:szCs w:val="27"/>
        </w:rPr>
        <w:t xml:space="preserve"> в 2020 году Центром занятости </w:t>
      </w:r>
      <w:r w:rsidRPr="002C68C0">
        <w:rPr>
          <w:rFonts w:ascii="Times New Roman" w:hAnsi="Times New Roman" w:cs="Times New Roman"/>
          <w:b/>
          <w:sz w:val="27"/>
          <w:szCs w:val="27"/>
        </w:rPr>
        <w:t>оказана консультационная и финансовая помощь 2 безработным гражданам</w:t>
      </w:r>
      <w:r w:rsidRPr="002C68C0">
        <w:rPr>
          <w:rFonts w:ascii="Times New Roman" w:hAnsi="Times New Roman" w:cs="Times New Roman"/>
          <w:sz w:val="27"/>
          <w:szCs w:val="27"/>
        </w:rPr>
        <w:t>, зарегистрировались в качестве индивидуальных предпринимателей по видам деятельности – производство мучных кондитерских изделий, тортов и пирожных недлительного хранения и деятельность физкультурно-оздоровительная.</w:t>
      </w:r>
      <w:proofErr w:type="gramEnd"/>
      <w:r w:rsidRPr="002C68C0">
        <w:rPr>
          <w:rFonts w:ascii="Times New Roman" w:hAnsi="Times New Roman" w:cs="Times New Roman"/>
          <w:sz w:val="27"/>
          <w:szCs w:val="27"/>
        </w:rPr>
        <w:t xml:space="preserve"> В результате </w:t>
      </w:r>
      <w:r w:rsidRPr="002C68C0">
        <w:rPr>
          <w:rFonts w:ascii="Times New Roman" w:hAnsi="Times New Roman" w:cs="Times New Roman"/>
          <w:b/>
          <w:sz w:val="27"/>
          <w:szCs w:val="27"/>
        </w:rPr>
        <w:t>2 безработных гражданина получили субсидию из краевого бюджета в сумме 363,14 тыс. рублей.</w:t>
      </w:r>
    </w:p>
    <w:p w:rsidR="002C68C0" w:rsidRPr="002C68C0" w:rsidRDefault="002C68C0" w:rsidP="002C68C0">
      <w:pPr>
        <w:pStyle w:val="af6"/>
        <w:ind w:firstLine="567"/>
        <w:jc w:val="both"/>
        <w:rPr>
          <w:sz w:val="27"/>
          <w:szCs w:val="27"/>
          <w:u w:val="single"/>
          <w:shd w:val="clear" w:color="auto" w:fill="FFFFFF"/>
        </w:rPr>
      </w:pPr>
      <w:proofErr w:type="gramStart"/>
      <w:r w:rsidRPr="002C68C0">
        <w:rPr>
          <w:sz w:val="27"/>
          <w:szCs w:val="27"/>
          <w:shd w:val="clear" w:color="auto" w:fill="FFFFFF"/>
        </w:rPr>
        <w:t>На территории Северо-Енисейского района постановлением администрации Северо-Енисейского района от 13.07.2017 №280-п «Об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2C68C0">
        <w:rPr>
          <w:sz w:val="27"/>
          <w:szCs w:val="27"/>
          <w:shd w:val="clear" w:color="auto" w:fill="FFFFFF"/>
        </w:rPr>
        <w:t xml:space="preserve"> среднего предпринимательства, а также порядка и условий предоставления такого имущества в аренду» </w:t>
      </w:r>
      <w:r w:rsidRPr="002C68C0">
        <w:rPr>
          <w:b/>
          <w:sz w:val="27"/>
          <w:szCs w:val="27"/>
          <w:u w:val="single"/>
          <w:shd w:val="clear" w:color="auto" w:fill="FFFFFF"/>
        </w:rPr>
        <w:t xml:space="preserve">утвержден перечень муниципального имущества, используемого в </w:t>
      </w:r>
      <w:proofErr w:type="gramStart"/>
      <w:r w:rsidRPr="002C68C0">
        <w:rPr>
          <w:b/>
          <w:sz w:val="27"/>
          <w:szCs w:val="27"/>
          <w:u w:val="single"/>
          <w:shd w:val="clear" w:color="auto" w:fill="FFFFFF"/>
        </w:rPr>
        <w:t>целях</w:t>
      </w:r>
      <w:proofErr w:type="gramEnd"/>
      <w:r w:rsidRPr="002C68C0">
        <w:rPr>
          <w:b/>
          <w:sz w:val="27"/>
          <w:szCs w:val="27"/>
          <w:u w:val="single"/>
          <w:shd w:val="clear" w:color="auto" w:fill="FFFFFF"/>
        </w:rPr>
        <w:t xml:space="preserve"> предоставления во владение и (или) в пользование субъектам малого и среднего предпринимательства </w:t>
      </w:r>
      <w:r w:rsidRPr="002C68C0">
        <w:rPr>
          <w:sz w:val="27"/>
          <w:szCs w:val="27"/>
          <w:u w:val="single"/>
          <w:shd w:val="clear" w:color="auto" w:fill="FFFFFF"/>
        </w:rPr>
        <w:t>и организациям, образующим инфраструктуру поддержки субъектов малого и среднего предпринимательства.</w:t>
      </w:r>
    </w:p>
    <w:p w:rsidR="002C68C0" w:rsidRPr="002C68C0" w:rsidRDefault="002C68C0" w:rsidP="002C68C0">
      <w:pPr>
        <w:pStyle w:val="af6"/>
        <w:ind w:firstLine="567"/>
        <w:jc w:val="both"/>
        <w:rPr>
          <w:sz w:val="27"/>
          <w:szCs w:val="27"/>
          <w:shd w:val="clear" w:color="auto" w:fill="FFFFFF"/>
        </w:rPr>
      </w:pPr>
      <w:r w:rsidRPr="002C68C0">
        <w:rPr>
          <w:sz w:val="27"/>
          <w:szCs w:val="27"/>
          <w:shd w:val="clear" w:color="auto" w:fill="FFFFFF"/>
        </w:rPr>
        <w:t xml:space="preserve">В 2020 году общая площадь имущества, предоставляемого во владение и (или) пользование субъектам малого и среднего предпринимательства составляет </w:t>
      </w:r>
      <w:r w:rsidRPr="002C68C0">
        <w:rPr>
          <w:b/>
          <w:sz w:val="27"/>
          <w:szCs w:val="27"/>
          <w:u w:val="single"/>
          <w:shd w:val="clear" w:color="auto" w:fill="FFFFFF"/>
        </w:rPr>
        <w:t>906,3 кв. м.</w:t>
      </w:r>
    </w:p>
    <w:p w:rsidR="002C68C0" w:rsidRPr="002C68C0" w:rsidRDefault="002C68C0" w:rsidP="002C68C0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  <w:u w:val="single"/>
        </w:rPr>
        <w:t>Субъектам малого и среднего предпринимательства предоставляются в аренду нежилые помещения муниципальной формы собственности, расположенные по адресу</w:t>
      </w:r>
      <w:r w:rsidRPr="002C68C0">
        <w:rPr>
          <w:rFonts w:ascii="Times New Roman" w:hAnsi="Times New Roman" w:cs="Times New Roman"/>
          <w:sz w:val="27"/>
          <w:szCs w:val="27"/>
        </w:rPr>
        <w:t xml:space="preserve">: гп Северо-Енисейский, ул. Донского, д. 14А, </w:t>
      </w:r>
      <w:proofErr w:type="spellStart"/>
      <w:r w:rsidRPr="002C68C0">
        <w:rPr>
          <w:rFonts w:ascii="Times New Roman" w:hAnsi="Times New Roman" w:cs="Times New Roman"/>
          <w:sz w:val="27"/>
          <w:szCs w:val="27"/>
        </w:rPr>
        <w:t>пом</w:t>
      </w:r>
      <w:proofErr w:type="spellEnd"/>
      <w:r w:rsidRPr="002C68C0">
        <w:rPr>
          <w:rFonts w:ascii="Times New Roman" w:hAnsi="Times New Roman" w:cs="Times New Roman"/>
          <w:sz w:val="27"/>
          <w:szCs w:val="27"/>
        </w:rPr>
        <w:t>. 25 и ул. 40 лет Победы, д.1.</w:t>
      </w:r>
    </w:p>
    <w:p w:rsidR="002C68C0" w:rsidRPr="002C68C0" w:rsidRDefault="002C68C0" w:rsidP="002C68C0">
      <w:pPr>
        <w:pStyle w:val="af6"/>
        <w:ind w:firstLine="567"/>
        <w:jc w:val="both"/>
        <w:rPr>
          <w:sz w:val="27"/>
          <w:szCs w:val="27"/>
          <w:shd w:val="clear" w:color="auto" w:fill="FFFFFF"/>
        </w:rPr>
      </w:pPr>
      <w:r w:rsidRPr="002C68C0">
        <w:rPr>
          <w:sz w:val="27"/>
          <w:szCs w:val="27"/>
          <w:shd w:val="clear" w:color="auto" w:fill="FFFFFF"/>
        </w:rPr>
        <w:t>По состоянию на 31.12.2020 года с индивидуальными предпринимателями района заключены договора на аренду помещений:</w:t>
      </w:r>
    </w:p>
    <w:p w:rsidR="002C68C0" w:rsidRPr="002C68C0" w:rsidRDefault="002C68C0" w:rsidP="002C68C0">
      <w:pPr>
        <w:pStyle w:val="af6"/>
        <w:ind w:firstLine="567"/>
        <w:jc w:val="both"/>
        <w:rPr>
          <w:sz w:val="27"/>
          <w:szCs w:val="27"/>
          <w:shd w:val="clear" w:color="auto" w:fill="FFFFFF"/>
        </w:rPr>
      </w:pPr>
      <w:r w:rsidRPr="002C68C0">
        <w:rPr>
          <w:sz w:val="27"/>
          <w:szCs w:val="27"/>
          <w:shd w:val="clear" w:color="auto" w:fill="FFFFFF"/>
        </w:rPr>
        <w:t xml:space="preserve">* по ул.40 лет Победы,1: с ИП </w:t>
      </w:r>
      <w:proofErr w:type="spellStart"/>
      <w:r w:rsidRPr="002C68C0">
        <w:rPr>
          <w:sz w:val="27"/>
          <w:szCs w:val="27"/>
          <w:shd w:val="clear" w:color="auto" w:fill="FFFFFF"/>
        </w:rPr>
        <w:t>Макарцевой</w:t>
      </w:r>
      <w:proofErr w:type="spellEnd"/>
      <w:r w:rsidRPr="002C68C0">
        <w:rPr>
          <w:sz w:val="27"/>
          <w:szCs w:val="27"/>
          <w:shd w:val="clear" w:color="auto" w:fill="FFFFFF"/>
        </w:rPr>
        <w:t xml:space="preserve"> Л.Ф.(57,5кв</w:t>
      </w:r>
      <w:proofErr w:type="gramStart"/>
      <w:r w:rsidRPr="002C68C0">
        <w:rPr>
          <w:sz w:val="27"/>
          <w:szCs w:val="27"/>
          <w:shd w:val="clear" w:color="auto" w:fill="FFFFFF"/>
        </w:rPr>
        <w:t>.м</w:t>
      </w:r>
      <w:proofErr w:type="gramEnd"/>
      <w:r w:rsidRPr="002C68C0">
        <w:rPr>
          <w:sz w:val="27"/>
          <w:szCs w:val="27"/>
          <w:shd w:val="clear" w:color="auto" w:fill="FFFFFF"/>
        </w:rPr>
        <w:t>); с ИП Васильевой Л.С.(17,6 кв.м); с ИП Крамаренко А.В.(15,4 кв. м);</w:t>
      </w:r>
    </w:p>
    <w:p w:rsidR="002C68C0" w:rsidRPr="002C68C0" w:rsidRDefault="002C68C0" w:rsidP="002C68C0">
      <w:pPr>
        <w:pStyle w:val="af6"/>
        <w:ind w:firstLine="567"/>
        <w:jc w:val="both"/>
        <w:rPr>
          <w:b/>
          <w:sz w:val="27"/>
          <w:szCs w:val="27"/>
        </w:rPr>
      </w:pPr>
      <w:r w:rsidRPr="002C68C0">
        <w:rPr>
          <w:sz w:val="27"/>
          <w:szCs w:val="27"/>
          <w:shd w:val="clear" w:color="auto" w:fill="FFFFFF"/>
        </w:rPr>
        <w:t xml:space="preserve">* по ул. Донского, 14: А с ИП </w:t>
      </w:r>
      <w:proofErr w:type="spellStart"/>
      <w:r w:rsidRPr="002C68C0">
        <w:rPr>
          <w:sz w:val="27"/>
          <w:szCs w:val="27"/>
          <w:shd w:val="clear" w:color="auto" w:fill="FFFFFF"/>
        </w:rPr>
        <w:t>Шипуновой</w:t>
      </w:r>
      <w:proofErr w:type="spellEnd"/>
      <w:r w:rsidRPr="002C68C0">
        <w:rPr>
          <w:sz w:val="27"/>
          <w:szCs w:val="27"/>
          <w:shd w:val="clear" w:color="auto" w:fill="FFFFFF"/>
        </w:rPr>
        <w:t xml:space="preserve"> И.В.(13,0 кв</w:t>
      </w:r>
      <w:proofErr w:type="gramStart"/>
      <w:r w:rsidRPr="002C68C0">
        <w:rPr>
          <w:sz w:val="27"/>
          <w:szCs w:val="27"/>
          <w:shd w:val="clear" w:color="auto" w:fill="FFFFFF"/>
        </w:rPr>
        <w:t>.м</w:t>
      </w:r>
      <w:proofErr w:type="gramEnd"/>
      <w:r w:rsidRPr="002C68C0">
        <w:rPr>
          <w:sz w:val="27"/>
          <w:szCs w:val="27"/>
          <w:shd w:val="clear" w:color="auto" w:fill="FFFFFF"/>
        </w:rPr>
        <w:t xml:space="preserve">); с ИП Селивановой О.А.(38,3 кв.м); с ИП Никифоровой С.А.(19,6 кв.м.,7,5 кв.м.,12,8 кв.м); с ИП </w:t>
      </w:r>
      <w:proofErr w:type="spellStart"/>
      <w:r w:rsidRPr="002C68C0">
        <w:rPr>
          <w:sz w:val="27"/>
          <w:szCs w:val="27"/>
          <w:shd w:val="clear" w:color="auto" w:fill="FFFFFF"/>
        </w:rPr>
        <w:t>Губич</w:t>
      </w:r>
      <w:proofErr w:type="spellEnd"/>
      <w:r w:rsidRPr="002C68C0">
        <w:rPr>
          <w:sz w:val="27"/>
          <w:szCs w:val="27"/>
          <w:shd w:val="clear" w:color="auto" w:fill="FFFFFF"/>
        </w:rPr>
        <w:t xml:space="preserve"> А.А.(17,4 кв.м); с ИП </w:t>
      </w:r>
      <w:proofErr w:type="spellStart"/>
      <w:r w:rsidRPr="002C68C0">
        <w:rPr>
          <w:sz w:val="27"/>
          <w:szCs w:val="27"/>
          <w:shd w:val="clear" w:color="auto" w:fill="FFFFFF"/>
        </w:rPr>
        <w:t>Козулиным</w:t>
      </w:r>
      <w:proofErr w:type="spellEnd"/>
      <w:r w:rsidRPr="002C68C0">
        <w:rPr>
          <w:sz w:val="27"/>
          <w:szCs w:val="27"/>
          <w:shd w:val="clear" w:color="auto" w:fill="FFFFFF"/>
        </w:rPr>
        <w:t xml:space="preserve"> Е.Е.(39,0 кв.м).     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C68C0">
        <w:rPr>
          <w:rFonts w:ascii="Times New Roman" w:hAnsi="Times New Roman" w:cs="Times New Roman"/>
          <w:b/>
          <w:sz w:val="27"/>
          <w:szCs w:val="27"/>
        </w:rPr>
        <w:lastRenderedPageBreak/>
        <w:t xml:space="preserve">Инвестиционная деятельность субъектов малого и среднего бизнеса района в </w:t>
      </w:r>
      <w:r w:rsidRPr="002C68C0">
        <w:rPr>
          <w:rFonts w:ascii="Times New Roman" w:hAnsi="Times New Roman" w:cs="Times New Roman"/>
          <w:sz w:val="27"/>
          <w:szCs w:val="27"/>
        </w:rPr>
        <w:t>202</w:t>
      </w:r>
      <w:r w:rsidR="00750AB5">
        <w:rPr>
          <w:rFonts w:ascii="Times New Roman" w:hAnsi="Times New Roman" w:cs="Times New Roman"/>
          <w:sz w:val="27"/>
          <w:szCs w:val="27"/>
        </w:rPr>
        <w:t>1</w:t>
      </w:r>
      <w:r w:rsidRPr="002C68C0">
        <w:rPr>
          <w:rFonts w:ascii="Times New Roman" w:hAnsi="Times New Roman" w:cs="Times New Roman"/>
          <w:sz w:val="27"/>
          <w:szCs w:val="27"/>
        </w:rPr>
        <w:t xml:space="preserve">  году направлена на строительство, реконструкцию и ремонт нежилых зданий и помещений с целью последующего их использования для ведения предпринимательской деятельности.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Значительная часть инвестиций направляется индивидуальными предпринимателями района на приобретение новой автомобильной техники, оборудования и инвентаря для пополнения товарно-материальных ценностей.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 xml:space="preserve">Кроме того, весь объем продовольственных и непродовольственных товаров в район завозится индивидуальными предпринимателями автомобильным транспортом, а так как, автомобильная дорога «Епишино - Северо-Енисейский» находится в аварийном состоянии, индивидуальным предпринимателями приходится </w:t>
      </w:r>
      <w:r w:rsidRPr="002C68C0">
        <w:rPr>
          <w:rFonts w:ascii="Times New Roman" w:hAnsi="Times New Roman" w:cs="Times New Roman"/>
          <w:b/>
          <w:sz w:val="27"/>
          <w:szCs w:val="27"/>
        </w:rPr>
        <w:t>вкладывать инвестиции в частый ремонт своих автотранспортных средств, либо покупать новые автомобили.</w:t>
      </w:r>
    </w:p>
    <w:p w:rsidR="002C68C0" w:rsidRPr="002C68C0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68C0">
        <w:rPr>
          <w:rFonts w:ascii="Times New Roman" w:hAnsi="Times New Roman" w:cs="Times New Roman"/>
          <w:sz w:val="27"/>
          <w:szCs w:val="27"/>
        </w:rPr>
        <w:t>Население района создает потребительскую аудиторию товаров и услуг, предлагаемых субъектами малого и среднего предпринимательства. Этот фактор способствует увеличению объемов реализации товаров и услуг, а соответственно, и привлечению дополнительных инвестиций в сферу предпринимательской деятельности района.</w:t>
      </w:r>
    </w:p>
    <w:p w:rsidR="002C68C0" w:rsidRPr="0018614B" w:rsidRDefault="002C68C0" w:rsidP="002C68C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CE2107" w:rsidRPr="00FF011D" w:rsidRDefault="002A149D" w:rsidP="00644978">
      <w:pPr>
        <w:ind w:left="90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F011D">
        <w:rPr>
          <w:rFonts w:ascii="Times New Roman" w:hAnsi="Times New Roman" w:cs="Times New Roman"/>
          <w:b/>
          <w:sz w:val="27"/>
          <w:szCs w:val="27"/>
          <w:u w:val="single"/>
        </w:rPr>
        <w:t>8</w:t>
      </w:r>
      <w:r w:rsidR="00644978" w:rsidRPr="00FF011D">
        <w:rPr>
          <w:rFonts w:ascii="Times New Roman" w:hAnsi="Times New Roman" w:cs="Times New Roman"/>
          <w:b/>
          <w:sz w:val="27"/>
          <w:szCs w:val="27"/>
          <w:u w:val="single"/>
        </w:rPr>
        <w:t xml:space="preserve">. </w:t>
      </w:r>
      <w:r w:rsidR="00E46C66" w:rsidRPr="00FF011D">
        <w:rPr>
          <w:rFonts w:ascii="Times New Roman" w:hAnsi="Times New Roman" w:cs="Times New Roman"/>
          <w:b/>
          <w:sz w:val="27"/>
          <w:szCs w:val="27"/>
          <w:u w:val="single"/>
        </w:rPr>
        <w:t>Социальная политика</w:t>
      </w:r>
    </w:p>
    <w:p w:rsidR="004755EB" w:rsidRPr="001B1FE7" w:rsidRDefault="004755EB" w:rsidP="00E46C66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885015" w:rsidRPr="001B1FE7" w:rsidRDefault="002A149D" w:rsidP="00E46C66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1B1FE7">
        <w:rPr>
          <w:rFonts w:ascii="Times New Roman" w:hAnsi="Times New Roman" w:cs="Times New Roman"/>
          <w:b/>
          <w:sz w:val="27"/>
          <w:szCs w:val="27"/>
          <w:u w:val="single"/>
        </w:rPr>
        <w:t>8</w:t>
      </w:r>
      <w:r w:rsidR="00644978" w:rsidRPr="001B1FE7">
        <w:rPr>
          <w:rFonts w:ascii="Times New Roman" w:hAnsi="Times New Roman" w:cs="Times New Roman"/>
          <w:b/>
          <w:sz w:val="27"/>
          <w:szCs w:val="27"/>
          <w:u w:val="single"/>
        </w:rPr>
        <w:t>.1</w:t>
      </w:r>
      <w:r w:rsidR="00E46C66" w:rsidRPr="001B1FE7">
        <w:rPr>
          <w:rFonts w:ascii="Times New Roman" w:hAnsi="Times New Roman" w:cs="Times New Roman"/>
          <w:b/>
          <w:sz w:val="27"/>
          <w:szCs w:val="27"/>
          <w:u w:val="single"/>
        </w:rPr>
        <w:t xml:space="preserve"> Демография</w:t>
      </w:r>
    </w:p>
    <w:p w:rsidR="00E46C66" w:rsidRPr="008831A7" w:rsidRDefault="00E46C66" w:rsidP="00E46C66">
      <w:pPr>
        <w:ind w:left="540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B1FE7" w:rsidRPr="001B1FE7" w:rsidRDefault="001B1FE7" w:rsidP="001B1F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B1FE7">
        <w:rPr>
          <w:rFonts w:ascii="Times New Roman" w:hAnsi="Times New Roman" w:cs="Times New Roman"/>
          <w:sz w:val="27"/>
          <w:szCs w:val="27"/>
        </w:rPr>
        <w:t xml:space="preserve">По данным Красноярскстата постоянное население Северо-Енисейского района на начало 2021 года составило </w:t>
      </w:r>
      <w:r w:rsidRPr="001B1FE7">
        <w:rPr>
          <w:rFonts w:ascii="Times New Roman" w:hAnsi="Times New Roman" w:cs="Times New Roman"/>
          <w:b/>
          <w:sz w:val="27"/>
          <w:szCs w:val="27"/>
          <w:u w:val="single"/>
        </w:rPr>
        <w:t>10 119</w:t>
      </w:r>
      <w:r w:rsidRPr="001B1FE7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Pr="001B1FE7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B1FE7" w:rsidRPr="001B1FE7" w:rsidRDefault="001B1FE7" w:rsidP="001B1F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B1FE7">
        <w:rPr>
          <w:rFonts w:ascii="Times New Roman" w:hAnsi="Times New Roman" w:cs="Times New Roman"/>
          <w:sz w:val="27"/>
          <w:szCs w:val="27"/>
        </w:rPr>
        <w:t xml:space="preserve">Среднегодовая численность постоянного населения Северо-Енисейского района за 2020 год составила </w:t>
      </w:r>
      <w:r w:rsidRPr="001B1FE7">
        <w:rPr>
          <w:rFonts w:ascii="Times New Roman" w:hAnsi="Times New Roman" w:cs="Times New Roman"/>
          <w:b/>
          <w:sz w:val="27"/>
          <w:szCs w:val="27"/>
        </w:rPr>
        <w:t>10 131 человека</w:t>
      </w:r>
      <w:r w:rsidRPr="001B1FE7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885015" w:rsidRPr="001B1FE7" w:rsidRDefault="00B97475" w:rsidP="00C677E7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1B1FE7">
        <w:rPr>
          <w:rFonts w:ascii="Times New Roman" w:hAnsi="Times New Roman" w:cs="Times New Roman"/>
          <w:sz w:val="27"/>
          <w:szCs w:val="27"/>
        </w:rPr>
        <w:t xml:space="preserve">По оценке </w:t>
      </w:r>
      <w:r w:rsidR="00AA3EAD" w:rsidRPr="001B1FE7">
        <w:rPr>
          <w:rFonts w:ascii="Times New Roman" w:hAnsi="Times New Roman" w:cs="Times New Roman"/>
          <w:sz w:val="27"/>
          <w:szCs w:val="27"/>
        </w:rPr>
        <w:t>20</w:t>
      </w:r>
      <w:r w:rsidR="00B657C1" w:rsidRPr="001B1FE7">
        <w:rPr>
          <w:rFonts w:ascii="Times New Roman" w:hAnsi="Times New Roman" w:cs="Times New Roman"/>
          <w:sz w:val="27"/>
          <w:szCs w:val="27"/>
        </w:rPr>
        <w:t>2</w:t>
      </w:r>
      <w:r w:rsidR="001B1FE7" w:rsidRPr="001B1FE7">
        <w:rPr>
          <w:rFonts w:ascii="Times New Roman" w:hAnsi="Times New Roman" w:cs="Times New Roman"/>
          <w:sz w:val="27"/>
          <w:szCs w:val="27"/>
        </w:rPr>
        <w:t>1</w:t>
      </w:r>
      <w:r w:rsidR="00AA3EAD" w:rsidRPr="001B1FE7">
        <w:rPr>
          <w:rFonts w:ascii="Times New Roman" w:hAnsi="Times New Roman" w:cs="Times New Roman"/>
          <w:sz w:val="27"/>
          <w:szCs w:val="27"/>
        </w:rPr>
        <w:t xml:space="preserve"> года численность родившихся составит </w:t>
      </w:r>
      <w:r w:rsidR="001B1FE7" w:rsidRPr="001B1FE7">
        <w:rPr>
          <w:rFonts w:ascii="Times New Roman" w:hAnsi="Times New Roman" w:cs="Times New Roman"/>
          <w:b/>
          <w:sz w:val="27"/>
          <w:szCs w:val="27"/>
        </w:rPr>
        <w:t>102</w:t>
      </w:r>
      <w:r w:rsidR="00AA3EAD" w:rsidRPr="001B1FE7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B657C1" w:rsidRPr="001B1FE7">
        <w:rPr>
          <w:rFonts w:ascii="Times New Roman" w:hAnsi="Times New Roman" w:cs="Times New Roman"/>
          <w:b/>
          <w:sz w:val="27"/>
          <w:szCs w:val="27"/>
        </w:rPr>
        <w:t>а</w:t>
      </w:r>
      <w:r w:rsidR="00AA3EAD" w:rsidRPr="001B1FE7">
        <w:rPr>
          <w:rFonts w:ascii="Times New Roman" w:hAnsi="Times New Roman" w:cs="Times New Roman"/>
          <w:sz w:val="27"/>
          <w:szCs w:val="27"/>
        </w:rPr>
        <w:t>, численность умерших</w:t>
      </w:r>
      <w:r w:rsidR="002A775F" w:rsidRPr="001B1FE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657C1" w:rsidRPr="001B1FE7">
        <w:rPr>
          <w:rFonts w:ascii="Times New Roman" w:hAnsi="Times New Roman" w:cs="Times New Roman"/>
          <w:sz w:val="27"/>
          <w:szCs w:val="27"/>
        </w:rPr>
        <w:t>составит</w:t>
      </w:r>
      <w:r w:rsidR="00B657C1" w:rsidRPr="001B1FE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B1FE7" w:rsidRPr="001B1FE7">
        <w:rPr>
          <w:rFonts w:ascii="Times New Roman" w:hAnsi="Times New Roman" w:cs="Times New Roman"/>
          <w:b/>
          <w:sz w:val="27"/>
          <w:szCs w:val="27"/>
        </w:rPr>
        <w:t>99</w:t>
      </w:r>
      <w:r w:rsidR="00AA3EAD" w:rsidRPr="001B1FE7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CE2128" w:rsidRPr="001B1FE7">
        <w:rPr>
          <w:rFonts w:ascii="Times New Roman" w:hAnsi="Times New Roman" w:cs="Times New Roman"/>
          <w:sz w:val="27"/>
          <w:szCs w:val="27"/>
        </w:rPr>
        <w:t>,</w:t>
      </w:r>
      <w:r w:rsidR="00AA3EAD" w:rsidRPr="001B1FE7">
        <w:rPr>
          <w:rFonts w:ascii="Times New Roman" w:hAnsi="Times New Roman" w:cs="Times New Roman"/>
          <w:sz w:val="27"/>
          <w:szCs w:val="27"/>
        </w:rPr>
        <w:t xml:space="preserve"> таким образом</w:t>
      </w:r>
      <w:r w:rsidR="00CE2128" w:rsidRPr="001B1FE7">
        <w:rPr>
          <w:rFonts w:ascii="Times New Roman" w:hAnsi="Times New Roman" w:cs="Times New Roman"/>
          <w:sz w:val="27"/>
          <w:szCs w:val="27"/>
        </w:rPr>
        <w:t>,</w:t>
      </w:r>
      <w:r w:rsidR="00AA3EAD" w:rsidRPr="001B1FE7">
        <w:rPr>
          <w:rFonts w:ascii="Times New Roman" w:hAnsi="Times New Roman" w:cs="Times New Roman"/>
          <w:sz w:val="27"/>
          <w:szCs w:val="27"/>
        </w:rPr>
        <w:t xml:space="preserve"> естественный прирост ожидается в количестве </w:t>
      </w:r>
      <w:r w:rsidR="001B1FE7" w:rsidRPr="001B1FE7">
        <w:rPr>
          <w:rFonts w:ascii="Times New Roman" w:hAnsi="Times New Roman" w:cs="Times New Roman"/>
          <w:b/>
          <w:sz w:val="27"/>
          <w:szCs w:val="27"/>
        </w:rPr>
        <w:t>3</w:t>
      </w:r>
      <w:r w:rsidR="00AA3EAD" w:rsidRPr="001B1FE7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AA3EAD" w:rsidRPr="001B1FE7">
        <w:rPr>
          <w:rFonts w:ascii="Times New Roman" w:hAnsi="Times New Roman" w:cs="Times New Roman"/>
          <w:sz w:val="27"/>
          <w:szCs w:val="27"/>
        </w:rPr>
        <w:t>.</w:t>
      </w:r>
    </w:p>
    <w:p w:rsidR="00C434F9" w:rsidRPr="001B1FE7" w:rsidRDefault="004A046F" w:rsidP="00C677E7">
      <w:pPr>
        <w:pStyle w:val="a4"/>
        <w:ind w:firstLine="567"/>
        <w:rPr>
          <w:color w:val="000000"/>
          <w:sz w:val="27"/>
          <w:szCs w:val="27"/>
        </w:rPr>
      </w:pPr>
      <w:r w:rsidRPr="001B1FE7">
        <w:rPr>
          <w:color w:val="000000"/>
          <w:sz w:val="27"/>
          <w:szCs w:val="27"/>
        </w:rPr>
        <w:t>Динамика рождаемости и смертности представлена в таблице №</w:t>
      </w:r>
      <w:r w:rsidR="00103FC8" w:rsidRPr="001B1FE7">
        <w:rPr>
          <w:color w:val="000000"/>
          <w:sz w:val="27"/>
          <w:szCs w:val="27"/>
        </w:rPr>
        <w:t>6</w:t>
      </w:r>
      <w:r w:rsidR="00C434F9" w:rsidRPr="001B1FE7">
        <w:rPr>
          <w:color w:val="000000"/>
          <w:sz w:val="27"/>
          <w:szCs w:val="27"/>
        </w:rPr>
        <w:t>.</w:t>
      </w:r>
    </w:p>
    <w:p w:rsidR="00A92B49" w:rsidRPr="001B1FE7" w:rsidRDefault="00A92B49" w:rsidP="00E404C7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404C7" w:rsidRPr="001B1FE7" w:rsidRDefault="00E404C7" w:rsidP="00FA0C6F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B1FE7">
        <w:rPr>
          <w:rFonts w:ascii="Times New Roman" w:hAnsi="Times New Roman" w:cs="Times New Roman"/>
          <w:b/>
          <w:sz w:val="27"/>
          <w:szCs w:val="27"/>
        </w:rPr>
        <w:t>Динамика рождаем</w:t>
      </w:r>
      <w:r w:rsidR="00CE2128" w:rsidRPr="001B1FE7">
        <w:rPr>
          <w:rFonts w:ascii="Times New Roman" w:hAnsi="Times New Roman" w:cs="Times New Roman"/>
          <w:b/>
          <w:sz w:val="27"/>
          <w:szCs w:val="27"/>
        </w:rPr>
        <w:t xml:space="preserve">ости и смертности </w:t>
      </w:r>
    </w:p>
    <w:p w:rsidR="00E404C7" w:rsidRPr="001B1FE7" w:rsidRDefault="00E404C7" w:rsidP="007252CE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1B1FE7">
        <w:rPr>
          <w:rFonts w:ascii="Times New Roman" w:hAnsi="Times New Roman" w:cs="Times New Roman"/>
          <w:sz w:val="24"/>
          <w:szCs w:val="24"/>
        </w:rPr>
        <w:t>Таблица №</w:t>
      </w:r>
      <w:r w:rsidR="00103FC8" w:rsidRPr="001B1FE7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W w:w="9657" w:type="dxa"/>
        <w:tblInd w:w="108" w:type="dxa"/>
        <w:tblLayout w:type="fixed"/>
        <w:tblLook w:val="0000"/>
      </w:tblPr>
      <w:tblGrid>
        <w:gridCol w:w="1716"/>
        <w:gridCol w:w="983"/>
        <w:gridCol w:w="878"/>
        <w:gridCol w:w="1110"/>
        <w:gridCol w:w="1136"/>
        <w:gridCol w:w="1278"/>
        <w:gridCol w:w="1279"/>
        <w:gridCol w:w="1277"/>
      </w:tblGrid>
      <w:tr w:rsidR="00CF670B" w:rsidRPr="00FF011D" w:rsidTr="00142970">
        <w:trPr>
          <w:cantSplit/>
          <w:trHeight w:val="425"/>
        </w:trPr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F670B" w:rsidRPr="00FF011D" w:rsidRDefault="00CF670B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F670B" w:rsidRPr="00FF011D" w:rsidRDefault="00CF670B" w:rsidP="007E7D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7E7DE1" w:rsidRPr="00FF01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F670B" w:rsidRPr="00FF011D" w:rsidRDefault="00CF670B" w:rsidP="00A8737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B1FE7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7E7DE1" w:rsidRPr="00FF01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F670B" w:rsidRPr="00FF011D" w:rsidRDefault="00CF670B" w:rsidP="00DA585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F670B" w:rsidRPr="00FF011D" w:rsidRDefault="00CF670B" w:rsidP="00DA585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B657C1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70B" w:rsidRPr="00FF011D" w:rsidRDefault="00CF670B" w:rsidP="00B87F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Темп роста </w:t>
            </w:r>
          </w:p>
          <w:p w:rsidR="00CF670B" w:rsidRPr="00FF011D" w:rsidRDefault="00CF670B" w:rsidP="00B87F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(снижение) %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F670B" w:rsidRPr="00FF011D" w:rsidRDefault="00CF670B" w:rsidP="00AA3E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670B" w:rsidRPr="00FF011D" w:rsidRDefault="00CF670B" w:rsidP="00AA3E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670B" w:rsidRPr="00FF011D" w:rsidRDefault="00CF670B" w:rsidP="00DA58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B657C1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(оценка)</w:t>
            </w:r>
          </w:p>
        </w:tc>
      </w:tr>
      <w:tr w:rsidR="00CF670B" w:rsidRPr="00FF011D" w:rsidTr="00142970">
        <w:trPr>
          <w:cantSplit/>
          <w:trHeight w:val="977"/>
        </w:trPr>
        <w:tc>
          <w:tcPr>
            <w:tcW w:w="17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670B" w:rsidRPr="00FF011D" w:rsidRDefault="00CF670B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670B" w:rsidRPr="00FF011D" w:rsidRDefault="00CF670B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670B" w:rsidRPr="00FF011D" w:rsidRDefault="00CF670B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670B" w:rsidRPr="00FF011D" w:rsidRDefault="00CF670B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670B" w:rsidRPr="00FF011D" w:rsidRDefault="00CF670B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F670B" w:rsidRPr="00FF011D" w:rsidRDefault="00CF670B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CF670B" w:rsidRPr="00FF011D" w:rsidRDefault="00CF670B" w:rsidP="00DA585F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70B" w:rsidRPr="00FF011D" w:rsidRDefault="00CF670B" w:rsidP="002A775F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CF670B" w:rsidRPr="00FF011D" w:rsidRDefault="00CF670B" w:rsidP="00DA585F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1 пол. 20</w:t>
            </w:r>
            <w:r w:rsidR="00DA585F" w:rsidRPr="00FF011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70B" w:rsidRPr="00FF011D" w:rsidRDefault="00CF670B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7370" w:rsidRPr="00FF011D" w:rsidTr="00142970">
        <w:trPr>
          <w:trHeight w:val="561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A87370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Родилось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A8737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90034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370" w:rsidRPr="00FF011D" w:rsidRDefault="007E7DE1" w:rsidP="00B657C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7E7DE1" w:rsidP="00AA3EA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7E7DE1" w:rsidP="00AA3EAD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78.86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7E7DE1" w:rsidP="00AA3EA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87.04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A87370" w:rsidP="00CE212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A87370" w:rsidRPr="00FF011D" w:rsidTr="00142970">
        <w:trPr>
          <w:trHeight w:val="572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A87370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Умерло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A8737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90034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370" w:rsidRPr="00FF011D" w:rsidRDefault="007E7DE1" w:rsidP="00B657C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7E7DE1" w:rsidP="0090034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A87370" w:rsidP="00A4598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  <w:r w:rsidR="007E7DE1"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7E7DE1" w:rsidP="00AA3EA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114.85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370" w:rsidRPr="00FF011D" w:rsidRDefault="00A87370" w:rsidP="00AA3EA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370" w:rsidRPr="00FF011D" w:rsidRDefault="007E7DE1" w:rsidP="0090034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116</w:t>
            </w:r>
          </w:p>
        </w:tc>
      </w:tr>
      <w:tr w:rsidR="00A87370" w:rsidRPr="00FF011D" w:rsidTr="00142970">
        <w:trPr>
          <w:trHeight w:val="784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A87370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Естественный прирост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A8737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7370" w:rsidRPr="00FF011D" w:rsidRDefault="007E7DE1" w:rsidP="0090034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-18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87370" w:rsidRPr="00FF011D" w:rsidRDefault="00A87370" w:rsidP="00B657C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E7DE1"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370" w:rsidRPr="00FF011D" w:rsidRDefault="007E7DE1" w:rsidP="007A016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-69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A87370" w:rsidP="00BF4CF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</w:rPr>
              <w:t>-72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7370" w:rsidRPr="00FF011D" w:rsidRDefault="007E7DE1" w:rsidP="001E4EA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146.80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87370" w:rsidRPr="00FF011D" w:rsidRDefault="00A87370" w:rsidP="00AA3EA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370" w:rsidRPr="00FF011D" w:rsidRDefault="007E7DE1" w:rsidP="00AA3EA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F01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-14</w:t>
            </w:r>
          </w:p>
        </w:tc>
      </w:tr>
    </w:tbl>
    <w:p w:rsidR="00B973EE" w:rsidRPr="008831A7" w:rsidRDefault="00B973EE" w:rsidP="00E404C7">
      <w:pPr>
        <w:ind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42970" w:rsidRDefault="00142970" w:rsidP="00E404C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404C7" w:rsidRPr="00DA585F" w:rsidRDefault="00E404C7" w:rsidP="00E404C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A585F">
        <w:rPr>
          <w:rFonts w:ascii="Times New Roman" w:hAnsi="Times New Roman" w:cs="Times New Roman"/>
          <w:sz w:val="27"/>
          <w:szCs w:val="27"/>
        </w:rPr>
        <w:lastRenderedPageBreak/>
        <w:t xml:space="preserve">Динамика рождаемости и смертности </w:t>
      </w:r>
      <w:r w:rsidR="00A4598B" w:rsidRPr="00DA585F">
        <w:rPr>
          <w:rFonts w:ascii="Times New Roman" w:hAnsi="Times New Roman" w:cs="Times New Roman"/>
          <w:sz w:val="27"/>
          <w:szCs w:val="27"/>
        </w:rPr>
        <w:t>по годам</w:t>
      </w:r>
      <w:r w:rsidRPr="00DA585F">
        <w:rPr>
          <w:rFonts w:ascii="Times New Roman" w:hAnsi="Times New Roman" w:cs="Times New Roman"/>
          <w:sz w:val="27"/>
          <w:szCs w:val="27"/>
        </w:rPr>
        <w:t xml:space="preserve"> </w:t>
      </w:r>
      <w:r w:rsidR="00057DED" w:rsidRPr="00DA585F">
        <w:rPr>
          <w:rFonts w:ascii="Times New Roman" w:hAnsi="Times New Roman" w:cs="Times New Roman"/>
          <w:sz w:val="27"/>
          <w:szCs w:val="27"/>
        </w:rPr>
        <w:t xml:space="preserve"> представлена на рис</w:t>
      </w:r>
      <w:r w:rsidR="004755EB" w:rsidRPr="00DA585F">
        <w:rPr>
          <w:rFonts w:ascii="Times New Roman" w:hAnsi="Times New Roman" w:cs="Times New Roman"/>
          <w:sz w:val="27"/>
          <w:szCs w:val="27"/>
        </w:rPr>
        <w:t>унке</w:t>
      </w:r>
      <w:r w:rsidRPr="00DA585F">
        <w:rPr>
          <w:rFonts w:ascii="Times New Roman" w:hAnsi="Times New Roman" w:cs="Times New Roman"/>
          <w:sz w:val="27"/>
          <w:szCs w:val="27"/>
        </w:rPr>
        <w:t xml:space="preserve"> </w:t>
      </w:r>
      <w:r w:rsidR="00E7575D" w:rsidRPr="00DA585F">
        <w:rPr>
          <w:rFonts w:ascii="Times New Roman" w:hAnsi="Times New Roman" w:cs="Times New Roman"/>
          <w:sz w:val="27"/>
          <w:szCs w:val="27"/>
        </w:rPr>
        <w:t>1</w:t>
      </w:r>
      <w:r w:rsidR="00CC5D57" w:rsidRPr="00DA585F">
        <w:rPr>
          <w:rFonts w:ascii="Times New Roman" w:hAnsi="Times New Roman" w:cs="Times New Roman"/>
          <w:sz w:val="27"/>
          <w:szCs w:val="27"/>
        </w:rPr>
        <w:t>7</w:t>
      </w:r>
      <w:r w:rsidRPr="00DA585F">
        <w:rPr>
          <w:rFonts w:ascii="Times New Roman" w:hAnsi="Times New Roman" w:cs="Times New Roman"/>
          <w:sz w:val="27"/>
          <w:szCs w:val="27"/>
        </w:rPr>
        <w:t>:</w:t>
      </w:r>
    </w:p>
    <w:p w:rsidR="008F2806" w:rsidRPr="00DA585F" w:rsidRDefault="008F2806" w:rsidP="00E404C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404C7" w:rsidRPr="00DA585F" w:rsidRDefault="00E404C7" w:rsidP="00E404C7">
      <w:pPr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404C7" w:rsidRPr="00DA585F" w:rsidRDefault="00CC14DD" w:rsidP="00E404C7">
      <w:pPr>
        <w:jc w:val="center"/>
        <w:rPr>
          <w:rFonts w:ascii="Times New Roman" w:hAnsi="Times New Roman" w:cs="Times New Roman"/>
          <w:b/>
        </w:rPr>
      </w:pPr>
      <w:r w:rsidRPr="00DA585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145760" cy="1916935"/>
            <wp:effectExtent l="19050" t="0" r="26440" b="7115"/>
            <wp:docPr id="11" name="Объект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404C7" w:rsidRPr="00DA585F" w:rsidRDefault="00E404C7" w:rsidP="00E40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85F">
        <w:rPr>
          <w:rFonts w:ascii="Times New Roman" w:hAnsi="Times New Roman" w:cs="Times New Roman"/>
          <w:b/>
          <w:sz w:val="24"/>
          <w:szCs w:val="24"/>
        </w:rPr>
        <w:t>Рис</w:t>
      </w:r>
      <w:r w:rsidR="00A4598B" w:rsidRPr="00DA585F">
        <w:rPr>
          <w:rFonts w:ascii="Times New Roman" w:hAnsi="Times New Roman" w:cs="Times New Roman"/>
          <w:b/>
          <w:sz w:val="24"/>
          <w:szCs w:val="24"/>
        </w:rPr>
        <w:t>.</w:t>
      </w:r>
      <w:r w:rsidR="00E7575D" w:rsidRPr="00DA585F">
        <w:rPr>
          <w:rFonts w:ascii="Times New Roman" w:hAnsi="Times New Roman" w:cs="Times New Roman"/>
          <w:b/>
          <w:sz w:val="24"/>
          <w:szCs w:val="24"/>
        </w:rPr>
        <w:t>1</w:t>
      </w:r>
      <w:r w:rsidR="00CC5D57" w:rsidRPr="00DA585F">
        <w:rPr>
          <w:rFonts w:ascii="Times New Roman" w:hAnsi="Times New Roman" w:cs="Times New Roman"/>
          <w:b/>
          <w:sz w:val="24"/>
          <w:szCs w:val="24"/>
        </w:rPr>
        <w:t>7</w:t>
      </w:r>
      <w:r w:rsidRPr="00DA585F">
        <w:rPr>
          <w:rFonts w:ascii="Times New Roman" w:hAnsi="Times New Roman" w:cs="Times New Roman"/>
          <w:b/>
          <w:sz w:val="24"/>
          <w:szCs w:val="24"/>
        </w:rPr>
        <w:t xml:space="preserve">.  Динамика рождаемости и смертности </w:t>
      </w:r>
      <w:r w:rsidR="00A4598B" w:rsidRPr="00DA585F">
        <w:rPr>
          <w:rFonts w:ascii="Times New Roman" w:hAnsi="Times New Roman" w:cs="Times New Roman"/>
          <w:b/>
          <w:sz w:val="24"/>
          <w:szCs w:val="24"/>
        </w:rPr>
        <w:t>по годам</w:t>
      </w:r>
      <w:r w:rsidRPr="00DA585F">
        <w:rPr>
          <w:rFonts w:ascii="Times New Roman" w:hAnsi="Times New Roman" w:cs="Times New Roman"/>
          <w:b/>
          <w:sz w:val="24"/>
          <w:szCs w:val="24"/>
        </w:rPr>
        <w:t>, чел.</w:t>
      </w:r>
    </w:p>
    <w:p w:rsidR="007A0161" w:rsidRPr="008831A7" w:rsidRDefault="007A0161" w:rsidP="007A0161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7A0161" w:rsidRPr="008831A7" w:rsidRDefault="007A0161" w:rsidP="007A0161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DA585F">
        <w:rPr>
          <w:rFonts w:ascii="Times New Roman" w:hAnsi="Times New Roman" w:cs="Times New Roman"/>
          <w:sz w:val="27"/>
          <w:szCs w:val="27"/>
        </w:rPr>
        <w:t>За 1 полугодие 202</w:t>
      </w:r>
      <w:r w:rsidR="00DA585F" w:rsidRPr="00DA585F">
        <w:rPr>
          <w:rFonts w:ascii="Times New Roman" w:hAnsi="Times New Roman" w:cs="Times New Roman"/>
          <w:sz w:val="27"/>
          <w:szCs w:val="27"/>
        </w:rPr>
        <w:t>1</w:t>
      </w:r>
      <w:r w:rsidRPr="00DA585F">
        <w:rPr>
          <w:rFonts w:ascii="Times New Roman" w:hAnsi="Times New Roman" w:cs="Times New Roman"/>
          <w:sz w:val="27"/>
          <w:szCs w:val="27"/>
        </w:rPr>
        <w:t xml:space="preserve"> года в Северо-Енисейском </w:t>
      </w:r>
      <w:proofErr w:type="gramStart"/>
      <w:r w:rsidRPr="00DA585F">
        <w:rPr>
          <w:rFonts w:ascii="Times New Roman" w:hAnsi="Times New Roman" w:cs="Times New Roman"/>
          <w:sz w:val="27"/>
          <w:szCs w:val="27"/>
        </w:rPr>
        <w:t>районе</w:t>
      </w:r>
      <w:proofErr w:type="gramEnd"/>
      <w:r w:rsidRPr="00DA585F">
        <w:rPr>
          <w:rFonts w:ascii="Times New Roman" w:hAnsi="Times New Roman" w:cs="Times New Roman"/>
          <w:sz w:val="27"/>
          <w:szCs w:val="27"/>
        </w:rPr>
        <w:t xml:space="preserve"> </w:t>
      </w:r>
      <w:r w:rsidRPr="00BD3375">
        <w:rPr>
          <w:rFonts w:ascii="Times New Roman" w:hAnsi="Times New Roman" w:cs="Times New Roman"/>
          <w:sz w:val="27"/>
          <w:szCs w:val="27"/>
        </w:rPr>
        <w:t xml:space="preserve">зарегистрировано </w:t>
      </w:r>
      <w:r w:rsidR="00BD3375" w:rsidRPr="00BD3375">
        <w:rPr>
          <w:rFonts w:ascii="Times New Roman" w:hAnsi="Times New Roman" w:cs="Times New Roman"/>
          <w:b/>
          <w:sz w:val="27"/>
          <w:szCs w:val="27"/>
        </w:rPr>
        <w:t>35</w:t>
      </w:r>
      <w:r w:rsidRPr="00BD3375">
        <w:rPr>
          <w:rFonts w:ascii="Times New Roman" w:hAnsi="Times New Roman" w:cs="Times New Roman"/>
          <w:b/>
          <w:sz w:val="27"/>
          <w:szCs w:val="27"/>
        </w:rPr>
        <w:t xml:space="preserve"> брака</w:t>
      </w:r>
      <w:r w:rsidRPr="00BD3375">
        <w:rPr>
          <w:rFonts w:ascii="Times New Roman" w:hAnsi="Times New Roman" w:cs="Times New Roman"/>
          <w:sz w:val="27"/>
          <w:szCs w:val="27"/>
        </w:rPr>
        <w:t xml:space="preserve"> (на </w:t>
      </w:r>
      <w:r w:rsidR="00BD3375" w:rsidRPr="00BD3375">
        <w:rPr>
          <w:rFonts w:ascii="Times New Roman" w:hAnsi="Times New Roman" w:cs="Times New Roman"/>
          <w:sz w:val="27"/>
          <w:szCs w:val="27"/>
        </w:rPr>
        <w:t>11</w:t>
      </w:r>
      <w:r w:rsidRPr="00BD3375">
        <w:rPr>
          <w:rFonts w:ascii="Times New Roman" w:hAnsi="Times New Roman" w:cs="Times New Roman"/>
          <w:sz w:val="27"/>
          <w:szCs w:val="27"/>
        </w:rPr>
        <w:t xml:space="preserve"> браков </w:t>
      </w:r>
      <w:r w:rsidR="00BD3375" w:rsidRPr="00BD3375">
        <w:rPr>
          <w:rFonts w:ascii="Times New Roman" w:hAnsi="Times New Roman" w:cs="Times New Roman"/>
          <w:sz w:val="27"/>
          <w:szCs w:val="27"/>
        </w:rPr>
        <w:t>больше</w:t>
      </w:r>
      <w:r w:rsidRPr="00BD3375">
        <w:rPr>
          <w:rFonts w:ascii="Times New Roman" w:hAnsi="Times New Roman" w:cs="Times New Roman"/>
          <w:sz w:val="27"/>
          <w:szCs w:val="27"/>
        </w:rPr>
        <w:t xml:space="preserve"> по отношению к 1 полугодию 20</w:t>
      </w:r>
      <w:r w:rsidR="00BD3375" w:rsidRPr="00BD3375">
        <w:rPr>
          <w:rFonts w:ascii="Times New Roman" w:hAnsi="Times New Roman" w:cs="Times New Roman"/>
          <w:sz w:val="27"/>
          <w:szCs w:val="27"/>
        </w:rPr>
        <w:t>20</w:t>
      </w:r>
      <w:r w:rsidRPr="00BD3375">
        <w:rPr>
          <w:rFonts w:ascii="Times New Roman" w:hAnsi="Times New Roman" w:cs="Times New Roman"/>
          <w:sz w:val="27"/>
          <w:szCs w:val="27"/>
        </w:rPr>
        <w:t xml:space="preserve"> года), и зарегистрировано </w:t>
      </w:r>
      <w:r w:rsidRPr="00BD3375">
        <w:rPr>
          <w:rFonts w:ascii="Times New Roman" w:hAnsi="Times New Roman" w:cs="Times New Roman"/>
          <w:b/>
          <w:sz w:val="27"/>
          <w:szCs w:val="27"/>
        </w:rPr>
        <w:t>2</w:t>
      </w:r>
      <w:r w:rsidR="00BD3375" w:rsidRPr="00BD3375">
        <w:rPr>
          <w:rFonts w:ascii="Times New Roman" w:hAnsi="Times New Roman" w:cs="Times New Roman"/>
          <w:b/>
          <w:sz w:val="27"/>
          <w:szCs w:val="27"/>
        </w:rPr>
        <w:t>6</w:t>
      </w:r>
      <w:r w:rsidRPr="00BD3375">
        <w:rPr>
          <w:rFonts w:ascii="Times New Roman" w:hAnsi="Times New Roman" w:cs="Times New Roman"/>
          <w:b/>
          <w:sz w:val="27"/>
          <w:szCs w:val="27"/>
        </w:rPr>
        <w:t xml:space="preserve"> развода</w:t>
      </w:r>
      <w:r w:rsidRPr="00BD3375">
        <w:rPr>
          <w:rFonts w:ascii="Times New Roman" w:hAnsi="Times New Roman" w:cs="Times New Roman"/>
          <w:sz w:val="27"/>
          <w:szCs w:val="27"/>
        </w:rPr>
        <w:t xml:space="preserve"> (на </w:t>
      </w:r>
      <w:r w:rsidR="00BD3375" w:rsidRPr="00BD3375">
        <w:rPr>
          <w:rFonts w:ascii="Times New Roman" w:hAnsi="Times New Roman" w:cs="Times New Roman"/>
          <w:sz w:val="27"/>
          <w:szCs w:val="27"/>
        </w:rPr>
        <w:t>2</w:t>
      </w:r>
      <w:r w:rsidRPr="00BD3375">
        <w:rPr>
          <w:rFonts w:ascii="Times New Roman" w:hAnsi="Times New Roman" w:cs="Times New Roman"/>
          <w:sz w:val="27"/>
          <w:szCs w:val="27"/>
        </w:rPr>
        <w:t xml:space="preserve"> разводов </w:t>
      </w:r>
      <w:r w:rsidR="00BD3375" w:rsidRPr="00BD3375">
        <w:rPr>
          <w:rFonts w:ascii="Times New Roman" w:hAnsi="Times New Roman" w:cs="Times New Roman"/>
          <w:sz w:val="27"/>
          <w:szCs w:val="27"/>
        </w:rPr>
        <w:t>больше</w:t>
      </w:r>
      <w:r w:rsidRPr="00BD3375">
        <w:rPr>
          <w:rFonts w:ascii="Times New Roman" w:hAnsi="Times New Roman" w:cs="Times New Roman"/>
          <w:sz w:val="27"/>
          <w:szCs w:val="27"/>
        </w:rPr>
        <w:t xml:space="preserve"> по отношению к 1 полугодию 20</w:t>
      </w:r>
      <w:r w:rsidR="00BD3375" w:rsidRPr="00BD3375">
        <w:rPr>
          <w:rFonts w:ascii="Times New Roman" w:hAnsi="Times New Roman" w:cs="Times New Roman"/>
          <w:sz w:val="27"/>
          <w:szCs w:val="27"/>
        </w:rPr>
        <w:t>20</w:t>
      </w:r>
      <w:r w:rsidRPr="00BD3375">
        <w:rPr>
          <w:rFonts w:ascii="Times New Roman" w:hAnsi="Times New Roman" w:cs="Times New Roman"/>
          <w:sz w:val="27"/>
          <w:szCs w:val="27"/>
        </w:rPr>
        <w:t xml:space="preserve"> года).</w:t>
      </w:r>
    </w:p>
    <w:p w:rsidR="00C529F3" w:rsidRPr="008831A7" w:rsidRDefault="00C529F3" w:rsidP="00E87A8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11428" w:rsidRPr="00BD3375" w:rsidRDefault="002A149D" w:rsidP="00644978">
      <w:pPr>
        <w:pStyle w:val="a4"/>
        <w:ind w:left="540"/>
        <w:jc w:val="left"/>
        <w:rPr>
          <w:b/>
          <w:color w:val="000000"/>
          <w:sz w:val="27"/>
          <w:szCs w:val="27"/>
        </w:rPr>
      </w:pPr>
      <w:r w:rsidRPr="00BD3375">
        <w:rPr>
          <w:b/>
          <w:sz w:val="27"/>
          <w:szCs w:val="27"/>
          <w:u w:val="single"/>
        </w:rPr>
        <w:t>8</w:t>
      </w:r>
      <w:r w:rsidR="00644978" w:rsidRPr="00BD3375">
        <w:rPr>
          <w:b/>
          <w:sz w:val="27"/>
          <w:szCs w:val="27"/>
          <w:u w:val="single"/>
        </w:rPr>
        <w:t xml:space="preserve">.2. </w:t>
      </w:r>
      <w:r w:rsidR="00111428" w:rsidRPr="00BD3375">
        <w:rPr>
          <w:b/>
          <w:sz w:val="27"/>
          <w:szCs w:val="27"/>
          <w:u w:val="single"/>
        </w:rPr>
        <w:t>Рынок труда</w:t>
      </w:r>
    </w:p>
    <w:p w:rsidR="00111428" w:rsidRPr="008831A7" w:rsidRDefault="00111428" w:rsidP="00111428">
      <w:pPr>
        <w:rPr>
          <w:sz w:val="20"/>
          <w:szCs w:val="20"/>
          <w:highlight w:val="yellow"/>
        </w:rPr>
      </w:pPr>
    </w:p>
    <w:p w:rsidR="00111428" w:rsidRPr="00BD3375" w:rsidRDefault="0011142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D3375">
        <w:rPr>
          <w:rFonts w:ascii="Times New Roman" w:hAnsi="Times New Roman" w:cs="Times New Roman"/>
          <w:sz w:val="27"/>
          <w:szCs w:val="27"/>
        </w:rPr>
        <w:t>Развитие промышленного производства в районе оказывает положительное влияние на рост числа занятых в экономике и на снижение численности безработных.</w:t>
      </w:r>
    </w:p>
    <w:p w:rsidR="009904CA" w:rsidRPr="00BD3375" w:rsidRDefault="009904CA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D3375">
        <w:rPr>
          <w:rFonts w:ascii="Times New Roman" w:hAnsi="Times New Roman" w:cs="Times New Roman"/>
          <w:sz w:val="27"/>
          <w:szCs w:val="27"/>
        </w:rPr>
        <w:t>За 1 полугодие 202</w:t>
      </w:r>
      <w:r w:rsidR="00BD3375" w:rsidRPr="00BD3375">
        <w:rPr>
          <w:rFonts w:ascii="Times New Roman" w:hAnsi="Times New Roman" w:cs="Times New Roman"/>
          <w:sz w:val="27"/>
          <w:szCs w:val="27"/>
        </w:rPr>
        <w:t>1</w:t>
      </w:r>
      <w:r w:rsidRPr="00BD3375">
        <w:rPr>
          <w:rFonts w:ascii="Times New Roman" w:hAnsi="Times New Roman" w:cs="Times New Roman"/>
          <w:sz w:val="27"/>
          <w:szCs w:val="27"/>
        </w:rPr>
        <w:t xml:space="preserve"> года среднесписочная численность работников предприятий и организаций района составила </w:t>
      </w:r>
      <w:r w:rsidR="00BD3375" w:rsidRPr="00BD3375">
        <w:rPr>
          <w:rFonts w:ascii="Times New Roman" w:hAnsi="Times New Roman" w:cs="Times New Roman"/>
          <w:b/>
          <w:sz w:val="27"/>
          <w:szCs w:val="27"/>
        </w:rPr>
        <w:t>15 443</w:t>
      </w:r>
      <w:r w:rsidRPr="00BD3375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BD3375" w:rsidRPr="00BD3375">
        <w:rPr>
          <w:rFonts w:ascii="Times New Roman" w:hAnsi="Times New Roman" w:cs="Times New Roman"/>
          <w:sz w:val="27"/>
          <w:szCs w:val="27"/>
        </w:rPr>
        <w:t>а</w:t>
      </w:r>
      <w:r w:rsidRPr="00BD3375">
        <w:rPr>
          <w:rFonts w:ascii="Times New Roman" w:hAnsi="Times New Roman" w:cs="Times New Roman"/>
          <w:sz w:val="27"/>
          <w:szCs w:val="27"/>
        </w:rPr>
        <w:t xml:space="preserve">,  что больше на </w:t>
      </w:r>
      <w:r w:rsidRPr="00BD3375">
        <w:rPr>
          <w:rFonts w:ascii="Times New Roman" w:hAnsi="Times New Roman" w:cs="Times New Roman"/>
          <w:b/>
          <w:sz w:val="27"/>
          <w:szCs w:val="27"/>
        </w:rPr>
        <w:t>1 0</w:t>
      </w:r>
      <w:r w:rsidR="00BD3375" w:rsidRPr="00BD3375">
        <w:rPr>
          <w:rFonts w:ascii="Times New Roman" w:hAnsi="Times New Roman" w:cs="Times New Roman"/>
          <w:b/>
          <w:sz w:val="27"/>
          <w:szCs w:val="27"/>
        </w:rPr>
        <w:t>30</w:t>
      </w:r>
      <w:r w:rsidRPr="00BD3375">
        <w:rPr>
          <w:rFonts w:ascii="Times New Roman" w:hAnsi="Times New Roman" w:cs="Times New Roman"/>
          <w:sz w:val="27"/>
          <w:szCs w:val="27"/>
        </w:rPr>
        <w:t xml:space="preserve"> человек, или </w:t>
      </w:r>
      <w:r w:rsidR="00C77B10" w:rsidRPr="00BD3375">
        <w:rPr>
          <w:rFonts w:ascii="Times New Roman" w:hAnsi="Times New Roman" w:cs="Times New Roman"/>
          <w:b/>
          <w:sz w:val="27"/>
          <w:szCs w:val="27"/>
        </w:rPr>
        <w:t>7,</w:t>
      </w:r>
      <w:r w:rsidR="00BD3375" w:rsidRPr="00BD3375">
        <w:rPr>
          <w:rFonts w:ascii="Times New Roman" w:hAnsi="Times New Roman" w:cs="Times New Roman"/>
          <w:b/>
          <w:sz w:val="27"/>
          <w:szCs w:val="27"/>
        </w:rPr>
        <w:t>12</w:t>
      </w:r>
      <w:r w:rsidR="00C77B10" w:rsidRPr="00BD3375">
        <w:rPr>
          <w:rFonts w:ascii="Times New Roman" w:hAnsi="Times New Roman" w:cs="Times New Roman"/>
          <w:sz w:val="27"/>
          <w:szCs w:val="27"/>
        </w:rPr>
        <w:t>% относительно аналогичного периода 20</w:t>
      </w:r>
      <w:r w:rsidR="00BD3375" w:rsidRPr="00BD3375">
        <w:rPr>
          <w:rFonts w:ascii="Times New Roman" w:hAnsi="Times New Roman" w:cs="Times New Roman"/>
          <w:sz w:val="27"/>
          <w:szCs w:val="27"/>
        </w:rPr>
        <w:t>20</w:t>
      </w:r>
      <w:r w:rsidR="00C77B10" w:rsidRPr="00BD3375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BD3375" w:rsidRDefault="00BD3375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C434F9" w:rsidRPr="00707A85" w:rsidRDefault="00AA3EAD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t>По оценке 20</w:t>
      </w:r>
      <w:r w:rsidR="005B1AE7" w:rsidRPr="00707A85">
        <w:rPr>
          <w:rFonts w:ascii="Times New Roman" w:hAnsi="Times New Roman" w:cs="Times New Roman"/>
          <w:sz w:val="27"/>
          <w:szCs w:val="27"/>
        </w:rPr>
        <w:t>2</w:t>
      </w:r>
      <w:r w:rsidR="00BD3375" w:rsidRPr="00707A85">
        <w:rPr>
          <w:rFonts w:ascii="Times New Roman" w:hAnsi="Times New Roman" w:cs="Times New Roman"/>
          <w:sz w:val="27"/>
          <w:szCs w:val="27"/>
        </w:rPr>
        <w:t>1</w:t>
      </w:r>
      <w:r w:rsidRPr="00707A85">
        <w:rPr>
          <w:rFonts w:ascii="Times New Roman" w:hAnsi="Times New Roman" w:cs="Times New Roman"/>
          <w:sz w:val="27"/>
          <w:szCs w:val="27"/>
        </w:rPr>
        <w:t xml:space="preserve"> года среднесписочная численность работников пр</w:t>
      </w:r>
      <w:r w:rsidR="00A4598B" w:rsidRPr="00707A85">
        <w:rPr>
          <w:rFonts w:ascii="Times New Roman" w:hAnsi="Times New Roman" w:cs="Times New Roman"/>
          <w:sz w:val="27"/>
          <w:szCs w:val="27"/>
        </w:rPr>
        <w:t>едприятий и организаций составит</w:t>
      </w:r>
      <w:r w:rsidRPr="00707A85">
        <w:rPr>
          <w:rFonts w:ascii="Times New Roman" w:hAnsi="Times New Roman" w:cs="Times New Roman"/>
          <w:sz w:val="27"/>
          <w:szCs w:val="27"/>
        </w:rPr>
        <w:t xml:space="preserve"> </w:t>
      </w:r>
      <w:r w:rsidR="00BD3375" w:rsidRPr="00707A85">
        <w:rPr>
          <w:rFonts w:ascii="Times New Roman" w:hAnsi="Times New Roman" w:cs="Times New Roman"/>
          <w:b/>
          <w:sz w:val="27"/>
          <w:szCs w:val="27"/>
        </w:rPr>
        <w:t>15 067</w:t>
      </w:r>
      <w:r w:rsidRPr="00707A85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C434F9" w:rsidRPr="00707A85">
        <w:rPr>
          <w:rFonts w:ascii="Times New Roman" w:hAnsi="Times New Roman" w:cs="Times New Roman"/>
          <w:sz w:val="27"/>
          <w:szCs w:val="27"/>
        </w:rPr>
        <w:t xml:space="preserve">, это на </w:t>
      </w:r>
      <w:r w:rsidR="00707A85" w:rsidRPr="00707A85">
        <w:rPr>
          <w:rFonts w:ascii="Times New Roman" w:hAnsi="Times New Roman" w:cs="Times New Roman"/>
          <w:b/>
          <w:sz w:val="27"/>
          <w:szCs w:val="27"/>
        </w:rPr>
        <w:t>3,1</w:t>
      </w:r>
      <w:r w:rsidR="00C434F9" w:rsidRPr="00707A85">
        <w:rPr>
          <w:rFonts w:ascii="Times New Roman" w:hAnsi="Times New Roman" w:cs="Times New Roman"/>
          <w:b/>
          <w:sz w:val="27"/>
          <w:szCs w:val="27"/>
        </w:rPr>
        <w:t>%,</w:t>
      </w:r>
      <w:r w:rsidR="00C434F9" w:rsidRPr="00707A85">
        <w:rPr>
          <w:rFonts w:ascii="Times New Roman" w:hAnsi="Times New Roman" w:cs="Times New Roman"/>
          <w:sz w:val="27"/>
          <w:szCs w:val="27"/>
        </w:rPr>
        <w:t xml:space="preserve"> или на </w:t>
      </w:r>
      <w:r w:rsidR="00BD3375" w:rsidRPr="00707A85">
        <w:rPr>
          <w:rFonts w:ascii="Times New Roman" w:hAnsi="Times New Roman" w:cs="Times New Roman"/>
          <w:b/>
          <w:sz w:val="27"/>
          <w:szCs w:val="27"/>
        </w:rPr>
        <w:t>452</w:t>
      </w:r>
      <w:r w:rsidR="00B973EE" w:rsidRPr="00707A8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434F9" w:rsidRPr="00707A85">
        <w:rPr>
          <w:rFonts w:ascii="Times New Roman" w:hAnsi="Times New Roman" w:cs="Times New Roman"/>
          <w:b/>
          <w:sz w:val="27"/>
          <w:szCs w:val="27"/>
        </w:rPr>
        <w:t>человек</w:t>
      </w:r>
      <w:r w:rsidR="00BD3375" w:rsidRPr="00707A85">
        <w:rPr>
          <w:rFonts w:ascii="Times New Roman" w:hAnsi="Times New Roman" w:cs="Times New Roman"/>
          <w:b/>
          <w:sz w:val="27"/>
          <w:szCs w:val="27"/>
        </w:rPr>
        <w:t>а</w:t>
      </w:r>
      <w:r w:rsidR="00C434F9" w:rsidRPr="00707A85">
        <w:rPr>
          <w:rFonts w:ascii="Times New Roman" w:hAnsi="Times New Roman" w:cs="Times New Roman"/>
          <w:sz w:val="27"/>
          <w:szCs w:val="27"/>
        </w:rPr>
        <w:t xml:space="preserve">, </w:t>
      </w:r>
      <w:r w:rsidR="0080119A" w:rsidRPr="00707A85">
        <w:rPr>
          <w:rFonts w:ascii="Times New Roman" w:hAnsi="Times New Roman" w:cs="Times New Roman"/>
          <w:sz w:val="27"/>
          <w:szCs w:val="27"/>
        </w:rPr>
        <w:t>больше</w:t>
      </w:r>
      <w:r w:rsidR="00C434F9" w:rsidRPr="00707A85">
        <w:rPr>
          <w:rFonts w:ascii="Times New Roman" w:hAnsi="Times New Roman" w:cs="Times New Roman"/>
          <w:sz w:val="27"/>
          <w:szCs w:val="27"/>
        </w:rPr>
        <w:t xml:space="preserve"> уровня 20</w:t>
      </w:r>
      <w:r w:rsidR="00707A85" w:rsidRPr="00707A85">
        <w:rPr>
          <w:rFonts w:ascii="Times New Roman" w:hAnsi="Times New Roman" w:cs="Times New Roman"/>
          <w:sz w:val="27"/>
          <w:szCs w:val="27"/>
        </w:rPr>
        <w:t>20</w:t>
      </w:r>
      <w:r w:rsidR="00C434F9" w:rsidRPr="00707A85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035E71" w:rsidRPr="00707A85" w:rsidRDefault="00035E71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t xml:space="preserve">Динамика среднесписочной численности работников предприятий и организаций Северо-Енисейского района </w:t>
      </w:r>
      <w:r w:rsidR="00A4598B" w:rsidRPr="00707A85">
        <w:rPr>
          <w:rFonts w:ascii="Times New Roman" w:hAnsi="Times New Roman" w:cs="Times New Roman"/>
          <w:sz w:val="27"/>
          <w:szCs w:val="27"/>
        </w:rPr>
        <w:t>по годам представлена на рис</w:t>
      </w:r>
      <w:r w:rsidR="00875FE3" w:rsidRPr="00707A85">
        <w:rPr>
          <w:rFonts w:ascii="Times New Roman" w:hAnsi="Times New Roman" w:cs="Times New Roman"/>
          <w:sz w:val="27"/>
          <w:szCs w:val="27"/>
        </w:rPr>
        <w:t>унке</w:t>
      </w:r>
      <w:r w:rsidR="00E7575D" w:rsidRPr="00707A85">
        <w:rPr>
          <w:rFonts w:ascii="Times New Roman" w:hAnsi="Times New Roman" w:cs="Times New Roman"/>
          <w:sz w:val="27"/>
          <w:szCs w:val="27"/>
        </w:rPr>
        <w:t xml:space="preserve"> </w:t>
      </w:r>
      <w:r w:rsidR="00103FC8" w:rsidRPr="00707A85">
        <w:rPr>
          <w:rFonts w:ascii="Times New Roman" w:hAnsi="Times New Roman" w:cs="Times New Roman"/>
          <w:sz w:val="27"/>
          <w:szCs w:val="27"/>
        </w:rPr>
        <w:t>1</w:t>
      </w:r>
      <w:r w:rsidR="00CC5D57" w:rsidRPr="00707A85">
        <w:rPr>
          <w:rFonts w:ascii="Times New Roman" w:hAnsi="Times New Roman" w:cs="Times New Roman"/>
          <w:sz w:val="27"/>
          <w:szCs w:val="27"/>
        </w:rPr>
        <w:t>8</w:t>
      </w:r>
      <w:r w:rsidRPr="00707A85">
        <w:rPr>
          <w:rFonts w:ascii="Times New Roman" w:hAnsi="Times New Roman" w:cs="Times New Roman"/>
          <w:sz w:val="27"/>
          <w:szCs w:val="27"/>
        </w:rPr>
        <w:t>.</w:t>
      </w:r>
    </w:p>
    <w:p w:rsidR="00035E71" w:rsidRPr="008831A7" w:rsidRDefault="00035E71" w:rsidP="00035E71">
      <w:pPr>
        <w:ind w:right="-569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035E71" w:rsidRPr="00707A85" w:rsidRDefault="00CC14DD" w:rsidP="00D93DF5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A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69446" cy="2236424"/>
            <wp:effectExtent l="0" t="0" r="0" b="0"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035E71" w:rsidRPr="00707A85" w:rsidRDefault="00057DED" w:rsidP="00875FE3">
      <w:p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A85">
        <w:rPr>
          <w:rFonts w:ascii="Times New Roman" w:hAnsi="Times New Roman" w:cs="Times New Roman"/>
          <w:b/>
          <w:sz w:val="24"/>
          <w:szCs w:val="24"/>
        </w:rPr>
        <w:t>Рис.</w:t>
      </w:r>
      <w:r w:rsidR="00103FC8" w:rsidRPr="00707A85">
        <w:rPr>
          <w:rFonts w:ascii="Times New Roman" w:hAnsi="Times New Roman" w:cs="Times New Roman"/>
          <w:b/>
          <w:sz w:val="24"/>
          <w:szCs w:val="24"/>
        </w:rPr>
        <w:t>1</w:t>
      </w:r>
      <w:r w:rsidR="00CC5D57" w:rsidRPr="00707A85">
        <w:rPr>
          <w:rFonts w:ascii="Times New Roman" w:hAnsi="Times New Roman" w:cs="Times New Roman"/>
          <w:b/>
          <w:sz w:val="24"/>
          <w:szCs w:val="24"/>
        </w:rPr>
        <w:t>8</w:t>
      </w:r>
      <w:r w:rsidR="00035E71" w:rsidRPr="00707A85">
        <w:rPr>
          <w:rFonts w:ascii="Times New Roman" w:hAnsi="Times New Roman" w:cs="Times New Roman"/>
          <w:b/>
          <w:sz w:val="24"/>
          <w:szCs w:val="24"/>
        </w:rPr>
        <w:t>. Динамика среднесписочной численности работников предприятий и организаций Се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>веро-Енисейского района по годам</w:t>
      </w:r>
      <w:r w:rsidR="0055169C" w:rsidRPr="00707A85">
        <w:rPr>
          <w:rFonts w:ascii="Times New Roman" w:hAnsi="Times New Roman" w:cs="Times New Roman"/>
          <w:b/>
          <w:sz w:val="24"/>
          <w:szCs w:val="24"/>
        </w:rPr>
        <w:t>,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 xml:space="preserve"> (чел.</w:t>
      </w:r>
      <w:r w:rsidR="00035E71" w:rsidRPr="00707A85">
        <w:rPr>
          <w:rFonts w:ascii="Times New Roman" w:hAnsi="Times New Roman" w:cs="Times New Roman"/>
          <w:b/>
          <w:sz w:val="24"/>
          <w:szCs w:val="24"/>
        </w:rPr>
        <w:t>)</w:t>
      </w:r>
    </w:p>
    <w:p w:rsidR="00A4598B" w:rsidRPr="00707A85" w:rsidRDefault="00A4598B" w:rsidP="00A4598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lastRenderedPageBreak/>
        <w:t xml:space="preserve">Динамика среднесписочной численности работников предприятий и организаций Северо-Енисейского района </w:t>
      </w:r>
      <w:r w:rsidR="00A92B49" w:rsidRPr="00707A85">
        <w:rPr>
          <w:rFonts w:ascii="Times New Roman" w:hAnsi="Times New Roman" w:cs="Times New Roman"/>
          <w:sz w:val="27"/>
          <w:szCs w:val="27"/>
        </w:rPr>
        <w:t>по полугодиям</w:t>
      </w:r>
      <w:r w:rsidRPr="00707A85">
        <w:rPr>
          <w:rFonts w:ascii="Times New Roman" w:hAnsi="Times New Roman" w:cs="Times New Roman"/>
          <w:sz w:val="27"/>
          <w:szCs w:val="27"/>
        </w:rPr>
        <w:t xml:space="preserve"> представлена на рис</w:t>
      </w:r>
      <w:r w:rsidR="00875FE3" w:rsidRPr="00707A85">
        <w:rPr>
          <w:rFonts w:ascii="Times New Roman" w:hAnsi="Times New Roman" w:cs="Times New Roman"/>
          <w:sz w:val="27"/>
          <w:szCs w:val="27"/>
        </w:rPr>
        <w:t>унке</w:t>
      </w:r>
      <w:r w:rsidRPr="00707A85">
        <w:rPr>
          <w:rFonts w:ascii="Times New Roman" w:hAnsi="Times New Roman" w:cs="Times New Roman"/>
          <w:sz w:val="27"/>
          <w:szCs w:val="27"/>
        </w:rPr>
        <w:t xml:space="preserve"> </w:t>
      </w:r>
      <w:r w:rsidR="00103FC8" w:rsidRPr="00707A85">
        <w:rPr>
          <w:rFonts w:ascii="Times New Roman" w:hAnsi="Times New Roman" w:cs="Times New Roman"/>
          <w:sz w:val="27"/>
          <w:szCs w:val="27"/>
        </w:rPr>
        <w:t>1</w:t>
      </w:r>
      <w:r w:rsidR="00CC5D57" w:rsidRPr="00707A85">
        <w:rPr>
          <w:rFonts w:ascii="Times New Roman" w:hAnsi="Times New Roman" w:cs="Times New Roman"/>
          <w:sz w:val="27"/>
          <w:szCs w:val="27"/>
        </w:rPr>
        <w:t>9</w:t>
      </w:r>
      <w:r w:rsidRPr="00707A85">
        <w:rPr>
          <w:rFonts w:ascii="Times New Roman" w:hAnsi="Times New Roman" w:cs="Times New Roman"/>
          <w:sz w:val="27"/>
          <w:szCs w:val="27"/>
        </w:rPr>
        <w:t>.</w:t>
      </w:r>
    </w:p>
    <w:p w:rsidR="00C529F3" w:rsidRPr="008831A7" w:rsidRDefault="00C529F3" w:rsidP="00A4598B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A4598B" w:rsidRPr="00707A85" w:rsidRDefault="00A4598B" w:rsidP="00D93DF5">
      <w:pPr>
        <w:jc w:val="both"/>
        <w:rPr>
          <w:rFonts w:ascii="Times New Roman" w:hAnsi="Times New Roman" w:cs="Times New Roman"/>
        </w:rPr>
      </w:pPr>
      <w:r w:rsidRPr="00707A85">
        <w:rPr>
          <w:rFonts w:ascii="Times New Roman" w:hAnsi="Times New Roman" w:cs="Times New Roman"/>
          <w:noProof/>
        </w:rPr>
        <w:drawing>
          <wp:inline distT="0" distB="0" distL="0" distR="0">
            <wp:extent cx="6037365" cy="2956956"/>
            <wp:effectExtent l="19050" t="0" r="20535" b="0"/>
            <wp:docPr id="31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C434F9" w:rsidRPr="00707A85" w:rsidRDefault="00E7575D" w:rsidP="003E1FA3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A85">
        <w:rPr>
          <w:rFonts w:ascii="Times New Roman" w:hAnsi="Times New Roman" w:cs="Times New Roman"/>
          <w:b/>
          <w:sz w:val="24"/>
          <w:szCs w:val="24"/>
        </w:rPr>
        <w:t>Рис.</w:t>
      </w:r>
      <w:r w:rsidR="00103FC8" w:rsidRPr="00707A85">
        <w:rPr>
          <w:rFonts w:ascii="Times New Roman" w:hAnsi="Times New Roman" w:cs="Times New Roman"/>
          <w:b/>
          <w:sz w:val="24"/>
          <w:szCs w:val="24"/>
        </w:rPr>
        <w:t>1</w:t>
      </w:r>
      <w:r w:rsidR="00CC5D57" w:rsidRPr="00707A85">
        <w:rPr>
          <w:rFonts w:ascii="Times New Roman" w:hAnsi="Times New Roman" w:cs="Times New Roman"/>
          <w:b/>
          <w:sz w:val="24"/>
          <w:szCs w:val="24"/>
        </w:rPr>
        <w:t>9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>. Динамика среднесписочной численности работников предприятий и</w:t>
      </w:r>
      <w:r w:rsidR="00D93DF5" w:rsidRPr="00707A85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>рганизаций</w:t>
      </w:r>
      <w:r w:rsidR="00D93DF5" w:rsidRPr="00707A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</w:t>
      </w:r>
      <w:r w:rsidR="00F27E06" w:rsidRPr="00707A85">
        <w:rPr>
          <w:rFonts w:ascii="Times New Roman" w:hAnsi="Times New Roman" w:cs="Times New Roman"/>
          <w:b/>
          <w:sz w:val="24"/>
          <w:szCs w:val="24"/>
        </w:rPr>
        <w:t>,</w:t>
      </w:r>
      <w:r w:rsidR="00A4598B" w:rsidRPr="00707A85">
        <w:rPr>
          <w:rFonts w:ascii="Times New Roman" w:hAnsi="Times New Roman" w:cs="Times New Roman"/>
          <w:b/>
          <w:sz w:val="24"/>
          <w:szCs w:val="24"/>
        </w:rPr>
        <w:t xml:space="preserve"> (чел.)</w:t>
      </w:r>
    </w:p>
    <w:p w:rsidR="008F5BD6" w:rsidRDefault="008F5BD6" w:rsidP="00D7704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F61F1" w:rsidRPr="00707A85" w:rsidRDefault="00DF61F1" w:rsidP="00D7704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t xml:space="preserve">Динамика численности </w:t>
      </w:r>
      <w:proofErr w:type="gramStart"/>
      <w:r w:rsidRPr="00707A85">
        <w:rPr>
          <w:rFonts w:ascii="Times New Roman" w:hAnsi="Times New Roman" w:cs="Times New Roman"/>
          <w:sz w:val="27"/>
          <w:szCs w:val="27"/>
        </w:rPr>
        <w:t>з</w:t>
      </w:r>
      <w:r w:rsidR="00EB61CB" w:rsidRPr="00707A85">
        <w:rPr>
          <w:rFonts w:ascii="Times New Roman" w:hAnsi="Times New Roman" w:cs="Times New Roman"/>
          <w:sz w:val="27"/>
          <w:szCs w:val="27"/>
        </w:rPr>
        <w:t>анятых</w:t>
      </w:r>
      <w:proofErr w:type="gramEnd"/>
      <w:r w:rsidR="00EB61CB" w:rsidRPr="00707A85">
        <w:rPr>
          <w:rFonts w:ascii="Times New Roman" w:hAnsi="Times New Roman" w:cs="Times New Roman"/>
          <w:sz w:val="27"/>
          <w:szCs w:val="27"/>
        </w:rPr>
        <w:t xml:space="preserve"> в экономике и численности</w:t>
      </w:r>
      <w:r w:rsidRPr="00707A85">
        <w:rPr>
          <w:rFonts w:ascii="Times New Roman" w:hAnsi="Times New Roman" w:cs="Times New Roman"/>
          <w:sz w:val="27"/>
          <w:szCs w:val="27"/>
        </w:rPr>
        <w:t xml:space="preserve"> постоянного населения </w:t>
      </w:r>
      <w:r w:rsidR="00EB61CB" w:rsidRPr="00707A85">
        <w:rPr>
          <w:rFonts w:ascii="Times New Roman" w:hAnsi="Times New Roman" w:cs="Times New Roman"/>
          <w:sz w:val="27"/>
          <w:szCs w:val="27"/>
        </w:rPr>
        <w:t xml:space="preserve">Северо-Енисейского района </w:t>
      </w:r>
      <w:r w:rsidR="00057DED" w:rsidRPr="00707A85">
        <w:rPr>
          <w:rFonts w:ascii="Times New Roman" w:hAnsi="Times New Roman" w:cs="Times New Roman"/>
          <w:sz w:val="27"/>
          <w:szCs w:val="27"/>
        </w:rPr>
        <w:t>представлены на рис</w:t>
      </w:r>
      <w:r w:rsidR="00875FE3" w:rsidRPr="00707A85">
        <w:rPr>
          <w:rFonts w:ascii="Times New Roman" w:hAnsi="Times New Roman" w:cs="Times New Roman"/>
          <w:sz w:val="27"/>
          <w:szCs w:val="27"/>
        </w:rPr>
        <w:t>унке</w:t>
      </w:r>
      <w:r w:rsidRPr="00707A85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707A85">
        <w:rPr>
          <w:rFonts w:ascii="Times New Roman" w:hAnsi="Times New Roman" w:cs="Times New Roman"/>
          <w:sz w:val="27"/>
          <w:szCs w:val="27"/>
        </w:rPr>
        <w:t>20</w:t>
      </w:r>
      <w:r w:rsidRPr="00707A85">
        <w:rPr>
          <w:rFonts w:ascii="Times New Roman" w:hAnsi="Times New Roman" w:cs="Times New Roman"/>
          <w:sz w:val="27"/>
          <w:szCs w:val="27"/>
        </w:rPr>
        <w:t>:</w:t>
      </w:r>
    </w:p>
    <w:p w:rsidR="00B973EE" w:rsidRPr="008831A7" w:rsidRDefault="00B973EE" w:rsidP="00D7704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F61F1" w:rsidRPr="008831A7" w:rsidRDefault="00CC14DD" w:rsidP="00110A4A">
      <w:pPr>
        <w:jc w:val="center"/>
        <w:rPr>
          <w:highlight w:val="yellow"/>
        </w:rPr>
      </w:pPr>
      <w:r w:rsidRPr="00707A85">
        <w:rPr>
          <w:noProof/>
        </w:rPr>
        <w:drawing>
          <wp:inline distT="0" distB="0" distL="0" distR="0">
            <wp:extent cx="6139608" cy="2707574"/>
            <wp:effectExtent l="19050" t="0" r="13542" b="0"/>
            <wp:docPr id="13" name="Объект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DF61F1" w:rsidRPr="00707A85" w:rsidRDefault="00057DED" w:rsidP="00110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A85">
        <w:rPr>
          <w:rFonts w:ascii="Times New Roman" w:hAnsi="Times New Roman" w:cs="Times New Roman"/>
          <w:b/>
          <w:sz w:val="24"/>
          <w:szCs w:val="24"/>
        </w:rPr>
        <w:t>Рис</w:t>
      </w:r>
      <w:r w:rsidR="00992CE6" w:rsidRPr="00707A85">
        <w:rPr>
          <w:rFonts w:ascii="Times New Roman" w:hAnsi="Times New Roman" w:cs="Times New Roman"/>
          <w:b/>
          <w:sz w:val="24"/>
          <w:szCs w:val="24"/>
        </w:rPr>
        <w:t>.</w:t>
      </w:r>
      <w:r w:rsidR="00CC5D57" w:rsidRPr="00707A85">
        <w:rPr>
          <w:rFonts w:ascii="Times New Roman" w:hAnsi="Times New Roman" w:cs="Times New Roman"/>
          <w:b/>
          <w:sz w:val="24"/>
          <w:szCs w:val="24"/>
        </w:rPr>
        <w:t>20</w:t>
      </w:r>
      <w:r w:rsidR="00DF61F1" w:rsidRPr="00707A8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6614" w:rsidRPr="00707A85">
        <w:rPr>
          <w:rFonts w:ascii="Times New Roman" w:hAnsi="Times New Roman" w:cs="Times New Roman"/>
          <w:b/>
          <w:sz w:val="24"/>
          <w:szCs w:val="24"/>
        </w:rPr>
        <w:t>Динамика ч</w:t>
      </w:r>
      <w:r w:rsidR="00DF61F1" w:rsidRPr="00707A85">
        <w:rPr>
          <w:rFonts w:ascii="Times New Roman" w:hAnsi="Times New Roman" w:cs="Times New Roman"/>
          <w:b/>
          <w:sz w:val="24"/>
          <w:szCs w:val="24"/>
        </w:rPr>
        <w:t>исленность занятых в экономике и численность постоянного населения, чел.</w:t>
      </w:r>
    </w:p>
    <w:p w:rsidR="00C434F9" w:rsidRPr="008831A7" w:rsidRDefault="00C434F9" w:rsidP="00111428"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34F9" w:rsidRPr="00707A85" w:rsidRDefault="00EB61CB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t xml:space="preserve">Так, </w:t>
      </w:r>
      <w:r w:rsidR="00A4598B" w:rsidRPr="00707A85">
        <w:rPr>
          <w:rFonts w:ascii="Times New Roman" w:hAnsi="Times New Roman" w:cs="Times New Roman"/>
          <w:sz w:val="27"/>
          <w:szCs w:val="27"/>
        </w:rPr>
        <w:t>по оценке 20</w:t>
      </w:r>
      <w:r w:rsidR="00E63449" w:rsidRPr="00707A85">
        <w:rPr>
          <w:rFonts w:ascii="Times New Roman" w:hAnsi="Times New Roman" w:cs="Times New Roman"/>
          <w:sz w:val="27"/>
          <w:szCs w:val="27"/>
        </w:rPr>
        <w:t>2</w:t>
      </w:r>
      <w:r w:rsidR="00707A85" w:rsidRPr="00707A85">
        <w:rPr>
          <w:rFonts w:ascii="Times New Roman" w:hAnsi="Times New Roman" w:cs="Times New Roman"/>
          <w:sz w:val="27"/>
          <w:szCs w:val="27"/>
        </w:rPr>
        <w:t>1</w:t>
      </w:r>
      <w:r w:rsidR="00A4598B" w:rsidRPr="00707A85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707A85">
        <w:rPr>
          <w:rFonts w:ascii="Times New Roman" w:hAnsi="Times New Roman" w:cs="Times New Roman"/>
          <w:sz w:val="27"/>
          <w:szCs w:val="27"/>
        </w:rPr>
        <w:t xml:space="preserve"> </w:t>
      </w:r>
      <w:r w:rsidR="00DD6614" w:rsidRPr="00707A85">
        <w:rPr>
          <w:rFonts w:ascii="Times New Roman" w:hAnsi="Times New Roman" w:cs="Times New Roman"/>
          <w:sz w:val="27"/>
          <w:szCs w:val="27"/>
        </w:rPr>
        <w:t xml:space="preserve">среднесписочная </w:t>
      </w:r>
      <w:r w:rsidRPr="00707A85">
        <w:rPr>
          <w:rFonts w:ascii="Times New Roman" w:hAnsi="Times New Roman" w:cs="Times New Roman"/>
          <w:sz w:val="27"/>
          <w:szCs w:val="27"/>
        </w:rPr>
        <w:t xml:space="preserve">численность </w:t>
      </w:r>
      <w:r w:rsidR="00DD6614" w:rsidRPr="00707A85">
        <w:rPr>
          <w:rFonts w:ascii="Times New Roman" w:hAnsi="Times New Roman" w:cs="Times New Roman"/>
          <w:sz w:val="27"/>
          <w:szCs w:val="27"/>
        </w:rPr>
        <w:t>работников п</w:t>
      </w:r>
      <w:r w:rsidR="0098743E" w:rsidRPr="00707A85">
        <w:rPr>
          <w:rFonts w:ascii="Times New Roman" w:hAnsi="Times New Roman" w:cs="Times New Roman"/>
          <w:sz w:val="27"/>
          <w:szCs w:val="27"/>
        </w:rPr>
        <w:t>редприятий и организаций района</w:t>
      </w:r>
      <w:r w:rsidR="00A4598B" w:rsidRPr="00707A85">
        <w:rPr>
          <w:rFonts w:ascii="Times New Roman" w:hAnsi="Times New Roman" w:cs="Times New Roman"/>
          <w:sz w:val="27"/>
          <w:szCs w:val="27"/>
        </w:rPr>
        <w:t xml:space="preserve"> превыси</w:t>
      </w:r>
      <w:r w:rsidRPr="00707A85">
        <w:rPr>
          <w:rFonts w:ascii="Times New Roman" w:hAnsi="Times New Roman" w:cs="Times New Roman"/>
          <w:sz w:val="27"/>
          <w:szCs w:val="27"/>
        </w:rPr>
        <w:t>т численность постоянного насел</w:t>
      </w:r>
      <w:r w:rsidR="00634176" w:rsidRPr="00707A85">
        <w:rPr>
          <w:rFonts w:ascii="Times New Roman" w:hAnsi="Times New Roman" w:cs="Times New Roman"/>
          <w:sz w:val="27"/>
          <w:szCs w:val="27"/>
        </w:rPr>
        <w:t xml:space="preserve">ения Северо-Енисейского района </w:t>
      </w:r>
      <w:r w:rsidRPr="00707A85">
        <w:rPr>
          <w:rFonts w:ascii="Times New Roman" w:hAnsi="Times New Roman" w:cs="Times New Roman"/>
          <w:sz w:val="27"/>
          <w:szCs w:val="27"/>
        </w:rPr>
        <w:t xml:space="preserve">на </w:t>
      </w:r>
      <w:r w:rsidR="00707A85" w:rsidRPr="00707A85">
        <w:rPr>
          <w:rFonts w:ascii="Times New Roman" w:hAnsi="Times New Roman" w:cs="Times New Roman"/>
          <w:sz w:val="27"/>
          <w:szCs w:val="27"/>
        </w:rPr>
        <w:t>49</w:t>
      </w:r>
      <w:r w:rsidRPr="00707A85">
        <w:rPr>
          <w:rFonts w:ascii="Times New Roman" w:hAnsi="Times New Roman" w:cs="Times New Roman"/>
          <w:b/>
          <w:sz w:val="27"/>
          <w:szCs w:val="27"/>
        </w:rPr>
        <w:t>%</w:t>
      </w:r>
      <w:r w:rsidR="00D254DA" w:rsidRPr="00707A8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254DA" w:rsidRPr="00707A85">
        <w:rPr>
          <w:rFonts w:ascii="Times New Roman" w:hAnsi="Times New Roman" w:cs="Times New Roman"/>
          <w:sz w:val="27"/>
          <w:szCs w:val="27"/>
        </w:rPr>
        <w:t>в связи с тем, что золотодобывающие предприятия района используют вахтовый метод работы</w:t>
      </w:r>
      <w:r w:rsidRPr="00707A85">
        <w:rPr>
          <w:rFonts w:ascii="Times New Roman" w:hAnsi="Times New Roman" w:cs="Times New Roman"/>
          <w:sz w:val="27"/>
          <w:szCs w:val="27"/>
        </w:rPr>
        <w:t>.</w:t>
      </w:r>
    </w:p>
    <w:p w:rsidR="008268FC" w:rsidRPr="008831A7" w:rsidRDefault="008268FC" w:rsidP="00644978">
      <w:pPr>
        <w:ind w:left="540"/>
        <w:rPr>
          <w:rFonts w:ascii="Times New Roman" w:hAnsi="Times New Roman" w:cs="Times New Roman"/>
          <w:b/>
          <w:highlight w:val="yellow"/>
          <w:u w:val="single"/>
        </w:rPr>
      </w:pPr>
    </w:p>
    <w:p w:rsidR="00EB61CB" w:rsidRPr="00707A85" w:rsidRDefault="002A149D" w:rsidP="00644978">
      <w:pPr>
        <w:ind w:left="540"/>
        <w:rPr>
          <w:rFonts w:ascii="Times New Roman" w:hAnsi="Times New Roman" w:cs="Times New Roman"/>
          <w:b/>
          <w:u w:val="single"/>
        </w:rPr>
      </w:pPr>
      <w:r w:rsidRPr="00707A85">
        <w:rPr>
          <w:rFonts w:ascii="Times New Roman" w:hAnsi="Times New Roman" w:cs="Times New Roman"/>
          <w:b/>
          <w:u w:val="single"/>
        </w:rPr>
        <w:lastRenderedPageBreak/>
        <w:t>8</w:t>
      </w:r>
      <w:r w:rsidR="00644978" w:rsidRPr="00707A85">
        <w:rPr>
          <w:rFonts w:ascii="Times New Roman" w:hAnsi="Times New Roman" w:cs="Times New Roman"/>
          <w:b/>
          <w:u w:val="single"/>
        </w:rPr>
        <w:t xml:space="preserve">.3. </w:t>
      </w:r>
      <w:r w:rsidR="00EB61CB" w:rsidRPr="00707A85">
        <w:rPr>
          <w:rFonts w:ascii="Times New Roman" w:hAnsi="Times New Roman" w:cs="Times New Roman"/>
          <w:b/>
          <w:u w:val="single"/>
        </w:rPr>
        <w:t>Занятость населения</w:t>
      </w:r>
    </w:p>
    <w:p w:rsidR="00EB61CB" w:rsidRPr="008831A7" w:rsidRDefault="00EB61CB" w:rsidP="00EB61CB">
      <w:pPr>
        <w:ind w:left="1260"/>
        <w:jc w:val="both"/>
        <w:rPr>
          <w:sz w:val="27"/>
          <w:szCs w:val="27"/>
          <w:highlight w:val="yellow"/>
        </w:rPr>
      </w:pPr>
    </w:p>
    <w:p w:rsidR="00EB61CB" w:rsidRPr="00707A85" w:rsidRDefault="00EB61CB" w:rsidP="00111428">
      <w:pPr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07A85">
        <w:rPr>
          <w:rFonts w:ascii="Times New Roman" w:hAnsi="Times New Roman" w:cs="Times New Roman"/>
          <w:color w:val="000000"/>
          <w:sz w:val="27"/>
          <w:szCs w:val="27"/>
        </w:rPr>
        <w:t>Ситуация в сфере занятости населения Северо-Енисейского района в 1 полугодии 20</w:t>
      </w:r>
      <w:r w:rsidR="00E63449" w:rsidRPr="00707A85">
        <w:rPr>
          <w:rFonts w:ascii="Times New Roman" w:hAnsi="Times New Roman" w:cs="Times New Roman"/>
          <w:color w:val="000000"/>
          <w:sz w:val="27"/>
          <w:szCs w:val="27"/>
        </w:rPr>
        <w:t>2</w:t>
      </w:r>
      <w:r w:rsidR="00707A85" w:rsidRPr="00707A85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Pr="00707A85">
        <w:rPr>
          <w:rFonts w:ascii="Times New Roman" w:hAnsi="Times New Roman" w:cs="Times New Roman"/>
          <w:color w:val="000000"/>
          <w:sz w:val="27"/>
          <w:szCs w:val="27"/>
        </w:rPr>
        <w:t xml:space="preserve"> года развивалась под влиянием процессов, происходящих в экономике и социальной сфере</w:t>
      </w:r>
      <w:r w:rsidR="00E63449" w:rsidRPr="00707A85">
        <w:rPr>
          <w:rFonts w:ascii="Times New Roman" w:hAnsi="Times New Roman" w:cs="Times New Roman"/>
          <w:color w:val="000000"/>
          <w:sz w:val="27"/>
          <w:szCs w:val="27"/>
        </w:rPr>
        <w:t xml:space="preserve">, в том числе за счет распространения новой коронавирусной инфекции на территории Российской Федерации увеличилось количество населения, обратившегося </w:t>
      </w:r>
      <w:r w:rsidR="00BD1B27" w:rsidRPr="00707A85">
        <w:rPr>
          <w:rFonts w:ascii="Times New Roman" w:hAnsi="Times New Roman" w:cs="Times New Roman"/>
          <w:color w:val="000000"/>
          <w:sz w:val="27"/>
          <w:szCs w:val="27"/>
        </w:rPr>
        <w:t>в КГКУ «Центр занятости населения Северо-Енисейского района»</w:t>
      </w:r>
      <w:r w:rsidRPr="00707A85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E30D18" w:rsidRPr="00707A85" w:rsidRDefault="00E30D18" w:rsidP="00E30D18">
      <w:pPr>
        <w:pStyle w:val="af1"/>
        <w:numPr>
          <w:ilvl w:val="0"/>
          <w:numId w:val="1"/>
        </w:numPr>
        <w:tabs>
          <w:tab w:val="left" w:pos="407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07A85">
        <w:rPr>
          <w:rFonts w:ascii="Times New Roman" w:hAnsi="Times New Roman" w:cs="Times New Roman"/>
          <w:sz w:val="27"/>
          <w:szCs w:val="27"/>
        </w:rPr>
        <w:t>Динамика численности незанятых граждан в трудоспособном возрасте, имеющих статус безработного приведена на рис</w:t>
      </w:r>
      <w:r w:rsidR="009248A2" w:rsidRPr="00707A85">
        <w:rPr>
          <w:rFonts w:ascii="Times New Roman" w:hAnsi="Times New Roman" w:cs="Times New Roman"/>
          <w:sz w:val="27"/>
          <w:szCs w:val="27"/>
        </w:rPr>
        <w:t>унке</w:t>
      </w:r>
      <w:r w:rsidRPr="00707A85">
        <w:rPr>
          <w:rFonts w:ascii="Times New Roman" w:hAnsi="Times New Roman" w:cs="Times New Roman"/>
          <w:sz w:val="27"/>
          <w:szCs w:val="27"/>
        </w:rPr>
        <w:t xml:space="preserve"> 2</w:t>
      </w:r>
      <w:r w:rsidR="00CC5D57" w:rsidRPr="00707A85">
        <w:rPr>
          <w:rFonts w:ascii="Times New Roman" w:hAnsi="Times New Roman" w:cs="Times New Roman"/>
          <w:sz w:val="27"/>
          <w:szCs w:val="27"/>
        </w:rPr>
        <w:t>1</w:t>
      </w:r>
      <w:r w:rsidRPr="00707A85">
        <w:rPr>
          <w:rFonts w:ascii="Times New Roman" w:hAnsi="Times New Roman" w:cs="Times New Roman"/>
          <w:sz w:val="27"/>
          <w:szCs w:val="27"/>
        </w:rPr>
        <w:t>.</w:t>
      </w:r>
    </w:p>
    <w:p w:rsidR="00E30D18" w:rsidRPr="008831A7" w:rsidRDefault="00E30D18" w:rsidP="00E30D18">
      <w:pPr>
        <w:pStyle w:val="af1"/>
        <w:numPr>
          <w:ilvl w:val="0"/>
          <w:numId w:val="1"/>
        </w:num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30D18" w:rsidRPr="008831A7" w:rsidRDefault="00E30D18" w:rsidP="00B83AA6">
      <w:pPr>
        <w:pStyle w:val="af1"/>
        <w:numPr>
          <w:ilvl w:val="0"/>
          <w:numId w:val="1"/>
        </w:numPr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6219C">
        <w:rPr>
          <w:noProof/>
        </w:rPr>
        <w:drawing>
          <wp:inline distT="0" distB="0" distL="0" distR="0">
            <wp:extent cx="6004193" cy="2566931"/>
            <wp:effectExtent l="0" t="0" r="0" b="0"/>
            <wp:docPr id="33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A4598B" w:rsidRPr="0016219C" w:rsidRDefault="00E30D18" w:rsidP="008A3386">
      <w:pPr>
        <w:pStyle w:val="af1"/>
        <w:numPr>
          <w:ilvl w:val="0"/>
          <w:numId w:val="1"/>
        </w:num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19C">
        <w:rPr>
          <w:rFonts w:ascii="Times New Roman" w:hAnsi="Times New Roman" w:cs="Times New Roman"/>
          <w:b/>
          <w:sz w:val="24"/>
          <w:szCs w:val="24"/>
        </w:rPr>
        <w:t>Рис.2</w:t>
      </w:r>
      <w:r w:rsidR="00CC5D57" w:rsidRPr="0016219C">
        <w:rPr>
          <w:rFonts w:ascii="Times New Roman" w:hAnsi="Times New Roman" w:cs="Times New Roman"/>
          <w:b/>
          <w:sz w:val="24"/>
          <w:szCs w:val="24"/>
        </w:rPr>
        <w:t>1</w:t>
      </w:r>
      <w:r w:rsidRPr="0016219C">
        <w:rPr>
          <w:rFonts w:ascii="Times New Roman" w:hAnsi="Times New Roman" w:cs="Times New Roman"/>
          <w:b/>
          <w:sz w:val="24"/>
          <w:szCs w:val="24"/>
        </w:rPr>
        <w:t xml:space="preserve">. Динамика </w:t>
      </w:r>
      <w:r w:rsidR="008A3386" w:rsidRPr="0016219C">
        <w:rPr>
          <w:rFonts w:ascii="Times New Roman" w:hAnsi="Times New Roman" w:cs="Times New Roman"/>
          <w:b/>
          <w:sz w:val="24"/>
          <w:szCs w:val="24"/>
        </w:rPr>
        <w:t>численности незанятых граждан в трудоспособном возрасте, имеющих статус безработного (чел.)</w:t>
      </w:r>
    </w:p>
    <w:p w:rsidR="008F5BD6" w:rsidRDefault="008F5BD6" w:rsidP="008F2806">
      <w:pPr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highlight w:val="yellow"/>
        </w:rPr>
      </w:pPr>
    </w:p>
    <w:p w:rsidR="008F2806" w:rsidRPr="008F5BD6" w:rsidRDefault="008F2806" w:rsidP="008F280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F5BD6">
        <w:rPr>
          <w:rFonts w:ascii="Times New Roman" w:hAnsi="Times New Roman" w:cs="Times New Roman"/>
          <w:color w:val="000000"/>
          <w:sz w:val="27"/>
          <w:szCs w:val="27"/>
        </w:rPr>
        <w:t xml:space="preserve">На 1 </w:t>
      </w:r>
      <w:r w:rsidRPr="008F5BD6">
        <w:rPr>
          <w:rFonts w:ascii="Times New Roman" w:hAnsi="Times New Roman" w:cs="Times New Roman"/>
          <w:sz w:val="27"/>
          <w:szCs w:val="27"/>
        </w:rPr>
        <w:t>июля 20</w:t>
      </w:r>
      <w:r w:rsidR="00E63449" w:rsidRPr="008F5BD6">
        <w:rPr>
          <w:rFonts w:ascii="Times New Roman" w:hAnsi="Times New Roman" w:cs="Times New Roman"/>
          <w:sz w:val="27"/>
          <w:szCs w:val="27"/>
        </w:rPr>
        <w:t>20</w:t>
      </w:r>
      <w:r w:rsidRPr="008F5BD6">
        <w:rPr>
          <w:rFonts w:ascii="Times New Roman" w:hAnsi="Times New Roman" w:cs="Times New Roman"/>
          <w:sz w:val="27"/>
          <w:szCs w:val="27"/>
        </w:rPr>
        <w:t xml:space="preserve"> года в органах государственной службы занятости состояло на учете </w:t>
      </w:r>
      <w:r w:rsidR="008F5BD6" w:rsidRPr="008F5BD6">
        <w:rPr>
          <w:rFonts w:ascii="Times New Roman" w:hAnsi="Times New Roman" w:cs="Times New Roman"/>
          <w:b/>
          <w:sz w:val="27"/>
          <w:szCs w:val="27"/>
        </w:rPr>
        <w:t xml:space="preserve">15 </w:t>
      </w:r>
      <w:r w:rsidRPr="008F5BD6">
        <w:rPr>
          <w:rFonts w:ascii="Times New Roman" w:hAnsi="Times New Roman" w:cs="Times New Roman"/>
          <w:b/>
          <w:sz w:val="27"/>
          <w:szCs w:val="27"/>
        </w:rPr>
        <w:t>человек</w:t>
      </w:r>
      <w:r w:rsidRPr="008F5BD6">
        <w:rPr>
          <w:rFonts w:ascii="Times New Roman" w:hAnsi="Times New Roman" w:cs="Times New Roman"/>
          <w:sz w:val="27"/>
          <w:szCs w:val="27"/>
        </w:rPr>
        <w:t xml:space="preserve"> незанятых трудовой деятельностью.</w:t>
      </w:r>
    </w:p>
    <w:p w:rsidR="008F2806" w:rsidRPr="008F5BD6" w:rsidRDefault="008F2806" w:rsidP="008F280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F5BD6">
        <w:rPr>
          <w:rFonts w:ascii="Times New Roman" w:hAnsi="Times New Roman" w:cs="Times New Roman"/>
          <w:sz w:val="27"/>
          <w:szCs w:val="27"/>
        </w:rPr>
        <w:t>Уровень регистрируемой безработицы за 1 полугодие 20</w:t>
      </w:r>
      <w:r w:rsidR="00E63449" w:rsidRPr="008F5BD6">
        <w:rPr>
          <w:rFonts w:ascii="Times New Roman" w:hAnsi="Times New Roman" w:cs="Times New Roman"/>
          <w:sz w:val="27"/>
          <w:szCs w:val="27"/>
        </w:rPr>
        <w:t>2</w:t>
      </w:r>
      <w:r w:rsidR="008F5BD6" w:rsidRPr="008F5BD6">
        <w:rPr>
          <w:rFonts w:ascii="Times New Roman" w:hAnsi="Times New Roman" w:cs="Times New Roman"/>
          <w:sz w:val="27"/>
          <w:szCs w:val="27"/>
        </w:rPr>
        <w:t>1</w:t>
      </w:r>
      <w:r w:rsidRPr="008F5BD6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8F5BD6" w:rsidRPr="008F5BD6">
        <w:rPr>
          <w:rFonts w:ascii="Times New Roman" w:hAnsi="Times New Roman" w:cs="Times New Roman"/>
          <w:b/>
          <w:sz w:val="27"/>
          <w:szCs w:val="27"/>
        </w:rPr>
        <w:t>0,2</w:t>
      </w:r>
      <w:r w:rsidRPr="008F5BD6">
        <w:rPr>
          <w:rFonts w:ascii="Times New Roman" w:hAnsi="Times New Roman" w:cs="Times New Roman"/>
          <w:b/>
          <w:sz w:val="27"/>
          <w:szCs w:val="27"/>
        </w:rPr>
        <w:t>%</w:t>
      </w:r>
      <w:r w:rsidR="008F5BD6" w:rsidRPr="008F5BD6">
        <w:rPr>
          <w:rFonts w:ascii="Times New Roman" w:hAnsi="Times New Roman" w:cs="Times New Roman"/>
          <w:sz w:val="27"/>
          <w:szCs w:val="27"/>
        </w:rPr>
        <w:t>.</w:t>
      </w:r>
      <w:r w:rsidRPr="008F5BD6">
        <w:rPr>
          <w:rFonts w:ascii="Times New Roman" w:hAnsi="Times New Roman" w:cs="Times New Roman"/>
          <w:sz w:val="27"/>
          <w:szCs w:val="27"/>
        </w:rPr>
        <w:t xml:space="preserve"> по оценке 20</w:t>
      </w:r>
      <w:r w:rsidR="00E63449" w:rsidRPr="008F5BD6">
        <w:rPr>
          <w:rFonts w:ascii="Times New Roman" w:hAnsi="Times New Roman" w:cs="Times New Roman"/>
          <w:sz w:val="27"/>
          <w:szCs w:val="27"/>
        </w:rPr>
        <w:t>2</w:t>
      </w:r>
      <w:r w:rsidR="008F5BD6" w:rsidRPr="008F5BD6">
        <w:rPr>
          <w:rFonts w:ascii="Times New Roman" w:hAnsi="Times New Roman" w:cs="Times New Roman"/>
          <w:sz w:val="27"/>
          <w:szCs w:val="27"/>
        </w:rPr>
        <w:t>1</w:t>
      </w:r>
      <w:r w:rsidRPr="008F5BD6">
        <w:rPr>
          <w:rFonts w:ascii="Times New Roman" w:hAnsi="Times New Roman" w:cs="Times New Roman"/>
          <w:sz w:val="27"/>
          <w:szCs w:val="27"/>
        </w:rPr>
        <w:t xml:space="preserve"> года ожидается, что уровень составит</w:t>
      </w:r>
      <w:r w:rsidRPr="008F5BD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F5BD6" w:rsidRPr="008F5BD6">
        <w:rPr>
          <w:rFonts w:ascii="Times New Roman" w:hAnsi="Times New Roman" w:cs="Times New Roman"/>
          <w:b/>
          <w:sz w:val="27"/>
          <w:szCs w:val="27"/>
        </w:rPr>
        <w:t>0,</w:t>
      </w:r>
      <w:r w:rsidR="008F5BD6">
        <w:rPr>
          <w:rFonts w:ascii="Times New Roman" w:hAnsi="Times New Roman" w:cs="Times New Roman"/>
          <w:b/>
          <w:sz w:val="27"/>
          <w:szCs w:val="27"/>
        </w:rPr>
        <w:t>6</w:t>
      </w:r>
      <w:r w:rsidRPr="008F5BD6">
        <w:rPr>
          <w:rFonts w:ascii="Times New Roman" w:hAnsi="Times New Roman" w:cs="Times New Roman"/>
          <w:b/>
          <w:sz w:val="27"/>
          <w:szCs w:val="27"/>
        </w:rPr>
        <w:t>%.</w:t>
      </w:r>
    </w:p>
    <w:p w:rsidR="008F2806" w:rsidRPr="008831A7" w:rsidRDefault="008F2806" w:rsidP="00273E36">
      <w:pPr>
        <w:ind w:right="-58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00F42" w:rsidRPr="006A7DB1" w:rsidRDefault="002A149D" w:rsidP="00A00F42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6A7DB1">
        <w:rPr>
          <w:rFonts w:ascii="Times New Roman" w:hAnsi="Times New Roman" w:cs="Times New Roman"/>
          <w:b/>
          <w:sz w:val="27"/>
          <w:szCs w:val="27"/>
        </w:rPr>
        <w:t>9</w:t>
      </w:r>
      <w:r w:rsidR="00A00F42" w:rsidRPr="006A7DB1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A00F42" w:rsidRPr="006A7DB1">
        <w:rPr>
          <w:rFonts w:ascii="Times New Roman" w:hAnsi="Times New Roman" w:cs="Times New Roman"/>
          <w:b/>
          <w:sz w:val="27"/>
          <w:szCs w:val="27"/>
          <w:u w:val="single"/>
        </w:rPr>
        <w:t>Образование</w:t>
      </w:r>
    </w:p>
    <w:p w:rsidR="00A00F42" w:rsidRPr="006A7DB1" w:rsidRDefault="00A00F42" w:rsidP="00A00F42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D41954" w:rsidRPr="006A7DB1" w:rsidRDefault="00D41954" w:rsidP="00D41954">
      <w:pPr>
        <w:shd w:val="clear" w:color="auto" w:fill="FFFFFF"/>
        <w:tabs>
          <w:tab w:val="left" w:pos="912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sz w:val="27"/>
          <w:szCs w:val="27"/>
        </w:rPr>
        <w:t>В системе образования Северо-Енисейского района сформирована оптимальная сеть образовательных учреждений, отвечающая запросам граждан, проживающих на территории района.</w:t>
      </w:r>
    </w:p>
    <w:p w:rsidR="00D41954" w:rsidRPr="006A7DB1" w:rsidRDefault="00D41954" w:rsidP="00D419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sz w:val="27"/>
          <w:szCs w:val="27"/>
        </w:rPr>
        <w:t>Сфера образования Северо-Енисейского района состоит из сети образовательных организаций:</w:t>
      </w:r>
    </w:p>
    <w:p w:rsidR="00D41954" w:rsidRPr="006A7DB1" w:rsidRDefault="00D41954" w:rsidP="00D419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b/>
          <w:sz w:val="27"/>
          <w:szCs w:val="27"/>
        </w:rPr>
        <w:t>6</w:t>
      </w:r>
      <w:r w:rsidRPr="006A7DB1">
        <w:rPr>
          <w:rFonts w:ascii="Times New Roman" w:hAnsi="Times New Roman" w:cs="Times New Roman"/>
          <w:sz w:val="27"/>
          <w:szCs w:val="27"/>
        </w:rPr>
        <w:t xml:space="preserve"> средних общеобразовательных школ (в структуре 4-х из них функционируют дошкольные группы);</w:t>
      </w:r>
    </w:p>
    <w:p w:rsidR="00D41954" w:rsidRPr="006A7DB1" w:rsidRDefault="00D41954" w:rsidP="00D419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b/>
          <w:sz w:val="27"/>
          <w:szCs w:val="27"/>
        </w:rPr>
        <w:t>1</w:t>
      </w:r>
      <w:r w:rsidRPr="006A7DB1">
        <w:rPr>
          <w:rFonts w:ascii="Times New Roman" w:hAnsi="Times New Roman" w:cs="Times New Roman"/>
          <w:sz w:val="27"/>
          <w:szCs w:val="27"/>
        </w:rPr>
        <w:t xml:space="preserve"> основной общеобразовательной школы с филиалом начальной школы в п. Куромба (для детей старообрядцев);</w:t>
      </w:r>
    </w:p>
    <w:p w:rsidR="00D41954" w:rsidRPr="006A7DB1" w:rsidRDefault="00D41954" w:rsidP="00D419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b/>
          <w:sz w:val="27"/>
          <w:szCs w:val="27"/>
        </w:rPr>
        <w:t>5</w:t>
      </w:r>
      <w:r w:rsidRPr="006A7DB1">
        <w:rPr>
          <w:rFonts w:ascii="Times New Roman" w:hAnsi="Times New Roman" w:cs="Times New Roman"/>
          <w:sz w:val="27"/>
          <w:szCs w:val="27"/>
        </w:rPr>
        <w:t xml:space="preserve"> дошкольных образовательных организаций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</w:rPr>
        <w:t>;</w:t>
      </w:r>
    </w:p>
    <w:p w:rsidR="00D41954" w:rsidRPr="006A7DB1" w:rsidRDefault="00D41954" w:rsidP="00D4195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b/>
          <w:sz w:val="27"/>
          <w:szCs w:val="27"/>
        </w:rPr>
        <w:t>2</w:t>
      </w:r>
      <w:r w:rsidRPr="006A7DB1">
        <w:rPr>
          <w:rFonts w:ascii="Times New Roman" w:hAnsi="Times New Roman" w:cs="Times New Roman"/>
          <w:sz w:val="27"/>
          <w:szCs w:val="27"/>
        </w:rPr>
        <w:t xml:space="preserve"> учреждений </w:t>
      </w:r>
      <w:proofErr w:type="gramStart"/>
      <w:r w:rsidRPr="006A7DB1">
        <w:rPr>
          <w:rFonts w:ascii="Times New Roman" w:hAnsi="Times New Roman" w:cs="Times New Roman"/>
          <w:sz w:val="27"/>
          <w:szCs w:val="27"/>
        </w:rPr>
        <w:t>дополнительного</w:t>
      </w:r>
      <w:proofErr w:type="gramEnd"/>
      <w:r w:rsidRPr="006A7DB1">
        <w:rPr>
          <w:rFonts w:ascii="Times New Roman" w:hAnsi="Times New Roman" w:cs="Times New Roman"/>
          <w:sz w:val="27"/>
          <w:szCs w:val="27"/>
        </w:rPr>
        <w:t xml:space="preserve"> образования детей (МБОУ ДО «Северо-Енисейский детско-юношеский центр» и «Северо-Енисейская детско-юношеская спортивная школа»).</w:t>
      </w:r>
    </w:p>
    <w:p w:rsidR="006A7DB1" w:rsidRPr="006A7DB1" w:rsidRDefault="006A7DB1" w:rsidP="006A7DB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A7DB1">
        <w:rPr>
          <w:rFonts w:ascii="Times New Roman" w:hAnsi="Times New Roman" w:cs="Times New Roman"/>
          <w:sz w:val="27"/>
          <w:szCs w:val="27"/>
        </w:rPr>
        <w:lastRenderedPageBreak/>
        <w:t>Приоритетные направления развития системы образования Северо-Енисейского района на 2020 – 2021 учебный год базируются на ключевых задачах Указов Президента Российской Федерации, Национального проекта «Образование» и региональных проектов в сфере образования, «Стратегии воспитания в Российской Федерации на период до 2025 года» и в соответствии с федеральным законом № 273 – ФЗ «Об образовании в РФ».</w:t>
      </w:r>
      <w:proofErr w:type="gramEnd"/>
    </w:p>
    <w:p w:rsidR="006A7DB1" w:rsidRPr="006A7DB1" w:rsidRDefault="006A7DB1" w:rsidP="006A7DB1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На 2020 год из краевого и федерального бюджета на мероприятия государственной программы Красноярского края «Развитие образования» бюджету Северо-Енисейского района предоставлены следующие субсидии (субвенции):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proofErr w:type="gramStart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Субвенции бюджетам муниципальных районов и городских округов на осуществление государственных полномочий по обеспечению отдыха и оздоровления детей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3432,80 тыс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. руб. Однако, с целью недопущения распространения новой коронавирусной инфекции </w:t>
      </w:r>
      <w:proofErr w:type="spellStart"/>
      <w:r w:rsidRPr="006A7DB1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covid</w:t>
      </w:r>
      <w:proofErr w:type="spellEnd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19, летняя оздоровительная компания в 2020 году не проводилась.</w:t>
      </w:r>
      <w:proofErr w:type="gramEnd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Поэтому израсходовано 0,00 рублей;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Реализация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1 000,00 тыс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.  рублей. На софинансирование данного мероприятия из средств  бюджета Северо-Енисейского района выделены бюджетные ассигнования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100,00 тыс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. рублей;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proofErr w:type="gramStart"/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средств краевого бюджета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1080,00 тыс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. рублей (ремонт).</w:t>
      </w:r>
      <w:proofErr w:type="gramEnd"/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На софинансирование данного мероприятия из 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средств  бюджета Северо-Енисейского района 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выделены бюджетные ассигнования в сумме </w:t>
      </w:r>
      <w:r w:rsidRPr="006A7DB1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33,40 тыс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.  рублей;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proofErr w:type="gramStart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16850,65 тыс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.  рублей.</w:t>
      </w:r>
      <w:proofErr w:type="gramEnd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 софинансирование данного мероприятия из средств  бюджета Северо-Енисейского района выделены бюджетные ассигнования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52,20 тыс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. рублей;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proofErr w:type="gramStart"/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Субсидии бюджетам муниципальных образований края на софинансирование организации и обеспечения обучающихся по образовательным 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lastRenderedPageBreak/>
        <w:t xml:space="preserve">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напитка,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4332,43 тыс.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руб.  На</w:t>
      </w:r>
      <w:proofErr w:type="gramEnd"/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софинансирование данного мероприятия из 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средств  бюджета Северо-Енисейского района 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выделены бюджетные ассигнования в сумме </w:t>
      </w:r>
      <w:r w:rsidRPr="006A7DB1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 xml:space="preserve">13,03 тыс.  </w:t>
      </w:r>
      <w:r w:rsidRPr="006A7DB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рублей;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A7DB1">
        <w:rPr>
          <w:rFonts w:ascii="Times New Roman" w:hAnsi="Times New Roman" w:cs="Times New Roman"/>
          <w:sz w:val="27"/>
          <w:szCs w:val="27"/>
        </w:rPr>
        <w:t xml:space="preserve">Субвенции бюджетам муниципальных районов и городских округов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 в рамках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hAnsi="Times New Roman" w:cs="Times New Roman"/>
          <w:b/>
          <w:sz w:val="27"/>
          <w:szCs w:val="27"/>
        </w:rPr>
        <w:t>6666,98 тыс.</w:t>
      </w:r>
      <w:r w:rsidRPr="006A7DB1">
        <w:rPr>
          <w:rFonts w:ascii="Times New Roman" w:hAnsi="Times New Roman" w:cs="Times New Roman"/>
          <w:sz w:val="27"/>
          <w:szCs w:val="27"/>
        </w:rPr>
        <w:t xml:space="preserve"> руб.;</w:t>
      </w:r>
      <w:proofErr w:type="gramEnd"/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6A7DB1">
        <w:rPr>
          <w:rFonts w:ascii="Times New Roman" w:hAnsi="Times New Roman" w:cs="Times New Roman"/>
          <w:sz w:val="27"/>
          <w:szCs w:val="27"/>
        </w:rPr>
        <w:t xml:space="preserve">Финансовое обеспечение дополнительных мер социальной поддержки для всех обучающихся образовательных организаций Северо-Енисейского района, которые не обеспечены мерой социальной поддержки по предоставлению горячего завтрака без взимания платы в соответствии со статьей 11 Закона Красноярского края от 02 ноября 2000 года № 12-961 «О защите прав ребенка», в сумме </w:t>
      </w:r>
      <w:r w:rsidRPr="006A7DB1">
        <w:rPr>
          <w:rFonts w:ascii="Times New Roman" w:hAnsi="Times New Roman" w:cs="Times New Roman"/>
          <w:b/>
          <w:sz w:val="27"/>
          <w:szCs w:val="27"/>
        </w:rPr>
        <w:t>7 748,28 тыс.</w:t>
      </w:r>
      <w:r w:rsidRPr="006A7DB1">
        <w:rPr>
          <w:rFonts w:ascii="Times New Roman" w:hAnsi="Times New Roman" w:cs="Times New Roman"/>
          <w:sz w:val="27"/>
          <w:szCs w:val="27"/>
        </w:rPr>
        <w:t xml:space="preserve"> руб. 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из средств  бюджета Северо-Енисейского района;</w:t>
      </w:r>
      <w:proofErr w:type="gramEnd"/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sz w:val="27"/>
          <w:szCs w:val="27"/>
        </w:rPr>
        <w:t xml:space="preserve"> Обеспечение молоком муниципальных образовательных учреждений для организации потребления учащимися 1-5 классов общеобразовательных учреждений, в сумме </w:t>
      </w:r>
      <w:r w:rsidRPr="006A7DB1">
        <w:rPr>
          <w:rFonts w:ascii="Times New Roman" w:hAnsi="Times New Roman" w:cs="Times New Roman"/>
          <w:b/>
          <w:sz w:val="27"/>
          <w:szCs w:val="27"/>
        </w:rPr>
        <w:t>1836,77 тыс.</w:t>
      </w:r>
      <w:r w:rsidRPr="006A7DB1">
        <w:rPr>
          <w:rFonts w:ascii="Times New Roman" w:hAnsi="Times New Roman" w:cs="Times New Roman"/>
          <w:sz w:val="27"/>
          <w:szCs w:val="27"/>
        </w:rPr>
        <w:t xml:space="preserve"> руб. из </w:t>
      </w: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средств  бюджета Северо-Енисейского района</w:t>
      </w:r>
      <w:r w:rsidRPr="006A7DB1">
        <w:rPr>
          <w:rFonts w:ascii="Times New Roman" w:hAnsi="Times New Roman" w:cs="Times New Roman"/>
          <w:sz w:val="27"/>
          <w:szCs w:val="27"/>
        </w:rPr>
        <w:t>;</w:t>
      </w:r>
    </w:p>
    <w:p w:rsidR="006A7DB1" w:rsidRPr="006A7DB1" w:rsidRDefault="006A7DB1" w:rsidP="006A7DB1">
      <w:pPr>
        <w:numPr>
          <w:ilvl w:val="0"/>
          <w:numId w:val="45"/>
        </w:numPr>
        <w:ind w:left="0" w:firstLine="851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</w:t>
      </w:r>
      <w:proofErr w:type="gramStart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>рамках</w:t>
      </w:r>
      <w:proofErr w:type="gramEnd"/>
      <w:r w:rsidRPr="006A7DB1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подпрограммы «Развитие дошкольного, общего и дополнительного образования» государственной программы Красноярского края «Развитие образования», в сумме </w:t>
      </w:r>
      <w:r w:rsidRPr="006A7DB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5796,50 тыс. </w:t>
      </w:r>
      <w:r w:rsidR="00142970">
        <w:rPr>
          <w:rFonts w:ascii="Times New Roman" w:eastAsia="Calibri" w:hAnsi="Times New Roman" w:cs="Times New Roman"/>
          <w:sz w:val="27"/>
          <w:szCs w:val="27"/>
          <w:lang w:eastAsia="en-US"/>
        </w:rPr>
        <w:t>руб.</w:t>
      </w:r>
    </w:p>
    <w:p w:rsidR="00D41954" w:rsidRPr="008831A7" w:rsidRDefault="00D41954" w:rsidP="00D41954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D41954" w:rsidRPr="006A7DB1" w:rsidRDefault="00D41954" w:rsidP="00D41954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6A7DB1">
        <w:rPr>
          <w:rFonts w:ascii="Times New Roman" w:hAnsi="Times New Roman" w:cs="Times New Roman"/>
          <w:b/>
          <w:sz w:val="27"/>
          <w:szCs w:val="27"/>
          <w:u w:val="single"/>
        </w:rPr>
        <w:t>Дошкольное образование</w:t>
      </w:r>
    </w:p>
    <w:p w:rsidR="00D41954" w:rsidRPr="006A7DB1" w:rsidRDefault="00D41954" w:rsidP="00D41954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6A7DB1" w:rsidRPr="006A7DB1" w:rsidRDefault="006A7DB1" w:rsidP="006A7DB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color w:val="000000"/>
          <w:sz w:val="27"/>
          <w:szCs w:val="27"/>
        </w:rPr>
        <w:t xml:space="preserve">В Северо-Енисейском районе воспитанию и образованию детей дошкольного возраста уделяется серьезное внимание. Не случайно в  нашем </w:t>
      </w:r>
      <w:proofErr w:type="gramStart"/>
      <w:r w:rsidRPr="006A7DB1">
        <w:rPr>
          <w:rFonts w:ascii="Times New Roman" w:hAnsi="Times New Roman" w:cs="Times New Roman"/>
          <w:color w:val="000000"/>
          <w:sz w:val="27"/>
          <w:szCs w:val="27"/>
        </w:rPr>
        <w:t>районе</w:t>
      </w:r>
      <w:proofErr w:type="gramEnd"/>
      <w:r w:rsidRPr="006A7DB1">
        <w:rPr>
          <w:rFonts w:ascii="Times New Roman" w:hAnsi="Times New Roman" w:cs="Times New Roman"/>
          <w:color w:val="000000"/>
          <w:sz w:val="27"/>
          <w:szCs w:val="27"/>
        </w:rPr>
        <w:t xml:space="preserve"> обеспечен результат федерального проекта - </w:t>
      </w:r>
      <w:r w:rsidRPr="006A7DB1">
        <w:rPr>
          <w:rFonts w:ascii="Times New Roman" w:hAnsi="Times New Roman" w:cs="Times New Roman"/>
          <w:color w:val="000000"/>
          <w:sz w:val="27"/>
          <w:szCs w:val="27"/>
          <w:u w:val="single"/>
        </w:rPr>
        <w:t>«</w:t>
      </w:r>
      <w:r w:rsidRPr="006A7DB1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</w:rPr>
        <w:t>Доступность дошкольного образования для детей в возрасте от полутора до трех лет» к 2021 году  - 100%.</w:t>
      </w:r>
    </w:p>
    <w:p w:rsidR="006A7DB1" w:rsidRPr="006A7DB1" w:rsidRDefault="006A7DB1" w:rsidP="006A7DB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A7DB1">
        <w:rPr>
          <w:rFonts w:ascii="Times New Roman" w:hAnsi="Times New Roman" w:cs="Times New Roman"/>
          <w:sz w:val="27"/>
          <w:szCs w:val="27"/>
        </w:rPr>
        <w:t xml:space="preserve">В образовательной сети района функционирует </w:t>
      </w:r>
      <w:r w:rsidRPr="006A7DB1">
        <w:rPr>
          <w:rFonts w:ascii="Times New Roman" w:hAnsi="Times New Roman" w:cs="Times New Roman"/>
          <w:sz w:val="27"/>
          <w:szCs w:val="27"/>
          <w:u w:val="single"/>
        </w:rPr>
        <w:t>5 дошкольных образовательных учреждений</w:t>
      </w:r>
      <w:r w:rsidRPr="006A7DB1">
        <w:rPr>
          <w:rFonts w:ascii="Times New Roman" w:hAnsi="Times New Roman" w:cs="Times New Roman"/>
          <w:sz w:val="27"/>
          <w:szCs w:val="27"/>
        </w:rPr>
        <w:t xml:space="preserve">. По состоянию на 01.01.2021 плановое количество мест в садах составило 754 места. </w:t>
      </w:r>
    </w:p>
    <w:p w:rsidR="008B66A0" w:rsidRPr="008B66A0" w:rsidRDefault="008B66A0" w:rsidP="008B66A0">
      <w:pPr>
        <w:pStyle w:val="af1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8B66A0">
        <w:rPr>
          <w:rFonts w:ascii="Times New Roman" w:hAnsi="Times New Roman"/>
          <w:b/>
          <w:sz w:val="27"/>
          <w:szCs w:val="27"/>
          <w:u w:val="single"/>
        </w:rPr>
        <w:t xml:space="preserve">Реализация регионального проекта «Поддержка семей, имеющих детей» </w:t>
      </w:r>
      <w:r w:rsidRPr="008B66A0">
        <w:rPr>
          <w:rFonts w:ascii="Times New Roman" w:hAnsi="Times New Roman"/>
          <w:sz w:val="27"/>
          <w:szCs w:val="27"/>
        </w:rPr>
        <w:t xml:space="preserve">направлена на повышение компетентности родителей в вопросах образования и </w:t>
      </w:r>
      <w:r w:rsidRPr="008B66A0">
        <w:rPr>
          <w:rFonts w:ascii="Times New Roman" w:hAnsi="Times New Roman"/>
          <w:sz w:val="27"/>
          <w:szCs w:val="27"/>
        </w:rPr>
        <w:lastRenderedPageBreak/>
        <w:t>позиционирование их как первичных наставников в процессе формирования функциональной грамотности ребенка.</w:t>
      </w:r>
    </w:p>
    <w:p w:rsidR="008B66A0" w:rsidRPr="008B66A0" w:rsidRDefault="008B66A0" w:rsidP="008B66A0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  <w:u w:val="single"/>
        </w:rPr>
      </w:pPr>
      <w:proofErr w:type="gramStart"/>
      <w:r w:rsidRPr="008B66A0">
        <w:rPr>
          <w:rFonts w:ascii="Times New Roman" w:hAnsi="Times New Roman"/>
          <w:sz w:val="27"/>
          <w:szCs w:val="27"/>
        </w:rPr>
        <w:t xml:space="preserve">В течение </w:t>
      </w:r>
      <w:r w:rsidRPr="008B66A0">
        <w:rPr>
          <w:rFonts w:ascii="Times New Roman" w:hAnsi="Times New Roman"/>
          <w:sz w:val="27"/>
          <w:szCs w:val="27"/>
          <w:lang w:val="en-US"/>
        </w:rPr>
        <w:t>I</w:t>
      </w:r>
      <w:r w:rsidRPr="008B66A0">
        <w:rPr>
          <w:rFonts w:ascii="Times New Roman" w:hAnsi="Times New Roman"/>
          <w:sz w:val="27"/>
          <w:szCs w:val="27"/>
        </w:rPr>
        <w:t xml:space="preserve"> полугодия 2021 года в Северо-Енисейском районе по итогам анализа были определены детские сады, в которых  </w:t>
      </w:r>
      <w:r w:rsidRPr="008B66A0">
        <w:rPr>
          <w:rFonts w:ascii="Times New Roman" w:hAnsi="Times New Roman"/>
          <w:b/>
          <w:sz w:val="27"/>
          <w:szCs w:val="27"/>
          <w:u w:val="single"/>
        </w:rPr>
        <w:t>предоставляются услуги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детей:</w:t>
      </w:r>
      <w:proofErr w:type="gramEnd"/>
    </w:p>
    <w:p w:rsidR="008B66A0" w:rsidRPr="008B66A0" w:rsidRDefault="008B66A0" w:rsidP="00142970">
      <w:pPr>
        <w:pStyle w:val="af1"/>
        <w:numPr>
          <w:ilvl w:val="0"/>
          <w:numId w:val="46"/>
        </w:numPr>
        <w:spacing w:line="276" w:lineRule="auto"/>
        <w:ind w:left="851" w:firstLine="0"/>
        <w:jc w:val="both"/>
        <w:rPr>
          <w:rFonts w:ascii="Times New Roman" w:hAnsi="Times New Roman"/>
          <w:sz w:val="27"/>
          <w:szCs w:val="27"/>
        </w:rPr>
      </w:pPr>
      <w:r w:rsidRPr="008B66A0">
        <w:rPr>
          <w:rFonts w:ascii="Times New Roman" w:hAnsi="Times New Roman"/>
          <w:sz w:val="27"/>
          <w:szCs w:val="27"/>
        </w:rPr>
        <w:t>Северо-Енисейский детский сад № 1;</w:t>
      </w:r>
    </w:p>
    <w:p w:rsidR="008B66A0" w:rsidRPr="008B66A0" w:rsidRDefault="008B66A0" w:rsidP="00142970">
      <w:pPr>
        <w:pStyle w:val="af1"/>
        <w:numPr>
          <w:ilvl w:val="0"/>
          <w:numId w:val="46"/>
        </w:numPr>
        <w:spacing w:line="276" w:lineRule="auto"/>
        <w:ind w:left="851" w:firstLine="0"/>
        <w:jc w:val="both"/>
        <w:rPr>
          <w:rFonts w:ascii="Times New Roman" w:hAnsi="Times New Roman"/>
          <w:sz w:val="27"/>
          <w:szCs w:val="27"/>
        </w:rPr>
      </w:pPr>
      <w:r w:rsidRPr="008B66A0">
        <w:rPr>
          <w:rFonts w:ascii="Times New Roman" w:hAnsi="Times New Roman"/>
          <w:sz w:val="27"/>
          <w:szCs w:val="27"/>
        </w:rPr>
        <w:t>Северо-Енисейский детский сад № 5,</w:t>
      </w:r>
    </w:p>
    <w:p w:rsidR="008B66A0" w:rsidRPr="008B66A0" w:rsidRDefault="008B66A0" w:rsidP="00142970">
      <w:pPr>
        <w:pStyle w:val="af1"/>
        <w:numPr>
          <w:ilvl w:val="0"/>
          <w:numId w:val="46"/>
        </w:numPr>
        <w:spacing w:line="276" w:lineRule="auto"/>
        <w:ind w:left="851" w:firstLine="0"/>
        <w:jc w:val="both"/>
        <w:rPr>
          <w:rFonts w:ascii="Times New Roman" w:hAnsi="Times New Roman"/>
          <w:sz w:val="27"/>
          <w:szCs w:val="27"/>
        </w:rPr>
      </w:pPr>
      <w:r w:rsidRPr="008B66A0">
        <w:rPr>
          <w:rFonts w:ascii="Times New Roman" w:hAnsi="Times New Roman"/>
          <w:sz w:val="27"/>
          <w:szCs w:val="27"/>
        </w:rPr>
        <w:t xml:space="preserve">Северо-Енисейский </w:t>
      </w:r>
      <w:proofErr w:type="gramStart"/>
      <w:r w:rsidRPr="008B66A0">
        <w:rPr>
          <w:rFonts w:ascii="Times New Roman" w:hAnsi="Times New Roman"/>
          <w:sz w:val="27"/>
          <w:szCs w:val="27"/>
        </w:rPr>
        <w:t>детский</w:t>
      </w:r>
      <w:proofErr w:type="gramEnd"/>
      <w:r w:rsidRPr="008B66A0">
        <w:rPr>
          <w:rFonts w:ascii="Times New Roman" w:hAnsi="Times New Roman"/>
          <w:sz w:val="27"/>
          <w:szCs w:val="27"/>
        </w:rPr>
        <w:t xml:space="preserve"> сад-ясли № 8 «Иволга» им. Валентины Брониславовны  Гайнутдиновой.</w:t>
      </w:r>
    </w:p>
    <w:p w:rsidR="00142970" w:rsidRDefault="00142970" w:rsidP="008B66A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B66A0" w:rsidRPr="008B66A0" w:rsidRDefault="008B66A0" w:rsidP="008B66A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B66A0">
        <w:rPr>
          <w:rFonts w:ascii="Times New Roman" w:hAnsi="Times New Roman" w:cs="Times New Roman"/>
          <w:sz w:val="27"/>
          <w:szCs w:val="27"/>
        </w:rPr>
        <w:t xml:space="preserve">Численность воспитанников в дошкольных образовательных </w:t>
      </w:r>
      <w:proofErr w:type="gramStart"/>
      <w:r w:rsidRPr="008B66A0">
        <w:rPr>
          <w:rFonts w:ascii="Times New Roman" w:hAnsi="Times New Roman" w:cs="Times New Roman"/>
          <w:sz w:val="27"/>
          <w:szCs w:val="27"/>
        </w:rPr>
        <w:t>учреждениях</w:t>
      </w:r>
      <w:proofErr w:type="gramEnd"/>
      <w:r w:rsidRPr="008B66A0">
        <w:rPr>
          <w:rFonts w:ascii="Times New Roman" w:hAnsi="Times New Roman" w:cs="Times New Roman"/>
          <w:sz w:val="27"/>
          <w:szCs w:val="27"/>
        </w:rPr>
        <w:t xml:space="preserve"> на конец 2020 года составила </w:t>
      </w:r>
      <w:r w:rsidRPr="008B66A0">
        <w:rPr>
          <w:rFonts w:ascii="Times New Roman" w:hAnsi="Times New Roman" w:cs="Times New Roman"/>
          <w:b/>
          <w:sz w:val="27"/>
          <w:szCs w:val="27"/>
        </w:rPr>
        <w:t>585</w:t>
      </w:r>
      <w:r w:rsidRPr="008B66A0">
        <w:rPr>
          <w:rFonts w:ascii="Times New Roman" w:hAnsi="Times New Roman" w:cs="Times New Roman"/>
          <w:sz w:val="27"/>
          <w:szCs w:val="27"/>
        </w:rPr>
        <w:t xml:space="preserve"> человек. </w:t>
      </w:r>
    </w:p>
    <w:p w:rsidR="008B66A0" w:rsidRDefault="008B66A0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41954" w:rsidRPr="008B66A0" w:rsidRDefault="00D41954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66A0">
        <w:rPr>
          <w:rFonts w:ascii="Times New Roman" w:hAnsi="Times New Roman" w:cs="Times New Roman"/>
          <w:sz w:val="27"/>
          <w:szCs w:val="27"/>
        </w:rPr>
        <w:t xml:space="preserve">Динамика численности воспитанников в дошкольных образовательных учреждениях Северо-Енисейского района представлена на рисунке </w:t>
      </w:r>
      <w:r w:rsidR="00CC5D57" w:rsidRPr="008B66A0">
        <w:rPr>
          <w:rFonts w:ascii="Times New Roman" w:hAnsi="Times New Roman" w:cs="Times New Roman"/>
          <w:sz w:val="27"/>
          <w:szCs w:val="27"/>
        </w:rPr>
        <w:t>22</w:t>
      </w:r>
      <w:r w:rsidRPr="008B66A0">
        <w:rPr>
          <w:rFonts w:ascii="Times New Roman" w:hAnsi="Times New Roman" w:cs="Times New Roman"/>
          <w:sz w:val="27"/>
          <w:szCs w:val="27"/>
        </w:rPr>
        <w:t>.</w:t>
      </w:r>
    </w:p>
    <w:p w:rsidR="00D41954" w:rsidRPr="008831A7" w:rsidRDefault="00D41954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41954" w:rsidRPr="008831A7" w:rsidRDefault="00D41954" w:rsidP="00D41954">
      <w:pPr>
        <w:jc w:val="center"/>
        <w:rPr>
          <w:highlight w:val="yellow"/>
        </w:rPr>
      </w:pPr>
      <w:r w:rsidRPr="008B66A0">
        <w:rPr>
          <w:noProof/>
        </w:rPr>
        <w:drawing>
          <wp:inline distT="0" distB="0" distL="0" distR="0">
            <wp:extent cx="5950049" cy="2493818"/>
            <wp:effectExtent l="19050" t="0" r="12601" b="1732"/>
            <wp:docPr id="5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D41954" w:rsidRPr="008B66A0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6A0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8B66A0">
        <w:rPr>
          <w:rFonts w:ascii="Times New Roman" w:hAnsi="Times New Roman" w:cs="Times New Roman"/>
          <w:b/>
          <w:sz w:val="24"/>
          <w:szCs w:val="24"/>
        </w:rPr>
        <w:t>22</w:t>
      </w:r>
      <w:r w:rsidRPr="008B66A0">
        <w:rPr>
          <w:rFonts w:ascii="Times New Roman" w:hAnsi="Times New Roman" w:cs="Times New Roman"/>
          <w:b/>
          <w:sz w:val="24"/>
          <w:szCs w:val="24"/>
        </w:rPr>
        <w:t>. Динамика численности воспитанников в дошкольных образовательных учреждениях Северо-Енисейского района, чел.</w:t>
      </w:r>
    </w:p>
    <w:p w:rsidR="00D41954" w:rsidRPr="008831A7" w:rsidRDefault="00D41954" w:rsidP="00D41954">
      <w:pPr>
        <w:ind w:firstLine="708"/>
        <w:jc w:val="both"/>
        <w:rPr>
          <w:highlight w:val="yellow"/>
        </w:rPr>
      </w:pPr>
    </w:p>
    <w:p w:rsidR="00D41954" w:rsidRPr="008B66A0" w:rsidRDefault="00366FD9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66A0">
        <w:rPr>
          <w:rFonts w:ascii="Times New Roman" w:hAnsi="Times New Roman" w:cs="Times New Roman"/>
          <w:sz w:val="27"/>
          <w:szCs w:val="27"/>
        </w:rPr>
        <w:t>П</w:t>
      </w:r>
      <w:r w:rsidR="00D41954" w:rsidRPr="008B66A0">
        <w:rPr>
          <w:rFonts w:ascii="Times New Roman" w:hAnsi="Times New Roman" w:cs="Times New Roman"/>
          <w:sz w:val="27"/>
          <w:szCs w:val="27"/>
        </w:rPr>
        <w:t>о оценке 202</w:t>
      </w:r>
      <w:r w:rsidR="008B66A0" w:rsidRPr="008B66A0">
        <w:rPr>
          <w:rFonts w:ascii="Times New Roman" w:hAnsi="Times New Roman" w:cs="Times New Roman"/>
          <w:sz w:val="27"/>
          <w:szCs w:val="27"/>
        </w:rPr>
        <w:t>1</w:t>
      </w:r>
      <w:r w:rsidR="00D41954" w:rsidRPr="008B66A0">
        <w:rPr>
          <w:rFonts w:ascii="Times New Roman" w:hAnsi="Times New Roman" w:cs="Times New Roman"/>
          <w:sz w:val="27"/>
          <w:szCs w:val="27"/>
        </w:rPr>
        <w:t xml:space="preserve"> года численность воспитанников в дошкольных образовательных </w:t>
      </w:r>
      <w:proofErr w:type="gramStart"/>
      <w:r w:rsidR="00D41954" w:rsidRPr="008B66A0">
        <w:rPr>
          <w:rFonts w:ascii="Times New Roman" w:hAnsi="Times New Roman" w:cs="Times New Roman"/>
          <w:sz w:val="27"/>
          <w:szCs w:val="27"/>
        </w:rPr>
        <w:t>учреждениях</w:t>
      </w:r>
      <w:proofErr w:type="gramEnd"/>
      <w:r w:rsidR="00D41954" w:rsidRPr="008B66A0">
        <w:rPr>
          <w:rFonts w:ascii="Times New Roman" w:hAnsi="Times New Roman" w:cs="Times New Roman"/>
          <w:sz w:val="27"/>
          <w:szCs w:val="27"/>
        </w:rPr>
        <w:t xml:space="preserve"> составит </w:t>
      </w:r>
      <w:r w:rsidR="008B66A0" w:rsidRPr="008B66A0">
        <w:rPr>
          <w:rFonts w:ascii="Times New Roman" w:hAnsi="Times New Roman" w:cs="Times New Roman"/>
          <w:b/>
          <w:sz w:val="27"/>
          <w:szCs w:val="27"/>
        </w:rPr>
        <w:t>541</w:t>
      </w:r>
      <w:r w:rsidR="00D41954" w:rsidRPr="008B66A0">
        <w:rPr>
          <w:rFonts w:ascii="Times New Roman" w:hAnsi="Times New Roman" w:cs="Times New Roman"/>
          <w:sz w:val="27"/>
          <w:szCs w:val="27"/>
        </w:rPr>
        <w:t xml:space="preserve"> человек.</w:t>
      </w:r>
    </w:p>
    <w:p w:rsidR="003B3474" w:rsidRDefault="003B3474" w:rsidP="008B66A0">
      <w:pPr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8B66A0" w:rsidRPr="008B66A0" w:rsidRDefault="008B66A0" w:rsidP="008B66A0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B66A0">
        <w:rPr>
          <w:rFonts w:ascii="Times New Roman" w:hAnsi="Times New Roman" w:cs="Times New Roman"/>
          <w:b/>
          <w:sz w:val="27"/>
          <w:szCs w:val="27"/>
        </w:rPr>
        <w:t>Численность детей в возрасте от 3 до 7 лет</w:t>
      </w:r>
      <w:r w:rsidRPr="008B66A0">
        <w:rPr>
          <w:rFonts w:ascii="Times New Roman" w:hAnsi="Times New Roman" w:cs="Times New Roman"/>
          <w:sz w:val="27"/>
          <w:szCs w:val="27"/>
        </w:rPr>
        <w:t xml:space="preserve"> (с учетом детей 7 лет) получающих дошкольную образовательную услугу и (или) услугу по их содержанию в организациях, осуществляющих образовательную деятельность по образовательным программам дошкольного образования, присмотр и уход за детьми, всех форм собственности, на конец 2020 года составила </w:t>
      </w:r>
      <w:r w:rsidRPr="008B66A0">
        <w:rPr>
          <w:rFonts w:ascii="Times New Roman" w:hAnsi="Times New Roman" w:cs="Times New Roman"/>
          <w:b/>
          <w:sz w:val="27"/>
          <w:szCs w:val="27"/>
        </w:rPr>
        <w:t>48</w:t>
      </w:r>
      <w:r w:rsidR="005C2D6A">
        <w:rPr>
          <w:rFonts w:ascii="Times New Roman" w:hAnsi="Times New Roman" w:cs="Times New Roman"/>
          <w:b/>
          <w:sz w:val="27"/>
          <w:szCs w:val="27"/>
        </w:rPr>
        <w:t>2</w:t>
      </w:r>
      <w:r w:rsidRPr="008B66A0">
        <w:rPr>
          <w:rFonts w:ascii="Times New Roman" w:hAnsi="Times New Roman" w:cs="Times New Roman"/>
          <w:sz w:val="27"/>
          <w:szCs w:val="27"/>
        </w:rPr>
        <w:t xml:space="preserve"> человека. </w:t>
      </w:r>
      <w:proofErr w:type="gramEnd"/>
    </w:p>
    <w:p w:rsidR="003B3474" w:rsidRDefault="003B3474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142970" w:rsidRDefault="00142970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D41954" w:rsidRPr="008B66A0" w:rsidRDefault="00D41954" w:rsidP="00D41954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B66A0">
        <w:rPr>
          <w:rFonts w:ascii="Times New Roman" w:hAnsi="Times New Roman" w:cs="Times New Roman"/>
          <w:sz w:val="27"/>
          <w:szCs w:val="27"/>
        </w:rPr>
        <w:lastRenderedPageBreak/>
        <w:t xml:space="preserve">Динамика численности детей в возрасте от 3 до 7 лет (с учетом детей 7 лет), получающих дошкольную образовательную услугу на территории Северо-Енисейского района представлена на рисунке </w:t>
      </w:r>
      <w:r w:rsidR="00CC5D57" w:rsidRPr="008B66A0">
        <w:rPr>
          <w:rFonts w:ascii="Times New Roman" w:hAnsi="Times New Roman" w:cs="Times New Roman"/>
          <w:sz w:val="27"/>
          <w:szCs w:val="27"/>
        </w:rPr>
        <w:t>23</w:t>
      </w:r>
      <w:r w:rsidRPr="008B66A0">
        <w:rPr>
          <w:rFonts w:ascii="Times New Roman" w:hAnsi="Times New Roman" w:cs="Times New Roman"/>
          <w:sz w:val="27"/>
          <w:szCs w:val="27"/>
        </w:rPr>
        <w:t>.</w:t>
      </w:r>
    </w:p>
    <w:p w:rsidR="00D41954" w:rsidRPr="008831A7" w:rsidRDefault="00D41954" w:rsidP="00D41954">
      <w:pPr>
        <w:ind w:firstLine="708"/>
        <w:jc w:val="both"/>
        <w:rPr>
          <w:highlight w:val="yellow"/>
        </w:rPr>
      </w:pPr>
    </w:p>
    <w:p w:rsidR="00D41954" w:rsidRPr="008B66A0" w:rsidRDefault="00D41954" w:rsidP="00D41954">
      <w:pPr>
        <w:jc w:val="center"/>
      </w:pPr>
      <w:r w:rsidRPr="008B66A0">
        <w:rPr>
          <w:noProof/>
        </w:rPr>
        <w:drawing>
          <wp:inline distT="0" distB="0" distL="0" distR="0">
            <wp:extent cx="5952949" cy="2060154"/>
            <wp:effectExtent l="19050" t="0" r="9701" b="0"/>
            <wp:docPr id="6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D41954" w:rsidRPr="008B66A0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6A0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8B66A0">
        <w:rPr>
          <w:rFonts w:ascii="Times New Roman" w:hAnsi="Times New Roman" w:cs="Times New Roman"/>
          <w:b/>
          <w:sz w:val="24"/>
          <w:szCs w:val="24"/>
        </w:rPr>
        <w:t>23</w:t>
      </w:r>
      <w:r w:rsidRPr="008B66A0">
        <w:rPr>
          <w:rFonts w:ascii="Times New Roman" w:hAnsi="Times New Roman" w:cs="Times New Roman"/>
          <w:b/>
          <w:sz w:val="24"/>
          <w:szCs w:val="24"/>
        </w:rPr>
        <w:t>. Динамика численности детей в возрасте от 3 до 7 лет (с учетом детей 7 лет) получающих дошкольную образовательную услугу на территории</w:t>
      </w:r>
    </w:p>
    <w:p w:rsidR="00D41954" w:rsidRPr="008B66A0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6A0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района, чел.</w:t>
      </w:r>
    </w:p>
    <w:p w:rsidR="00D41954" w:rsidRPr="008831A7" w:rsidRDefault="00D41954" w:rsidP="00D41954">
      <w:pPr>
        <w:ind w:firstLine="708"/>
        <w:jc w:val="both"/>
        <w:rPr>
          <w:b/>
          <w:highlight w:val="yellow"/>
        </w:rPr>
      </w:pPr>
    </w:p>
    <w:p w:rsidR="00D41954" w:rsidRPr="003B3474" w:rsidRDefault="00366FD9" w:rsidP="007F2CC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B3474">
        <w:rPr>
          <w:rFonts w:ascii="Times New Roman" w:hAnsi="Times New Roman" w:cs="Times New Roman"/>
          <w:sz w:val="27"/>
          <w:szCs w:val="27"/>
        </w:rPr>
        <w:t>По итогам 1 полугодия 202</w:t>
      </w:r>
      <w:r w:rsidR="008B66A0" w:rsidRPr="003B3474">
        <w:rPr>
          <w:rFonts w:ascii="Times New Roman" w:hAnsi="Times New Roman" w:cs="Times New Roman"/>
          <w:sz w:val="27"/>
          <w:szCs w:val="27"/>
        </w:rPr>
        <w:t>1</w:t>
      </w:r>
      <w:r w:rsidRPr="003B3474">
        <w:rPr>
          <w:rFonts w:ascii="Times New Roman" w:hAnsi="Times New Roman" w:cs="Times New Roman"/>
          <w:sz w:val="27"/>
          <w:szCs w:val="27"/>
        </w:rPr>
        <w:t xml:space="preserve"> года численность детей в </w:t>
      </w:r>
      <w:proofErr w:type="gramStart"/>
      <w:r w:rsidRPr="003B3474">
        <w:rPr>
          <w:rFonts w:ascii="Times New Roman" w:hAnsi="Times New Roman" w:cs="Times New Roman"/>
          <w:sz w:val="27"/>
          <w:szCs w:val="27"/>
        </w:rPr>
        <w:t>возрасте</w:t>
      </w:r>
      <w:proofErr w:type="gramEnd"/>
      <w:r w:rsidRPr="003B3474">
        <w:rPr>
          <w:rFonts w:ascii="Times New Roman" w:hAnsi="Times New Roman" w:cs="Times New Roman"/>
          <w:sz w:val="27"/>
          <w:szCs w:val="27"/>
        </w:rPr>
        <w:t xml:space="preserve"> от 3 до 7 лет (с учетом детей 7 лет) получающих дошкольную образовательную услугу на территории района составила </w:t>
      </w:r>
      <w:r w:rsidR="003B3474" w:rsidRPr="003B3474">
        <w:rPr>
          <w:rFonts w:ascii="Times New Roman" w:hAnsi="Times New Roman" w:cs="Times New Roman"/>
          <w:b/>
          <w:sz w:val="27"/>
          <w:szCs w:val="27"/>
        </w:rPr>
        <w:t>476</w:t>
      </w:r>
      <w:r w:rsidRPr="003B3474">
        <w:rPr>
          <w:rFonts w:ascii="Times New Roman" w:hAnsi="Times New Roman" w:cs="Times New Roman"/>
          <w:b/>
          <w:sz w:val="27"/>
          <w:szCs w:val="27"/>
        </w:rPr>
        <w:t xml:space="preserve"> детей</w:t>
      </w:r>
      <w:r w:rsidRPr="003B3474">
        <w:rPr>
          <w:rFonts w:ascii="Times New Roman" w:hAnsi="Times New Roman" w:cs="Times New Roman"/>
          <w:sz w:val="27"/>
          <w:szCs w:val="27"/>
        </w:rPr>
        <w:t>, п</w:t>
      </w:r>
      <w:r w:rsidR="00D41954" w:rsidRPr="003B3474">
        <w:rPr>
          <w:rFonts w:ascii="Times New Roman" w:hAnsi="Times New Roman" w:cs="Times New Roman"/>
          <w:sz w:val="27"/>
          <w:szCs w:val="27"/>
        </w:rPr>
        <w:t>о оценке показатель 202</w:t>
      </w:r>
      <w:r w:rsidR="008B66A0" w:rsidRPr="003B3474">
        <w:rPr>
          <w:rFonts w:ascii="Times New Roman" w:hAnsi="Times New Roman" w:cs="Times New Roman"/>
          <w:sz w:val="27"/>
          <w:szCs w:val="27"/>
        </w:rPr>
        <w:t>1</w:t>
      </w:r>
      <w:r w:rsidR="00D41954" w:rsidRPr="003B3474">
        <w:rPr>
          <w:rFonts w:ascii="Times New Roman" w:hAnsi="Times New Roman" w:cs="Times New Roman"/>
          <w:sz w:val="27"/>
          <w:szCs w:val="27"/>
        </w:rPr>
        <w:t xml:space="preserve"> года составит </w:t>
      </w:r>
      <w:r w:rsidR="005C2D6A">
        <w:rPr>
          <w:rFonts w:ascii="Times New Roman" w:hAnsi="Times New Roman" w:cs="Times New Roman"/>
          <w:b/>
          <w:sz w:val="27"/>
          <w:szCs w:val="27"/>
        </w:rPr>
        <w:t>441</w:t>
      </w:r>
      <w:r w:rsidR="00D41954" w:rsidRPr="003B3474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7F2CCD" w:rsidRPr="003B3474">
        <w:rPr>
          <w:rFonts w:ascii="Times New Roman" w:hAnsi="Times New Roman" w:cs="Times New Roman"/>
          <w:sz w:val="27"/>
          <w:szCs w:val="27"/>
        </w:rPr>
        <w:t>.</w:t>
      </w:r>
    </w:p>
    <w:p w:rsidR="008B66A0" w:rsidRPr="008B66A0" w:rsidRDefault="008B66A0" w:rsidP="008B66A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8B66A0">
        <w:rPr>
          <w:rFonts w:ascii="Times New Roman" w:hAnsi="Times New Roman" w:cs="Times New Roman"/>
          <w:b/>
          <w:sz w:val="27"/>
          <w:szCs w:val="27"/>
        </w:rPr>
        <w:t>Численность детей в возрасте от 1 до 6 лет</w:t>
      </w:r>
      <w:r w:rsidRPr="008B66A0">
        <w:rPr>
          <w:rFonts w:ascii="Times New Roman" w:hAnsi="Times New Roman" w:cs="Times New Roman"/>
          <w:sz w:val="27"/>
          <w:szCs w:val="27"/>
        </w:rPr>
        <w:t xml:space="preserve"> получающих дошкольную образовательную услугу и (или) услугу по их содержанию в организациях, осуществляющих образовательную деятельность по образовательным программам дошкольного образования, присмотр и уход за детьми, муниципальной формы собственности, на конец 2020 года  составила </w:t>
      </w:r>
      <w:r w:rsidRPr="008B66A0">
        <w:rPr>
          <w:rFonts w:ascii="Times New Roman" w:hAnsi="Times New Roman" w:cs="Times New Roman"/>
          <w:b/>
          <w:sz w:val="27"/>
          <w:szCs w:val="27"/>
        </w:rPr>
        <w:t>575</w:t>
      </w:r>
      <w:r w:rsidRPr="008B66A0">
        <w:rPr>
          <w:rFonts w:ascii="Times New Roman" w:hAnsi="Times New Roman" w:cs="Times New Roman"/>
          <w:sz w:val="27"/>
          <w:szCs w:val="27"/>
        </w:rPr>
        <w:t xml:space="preserve"> чел.</w:t>
      </w:r>
      <w:proofErr w:type="gramEnd"/>
    </w:p>
    <w:p w:rsidR="00D41954" w:rsidRPr="008B66A0" w:rsidRDefault="00D41954" w:rsidP="007F2CC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B66A0">
        <w:rPr>
          <w:rFonts w:ascii="Times New Roman" w:hAnsi="Times New Roman" w:cs="Times New Roman"/>
          <w:sz w:val="27"/>
          <w:szCs w:val="27"/>
        </w:rPr>
        <w:t xml:space="preserve">Динамика численности детей в возрасте от 1 до 6 лет получающих дошкольную образовательную услугу на территории Северо-Енисейского района представлена на рисунке </w:t>
      </w:r>
      <w:r w:rsidR="00CC5D57" w:rsidRPr="008B66A0">
        <w:rPr>
          <w:rFonts w:ascii="Times New Roman" w:hAnsi="Times New Roman" w:cs="Times New Roman"/>
          <w:sz w:val="27"/>
          <w:szCs w:val="27"/>
        </w:rPr>
        <w:t>24</w:t>
      </w:r>
      <w:r w:rsidRPr="008B66A0">
        <w:rPr>
          <w:rFonts w:ascii="Times New Roman" w:hAnsi="Times New Roman" w:cs="Times New Roman"/>
          <w:sz w:val="27"/>
          <w:szCs w:val="27"/>
        </w:rPr>
        <w:t>.</w:t>
      </w:r>
    </w:p>
    <w:p w:rsidR="001D2C77" w:rsidRPr="008831A7" w:rsidRDefault="001D2C77" w:rsidP="007F2CCD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41954" w:rsidRPr="008831A7" w:rsidRDefault="00D41954" w:rsidP="00D41954">
      <w:pPr>
        <w:jc w:val="center"/>
        <w:rPr>
          <w:highlight w:val="yellow"/>
        </w:rPr>
      </w:pPr>
      <w:r w:rsidRPr="00D67E47">
        <w:rPr>
          <w:noProof/>
        </w:rPr>
        <w:drawing>
          <wp:inline distT="0" distB="0" distL="0" distR="0">
            <wp:extent cx="5964823" cy="2115238"/>
            <wp:effectExtent l="19050" t="0" r="16877" b="0"/>
            <wp:docPr id="150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D41954" w:rsidRPr="00D67E47" w:rsidRDefault="00CC5D57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E47">
        <w:rPr>
          <w:rFonts w:ascii="Times New Roman" w:hAnsi="Times New Roman" w:cs="Times New Roman"/>
          <w:b/>
          <w:sz w:val="24"/>
          <w:szCs w:val="24"/>
        </w:rPr>
        <w:t>Рис. 24</w:t>
      </w:r>
      <w:r w:rsidR="00D41954" w:rsidRPr="00D67E47">
        <w:rPr>
          <w:rFonts w:ascii="Times New Roman" w:hAnsi="Times New Roman" w:cs="Times New Roman"/>
          <w:b/>
          <w:sz w:val="24"/>
          <w:szCs w:val="24"/>
        </w:rPr>
        <w:t>. Динамика численности детей в возрасте от 1 до 6 лет получающих дошкольную образовательную услугу на территории</w:t>
      </w:r>
      <w:r w:rsidR="002A6A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954" w:rsidRPr="00D67E47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района, чел.</w:t>
      </w:r>
    </w:p>
    <w:p w:rsidR="00366FD9" w:rsidRPr="005C2D6A" w:rsidRDefault="00366FD9" w:rsidP="007F2CC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C2D6A">
        <w:rPr>
          <w:rFonts w:ascii="Times New Roman" w:hAnsi="Times New Roman" w:cs="Times New Roman"/>
          <w:sz w:val="27"/>
          <w:szCs w:val="27"/>
        </w:rPr>
        <w:t xml:space="preserve">Численность детей в </w:t>
      </w:r>
      <w:proofErr w:type="gramStart"/>
      <w:r w:rsidRPr="005C2D6A">
        <w:rPr>
          <w:rFonts w:ascii="Times New Roman" w:hAnsi="Times New Roman" w:cs="Times New Roman"/>
          <w:sz w:val="27"/>
          <w:szCs w:val="27"/>
        </w:rPr>
        <w:t>возрасте</w:t>
      </w:r>
      <w:proofErr w:type="gramEnd"/>
      <w:r w:rsidRPr="005C2D6A">
        <w:rPr>
          <w:rFonts w:ascii="Times New Roman" w:hAnsi="Times New Roman" w:cs="Times New Roman"/>
          <w:sz w:val="27"/>
          <w:szCs w:val="27"/>
        </w:rPr>
        <w:t xml:space="preserve"> от 1 до 6 лет получающих дошкольную образовательную услугу на территории района по итогам 1 полугодия 202</w:t>
      </w:r>
      <w:r w:rsidR="00D67E47" w:rsidRPr="005C2D6A">
        <w:rPr>
          <w:rFonts w:ascii="Times New Roman" w:hAnsi="Times New Roman" w:cs="Times New Roman"/>
          <w:sz w:val="27"/>
          <w:szCs w:val="27"/>
        </w:rPr>
        <w:t>1</w:t>
      </w:r>
      <w:r w:rsidRPr="005C2D6A">
        <w:rPr>
          <w:rFonts w:ascii="Times New Roman" w:hAnsi="Times New Roman" w:cs="Times New Roman"/>
          <w:sz w:val="27"/>
          <w:szCs w:val="27"/>
        </w:rPr>
        <w:t xml:space="preserve"> года составила </w:t>
      </w:r>
      <w:r w:rsidR="005C2D6A" w:rsidRPr="005C2D6A">
        <w:rPr>
          <w:rFonts w:ascii="Times New Roman" w:hAnsi="Times New Roman" w:cs="Times New Roman"/>
          <w:b/>
          <w:sz w:val="27"/>
          <w:szCs w:val="27"/>
        </w:rPr>
        <w:t>432</w:t>
      </w:r>
      <w:r w:rsidRPr="005C2D6A">
        <w:rPr>
          <w:rFonts w:ascii="Times New Roman" w:hAnsi="Times New Roman" w:cs="Times New Roman"/>
          <w:b/>
          <w:sz w:val="27"/>
          <w:szCs w:val="27"/>
        </w:rPr>
        <w:t xml:space="preserve"> человека</w:t>
      </w:r>
      <w:r w:rsidRPr="005C2D6A">
        <w:rPr>
          <w:rFonts w:ascii="Times New Roman" w:hAnsi="Times New Roman" w:cs="Times New Roman"/>
          <w:sz w:val="27"/>
          <w:szCs w:val="27"/>
        </w:rPr>
        <w:t>.</w:t>
      </w:r>
    </w:p>
    <w:p w:rsidR="00D41954" w:rsidRPr="00D67E47" w:rsidRDefault="00366FD9" w:rsidP="007F2CC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67E47">
        <w:rPr>
          <w:rFonts w:ascii="Times New Roman" w:hAnsi="Times New Roman" w:cs="Times New Roman"/>
          <w:sz w:val="27"/>
          <w:szCs w:val="27"/>
        </w:rPr>
        <w:lastRenderedPageBreak/>
        <w:t>П</w:t>
      </w:r>
      <w:r w:rsidR="00D41954" w:rsidRPr="00D67E47">
        <w:rPr>
          <w:rFonts w:ascii="Times New Roman" w:hAnsi="Times New Roman" w:cs="Times New Roman"/>
          <w:sz w:val="27"/>
          <w:szCs w:val="27"/>
        </w:rPr>
        <w:t>о оценке 202</w:t>
      </w:r>
      <w:r w:rsidR="00D67E47" w:rsidRPr="00D67E47">
        <w:rPr>
          <w:rFonts w:ascii="Times New Roman" w:hAnsi="Times New Roman" w:cs="Times New Roman"/>
          <w:sz w:val="27"/>
          <w:szCs w:val="27"/>
        </w:rPr>
        <w:t xml:space="preserve">1 </w:t>
      </w:r>
      <w:r w:rsidR="00D41954" w:rsidRPr="00D67E47">
        <w:rPr>
          <w:rFonts w:ascii="Times New Roman" w:hAnsi="Times New Roman" w:cs="Times New Roman"/>
          <w:sz w:val="27"/>
          <w:szCs w:val="27"/>
        </w:rPr>
        <w:t xml:space="preserve">года </w:t>
      </w:r>
      <w:r w:rsidRPr="00D67E47">
        <w:rPr>
          <w:rFonts w:ascii="Times New Roman" w:hAnsi="Times New Roman" w:cs="Times New Roman"/>
          <w:sz w:val="27"/>
          <w:szCs w:val="27"/>
        </w:rPr>
        <w:t xml:space="preserve">данный показатель </w:t>
      </w:r>
      <w:r w:rsidR="00D41954" w:rsidRPr="00D67E47">
        <w:rPr>
          <w:rFonts w:ascii="Times New Roman" w:hAnsi="Times New Roman" w:cs="Times New Roman"/>
          <w:sz w:val="27"/>
          <w:szCs w:val="27"/>
        </w:rPr>
        <w:t xml:space="preserve">составит </w:t>
      </w:r>
      <w:r w:rsidR="00D67E47" w:rsidRPr="00D67E47">
        <w:rPr>
          <w:rFonts w:ascii="Times New Roman" w:hAnsi="Times New Roman" w:cs="Times New Roman"/>
          <w:b/>
          <w:sz w:val="27"/>
          <w:szCs w:val="27"/>
        </w:rPr>
        <w:t>441</w:t>
      </w:r>
      <w:r w:rsidR="00D41954" w:rsidRPr="00D67E47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7F2CCD" w:rsidRPr="00D67E47">
        <w:rPr>
          <w:rFonts w:ascii="Times New Roman" w:hAnsi="Times New Roman" w:cs="Times New Roman"/>
          <w:sz w:val="27"/>
          <w:szCs w:val="27"/>
        </w:rPr>
        <w:t xml:space="preserve">, и </w:t>
      </w:r>
      <w:r w:rsidR="00D67E47" w:rsidRPr="00D67E47">
        <w:rPr>
          <w:rFonts w:ascii="Times New Roman" w:hAnsi="Times New Roman" w:cs="Times New Roman"/>
          <w:sz w:val="27"/>
          <w:szCs w:val="27"/>
        </w:rPr>
        <w:t xml:space="preserve">уменьшится </w:t>
      </w:r>
      <w:r w:rsidR="007F2CCD" w:rsidRPr="00D67E47">
        <w:rPr>
          <w:rFonts w:ascii="Times New Roman" w:hAnsi="Times New Roman" w:cs="Times New Roman"/>
          <w:sz w:val="27"/>
          <w:szCs w:val="27"/>
        </w:rPr>
        <w:t xml:space="preserve">на </w:t>
      </w:r>
      <w:r w:rsidR="00D67E47" w:rsidRPr="00D67E47">
        <w:rPr>
          <w:rFonts w:ascii="Times New Roman" w:hAnsi="Times New Roman" w:cs="Times New Roman"/>
          <w:sz w:val="27"/>
          <w:szCs w:val="27"/>
        </w:rPr>
        <w:t>23,30</w:t>
      </w:r>
      <w:r w:rsidR="007F2CCD" w:rsidRPr="00D67E47">
        <w:rPr>
          <w:rFonts w:ascii="Times New Roman" w:hAnsi="Times New Roman" w:cs="Times New Roman"/>
          <w:sz w:val="27"/>
          <w:szCs w:val="27"/>
        </w:rPr>
        <w:t>%</w:t>
      </w:r>
      <w:r w:rsidRPr="00D67E47">
        <w:rPr>
          <w:rFonts w:ascii="Times New Roman" w:hAnsi="Times New Roman" w:cs="Times New Roman"/>
          <w:sz w:val="27"/>
          <w:szCs w:val="27"/>
        </w:rPr>
        <w:t xml:space="preserve"> по отношению к 20</w:t>
      </w:r>
      <w:r w:rsidR="00D67E47" w:rsidRPr="00D67E47">
        <w:rPr>
          <w:rFonts w:ascii="Times New Roman" w:hAnsi="Times New Roman" w:cs="Times New Roman"/>
          <w:sz w:val="27"/>
          <w:szCs w:val="27"/>
        </w:rPr>
        <w:t>20</w:t>
      </w:r>
      <w:r w:rsidRPr="00D67E47">
        <w:rPr>
          <w:rFonts w:ascii="Times New Roman" w:hAnsi="Times New Roman" w:cs="Times New Roman"/>
          <w:sz w:val="27"/>
          <w:szCs w:val="27"/>
        </w:rPr>
        <w:t xml:space="preserve"> году</w:t>
      </w:r>
      <w:r w:rsidR="00D67E47" w:rsidRPr="00D67E47">
        <w:rPr>
          <w:rFonts w:ascii="Times New Roman" w:hAnsi="Times New Roman" w:cs="Times New Roman"/>
          <w:sz w:val="27"/>
          <w:szCs w:val="27"/>
        </w:rPr>
        <w:t xml:space="preserve"> за счет оттока населения из района</w:t>
      </w:r>
      <w:r w:rsidRPr="00D67E47">
        <w:rPr>
          <w:rFonts w:ascii="Times New Roman" w:hAnsi="Times New Roman" w:cs="Times New Roman"/>
          <w:sz w:val="27"/>
          <w:szCs w:val="27"/>
        </w:rPr>
        <w:t>.</w:t>
      </w:r>
    </w:p>
    <w:p w:rsidR="00D41954" w:rsidRPr="002A6A41" w:rsidRDefault="00D41954" w:rsidP="007F2CCD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B072E">
        <w:rPr>
          <w:rFonts w:ascii="Times New Roman" w:hAnsi="Times New Roman" w:cs="Times New Roman"/>
          <w:b/>
          <w:sz w:val="27"/>
          <w:szCs w:val="27"/>
        </w:rPr>
        <w:t>Численность детей от 1 до 6 лет</w:t>
      </w:r>
      <w:r w:rsidRPr="003B072E">
        <w:rPr>
          <w:rFonts w:ascii="Times New Roman" w:hAnsi="Times New Roman" w:cs="Times New Roman"/>
          <w:sz w:val="27"/>
          <w:szCs w:val="27"/>
        </w:rPr>
        <w:t>, состоящих на учете для определения в дошкольные образовательные организации всех форм собственности, на конец 20</w:t>
      </w:r>
      <w:r w:rsidR="003B072E" w:rsidRPr="003B072E">
        <w:rPr>
          <w:rFonts w:ascii="Times New Roman" w:hAnsi="Times New Roman" w:cs="Times New Roman"/>
          <w:sz w:val="27"/>
          <w:szCs w:val="27"/>
        </w:rPr>
        <w:t>20</w:t>
      </w:r>
      <w:r w:rsidRPr="003B072E">
        <w:rPr>
          <w:rFonts w:ascii="Times New Roman" w:hAnsi="Times New Roman" w:cs="Times New Roman"/>
          <w:sz w:val="27"/>
          <w:szCs w:val="27"/>
        </w:rPr>
        <w:t xml:space="preserve"> года составила </w:t>
      </w:r>
      <w:r w:rsidR="003B072E" w:rsidRPr="003B072E">
        <w:rPr>
          <w:rFonts w:ascii="Times New Roman" w:hAnsi="Times New Roman" w:cs="Times New Roman"/>
          <w:b/>
          <w:sz w:val="27"/>
          <w:szCs w:val="27"/>
        </w:rPr>
        <w:t>7</w:t>
      </w:r>
      <w:r w:rsidRPr="003B072E">
        <w:rPr>
          <w:rFonts w:ascii="Times New Roman" w:hAnsi="Times New Roman" w:cs="Times New Roman"/>
          <w:sz w:val="27"/>
          <w:szCs w:val="27"/>
        </w:rPr>
        <w:t xml:space="preserve"> чел.  </w:t>
      </w:r>
      <w:r w:rsidRPr="002A6A41">
        <w:rPr>
          <w:rFonts w:ascii="Times New Roman" w:hAnsi="Times New Roman" w:cs="Times New Roman"/>
          <w:sz w:val="27"/>
          <w:szCs w:val="27"/>
        </w:rPr>
        <w:t xml:space="preserve">С вводом в эксплуатацию </w:t>
      </w:r>
      <w:r w:rsidRPr="002A6A41">
        <w:rPr>
          <w:rFonts w:ascii="Times New Roman" w:hAnsi="Times New Roman" w:cs="Times New Roman"/>
          <w:b/>
          <w:sz w:val="27"/>
          <w:szCs w:val="27"/>
        </w:rPr>
        <w:t xml:space="preserve">нового детского </w:t>
      </w:r>
      <w:proofErr w:type="gramStart"/>
      <w:r w:rsidRPr="002A6A41">
        <w:rPr>
          <w:rFonts w:ascii="Times New Roman" w:hAnsi="Times New Roman" w:cs="Times New Roman"/>
          <w:b/>
          <w:sz w:val="27"/>
          <w:szCs w:val="27"/>
        </w:rPr>
        <w:t>сада-яслей</w:t>
      </w:r>
      <w:proofErr w:type="gramEnd"/>
      <w:r w:rsidRPr="002A6A41">
        <w:rPr>
          <w:rFonts w:ascii="Times New Roman" w:hAnsi="Times New Roman" w:cs="Times New Roman"/>
          <w:b/>
          <w:sz w:val="27"/>
          <w:szCs w:val="27"/>
        </w:rPr>
        <w:t xml:space="preserve"> в гп Северо-Енисейский, решена задача обеспечения местами в дошкольных образовательных учреждениях малышей с полутора до трех лет.</w:t>
      </w:r>
    </w:p>
    <w:p w:rsidR="00C77B10" w:rsidRDefault="00C77B10" w:rsidP="00C77B10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 xml:space="preserve">С вводом в эксплуатацию </w:t>
      </w:r>
      <w:r w:rsidRPr="002A6A41">
        <w:rPr>
          <w:rFonts w:ascii="Times New Roman" w:hAnsi="Times New Roman" w:cs="Times New Roman"/>
          <w:b/>
          <w:sz w:val="27"/>
          <w:szCs w:val="27"/>
        </w:rPr>
        <w:t xml:space="preserve">нового детского </w:t>
      </w:r>
      <w:proofErr w:type="gramStart"/>
      <w:r w:rsidRPr="002A6A41">
        <w:rPr>
          <w:rFonts w:ascii="Times New Roman" w:hAnsi="Times New Roman" w:cs="Times New Roman"/>
          <w:b/>
          <w:sz w:val="27"/>
          <w:szCs w:val="27"/>
        </w:rPr>
        <w:t>сада-яслей</w:t>
      </w:r>
      <w:proofErr w:type="gramEnd"/>
      <w:r w:rsidRPr="002A6A41">
        <w:rPr>
          <w:rFonts w:ascii="Times New Roman" w:hAnsi="Times New Roman" w:cs="Times New Roman"/>
          <w:b/>
          <w:sz w:val="27"/>
          <w:szCs w:val="27"/>
        </w:rPr>
        <w:t xml:space="preserve">  «Иволга» в</w:t>
      </w:r>
      <w:r w:rsidR="002A6A41" w:rsidRPr="002A6A41">
        <w:rPr>
          <w:rFonts w:ascii="Times New Roman" w:hAnsi="Times New Roman" w:cs="Times New Roman"/>
          <w:b/>
          <w:sz w:val="27"/>
          <w:szCs w:val="27"/>
        </w:rPr>
        <w:t xml:space="preserve"> гп Северо-Енисейский в 2020</w:t>
      </w:r>
      <w:r w:rsidRPr="002A6A41">
        <w:rPr>
          <w:rFonts w:ascii="Times New Roman" w:hAnsi="Times New Roman" w:cs="Times New Roman"/>
          <w:b/>
          <w:sz w:val="27"/>
          <w:szCs w:val="27"/>
        </w:rPr>
        <w:t xml:space="preserve"> году, решена задача обеспечения местами в дошкольных образовательных учреждениях малышей с полутора до трех лет.</w:t>
      </w:r>
    </w:p>
    <w:p w:rsidR="002A6A41" w:rsidRPr="002A6A41" w:rsidRDefault="002A6A41" w:rsidP="002A6A41">
      <w:pPr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>В рамках реализации регионального проекта Красноярского края «Поддержка семей, имеющих детей</w:t>
      </w:r>
      <w:r w:rsidRPr="002A6A41">
        <w:rPr>
          <w:rFonts w:ascii="Times New Roman" w:hAnsi="Times New Roman" w:cs="Times New Roman"/>
          <w:color w:val="000000"/>
          <w:sz w:val="27"/>
          <w:szCs w:val="27"/>
        </w:rPr>
        <w:t>» при трех детских садах района созданы консультационные пункты, в которых оказывается методическая, диагностическая и консультативная помощь семьям,  в том числе дети которых не посещают дошкольные образовательные учреждения:</w:t>
      </w:r>
    </w:p>
    <w:p w:rsidR="002A6A41" w:rsidRPr="002A6A41" w:rsidRDefault="002A6A41" w:rsidP="002A6A41">
      <w:pPr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u w:val="single"/>
        </w:rPr>
      </w:pPr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МБДОУ «Северо-Енисейский детский </w:t>
      </w:r>
      <w:proofErr w:type="gramStart"/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>сад-ясли</w:t>
      </w:r>
      <w:proofErr w:type="gramEnd"/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 №8 «Иволга» им. Гайнутдиновой Валентины Брониславовны» - консультационный пункт </w:t>
      </w:r>
      <w:r w:rsidRPr="002A6A41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«Гнездышко»;</w:t>
      </w:r>
    </w:p>
    <w:p w:rsidR="002A6A41" w:rsidRPr="002A6A41" w:rsidRDefault="002A6A41" w:rsidP="002A6A41">
      <w:pPr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  <w:u w:val="single"/>
        </w:rPr>
      </w:pPr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МБДОУ «Северо-Енисейский детский сад комбинированного вида «Жарки» - </w:t>
      </w:r>
      <w:proofErr w:type="spellStart"/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>лекотека</w:t>
      </w:r>
      <w:proofErr w:type="spellEnd"/>
      <w:r w:rsidRPr="002A6A41">
        <w:rPr>
          <w:rFonts w:ascii="Times New Roman" w:hAnsi="Times New Roman" w:cs="Times New Roman"/>
          <w:color w:val="000000"/>
          <w:sz w:val="27"/>
          <w:szCs w:val="27"/>
          <w:u w:val="single"/>
        </w:rPr>
        <w:t>.</w:t>
      </w:r>
    </w:p>
    <w:p w:rsidR="002A6A41" w:rsidRPr="002A6A41" w:rsidRDefault="002A6A41" w:rsidP="002A6A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 xml:space="preserve">На базе </w:t>
      </w:r>
      <w:r w:rsidRPr="002A6A41">
        <w:rPr>
          <w:rFonts w:ascii="Times New Roman" w:hAnsi="Times New Roman" w:cs="Times New Roman"/>
          <w:color w:val="000000"/>
          <w:sz w:val="27"/>
          <w:szCs w:val="27"/>
        </w:rPr>
        <w:t>МБДОУ «Северо-Енисейский детский сад комбинированного вида «Жарки»</w:t>
      </w:r>
      <w:r w:rsidRPr="002A6A41">
        <w:rPr>
          <w:rFonts w:ascii="Times New Roman" w:hAnsi="Times New Roman" w:cs="Times New Roman"/>
          <w:sz w:val="27"/>
          <w:szCs w:val="27"/>
        </w:rPr>
        <w:t xml:space="preserve"> реализуется </w:t>
      </w:r>
      <w:r w:rsidRPr="002A6A41">
        <w:rPr>
          <w:rFonts w:ascii="Times New Roman" w:hAnsi="Times New Roman" w:cs="Times New Roman"/>
          <w:b/>
          <w:sz w:val="27"/>
          <w:szCs w:val="27"/>
          <w:u w:val="single"/>
        </w:rPr>
        <w:t>проект инклюзивного образования детей</w:t>
      </w:r>
      <w:r w:rsidRPr="002A6A41">
        <w:rPr>
          <w:rFonts w:ascii="Times New Roman" w:hAnsi="Times New Roman" w:cs="Times New Roman"/>
          <w:sz w:val="27"/>
          <w:szCs w:val="27"/>
        </w:rPr>
        <w:t xml:space="preserve"> с ограниченными возможностями здоровья. Для таких детей создана универсальная безбарьерная среда для успешного развития личности ребенка и осуществления полноценной социальной адаптации.</w:t>
      </w:r>
    </w:p>
    <w:p w:rsidR="002A6A41" w:rsidRPr="002A6A41" w:rsidRDefault="002A6A41" w:rsidP="00C77B10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D41954" w:rsidRPr="002A6A41" w:rsidRDefault="00D41954" w:rsidP="00D41954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2A6A41">
        <w:rPr>
          <w:rFonts w:ascii="Times New Roman" w:hAnsi="Times New Roman" w:cs="Times New Roman"/>
          <w:b/>
          <w:sz w:val="27"/>
          <w:szCs w:val="27"/>
          <w:u w:val="single"/>
        </w:rPr>
        <w:t>Общее образование</w:t>
      </w:r>
    </w:p>
    <w:p w:rsidR="00D41954" w:rsidRPr="002A6A41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41954" w:rsidRPr="002A6A41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 xml:space="preserve">Численность обучающихся в общеобразовательных </w:t>
      </w:r>
      <w:proofErr w:type="gramStart"/>
      <w:r w:rsidRPr="002A6A41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Pr="002A6A41">
        <w:rPr>
          <w:rFonts w:ascii="Times New Roman" w:hAnsi="Times New Roman" w:cs="Times New Roman"/>
          <w:sz w:val="27"/>
          <w:szCs w:val="27"/>
        </w:rPr>
        <w:t xml:space="preserve"> Северо-Енисейского района на начало 20</w:t>
      </w:r>
      <w:r w:rsidR="002A6A41">
        <w:rPr>
          <w:rFonts w:ascii="Times New Roman" w:hAnsi="Times New Roman" w:cs="Times New Roman"/>
          <w:sz w:val="27"/>
          <w:szCs w:val="27"/>
        </w:rPr>
        <w:t>20</w:t>
      </w:r>
      <w:r w:rsidRPr="002A6A41">
        <w:rPr>
          <w:rFonts w:ascii="Times New Roman" w:hAnsi="Times New Roman" w:cs="Times New Roman"/>
          <w:sz w:val="27"/>
          <w:szCs w:val="27"/>
        </w:rPr>
        <w:t xml:space="preserve"> года составило </w:t>
      </w:r>
      <w:r w:rsidRPr="002A6A41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1 </w:t>
      </w:r>
      <w:r w:rsidR="002A6A41">
        <w:rPr>
          <w:rFonts w:ascii="Times New Roman" w:hAnsi="Times New Roman" w:cs="Times New Roman"/>
          <w:b/>
          <w:color w:val="000000"/>
          <w:sz w:val="27"/>
          <w:szCs w:val="27"/>
        </w:rPr>
        <w:t>297</w:t>
      </w:r>
      <w:r w:rsidRPr="002A6A41">
        <w:rPr>
          <w:rFonts w:ascii="Times New Roman" w:hAnsi="Times New Roman" w:cs="Times New Roman"/>
          <w:b/>
          <w:color w:val="FF0000"/>
          <w:sz w:val="27"/>
          <w:szCs w:val="27"/>
        </w:rPr>
        <w:t xml:space="preserve"> </w:t>
      </w:r>
      <w:r w:rsidRPr="002A6A41">
        <w:rPr>
          <w:rFonts w:ascii="Times New Roman" w:hAnsi="Times New Roman" w:cs="Times New Roman"/>
          <w:sz w:val="27"/>
          <w:szCs w:val="27"/>
        </w:rPr>
        <w:t xml:space="preserve">человека. </w:t>
      </w:r>
    </w:p>
    <w:p w:rsidR="00D41954" w:rsidRPr="002A6A41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 xml:space="preserve">Динамика численности обучающихся в общеобразовательных школах Северо-Енисейского района представлена на рисунке </w:t>
      </w:r>
      <w:r w:rsidR="00CC5D57" w:rsidRPr="002A6A41">
        <w:rPr>
          <w:rFonts w:ascii="Times New Roman" w:hAnsi="Times New Roman" w:cs="Times New Roman"/>
          <w:sz w:val="27"/>
          <w:szCs w:val="27"/>
        </w:rPr>
        <w:t>25</w:t>
      </w:r>
      <w:r w:rsidRPr="002A6A41">
        <w:rPr>
          <w:rFonts w:ascii="Times New Roman" w:hAnsi="Times New Roman" w:cs="Times New Roman"/>
          <w:sz w:val="27"/>
          <w:szCs w:val="27"/>
        </w:rPr>
        <w:t>.</w:t>
      </w:r>
    </w:p>
    <w:p w:rsidR="00D41954" w:rsidRPr="008831A7" w:rsidRDefault="00D41954" w:rsidP="00D41954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D41954" w:rsidRPr="008831A7" w:rsidRDefault="00D41954" w:rsidP="00D41954">
      <w:pPr>
        <w:jc w:val="center"/>
        <w:rPr>
          <w:highlight w:val="yellow"/>
        </w:rPr>
      </w:pPr>
      <w:r w:rsidRPr="002A6A41">
        <w:rPr>
          <w:noProof/>
        </w:rPr>
        <w:drawing>
          <wp:inline distT="0" distB="0" distL="0" distR="0">
            <wp:extent cx="5960844" cy="2291937"/>
            <wp:effectExtent l="19050" t="0" r="20856" b="0"/>
            <wp:docPr id="150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D41954" w:rsidRPr="002A6A41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41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2A6A41">
        <w:rPr>
          <w:rFonts w:ascii="Times New Roman" w:hAnsi="Times New Roman" w:cs="Times New Roman"/>
          <w:b/>
          <w:sz w:val="24"/>
          <w:szCs w:val="24"/>
        </w:rPr>
        <w:t>25</w:t>
      </w:r>
      <w:r w:rsidRPr="002A6A41">
        <w:rPr>
          <w:rFonts w:ascii="Times New Roman" w:hAnsi="Times New Roman" w:cs="Times New Roman"/>
          <w:b/>
          <w:sz w:val="24"/>
          <w:szCs w:val="24"/>
        </w:rPr>
        <w:t xml:space="preserve">. Динамика численности обучающихся в общеобразовательных школах </w:t>
      </w:r>
    </w:p>
    <w:p w:rsidR="00D41954" w:rsidRPr="002A6A41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41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района, чел.</w:t>
      </w:r>
    </w:p>
    <w:p w:rsidR="00D41954" w:rsidRPr="002A6A41" w:rsidRDefault="00D41954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lastRenderedPageBreak/>
        <w:t>По оценке 202</w:t>
      </w:r>
      <w:r w:rsidR="002A6A41" w:rsidRPr="002A6A41">
        <w:rPr>
          <w:rFonts w:ascii="Times New Roman" w:hAnsi="Times New Roman" w:cs="Times New Roman"/>
          <w:sz w:val="27"/>
          <w:szCs w:val="27"/>
        </w:rPr>
        <w:t>1</w:t>
      </w:r>
      <w:r w:rsidRPr="002A6A41">
        <w:rPr>
          <w:rFonts w:ascii="Times New Roman" w:hAnsi="Times New Roman" w:cs="Times New Roman"/>
          <w:sz w:val="27"/>
          <w:szCs w:val="27"/>
        </w:rPr>
        <w:t xml:space="preserve"> года численность обучающихся в общеобразовательных </w:t>
      </w:r>
      <w:proofErr w:type="gramStart"/>
      <w:r w:rsidRPr="002A6A41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Pr="002A6A41">
        <w:rPr>
          <w:rFonts w:ascii="Times New Roman" w:hAnsi="Times New Roman" w:cs="Times New Roman"/>
          <w:sz w:val="27"/>
          <w:szCs w:val="27"/>
        </w:rPr>
        <w:t xml:space="preserve"> Северо-Енисейского района составит </w:t>
      </w:r>
      <w:r w:rsidRPr="002A6A41">
        <w:rPr>
          <w:rFonts w:ascii="Times New Roman" w:hAnsi="Times New Roman" w:cs="Times New Roman"/>
          <w:b/>
          <w:sz w:val="27"/>
          <w:szCs w:val="27"/>
        </w:rPr>
        <w:t xml:space="preserve">1 </w:t>
      </w:r>
      <w:r w:rsidR="002A6A41" w:rsidRPr="002A6A41">
        <w:rPr>
          <w:rFonts w:ascii="Times New Roman" w:hAnsi="Times New Roman" w:cs="Times New Roman"/>
          <w:b/>
          <w:sz w:val="27"/>
          <w:szCs w:val="27"/>
        </w:rPr>
        <w:t>291</w:t>
      </w:r>
      <w:r w:rsidRPr="002A6A41">
        <w:rPr>
          <w:rFonts w:ascii="Times New Roman" w:hAnsi="Times New Roman" w:cs="Times New Roman"/>
          <w:sz w:val="27"/>
          <w:szCs w:val="27"/>
        </w:rPr>
        <w:t xml:space="preserve"> челове</w:t>
      </w:r>
      <w:r w:rsidR="00366FD9" w:rsidRPr="002A6A41">
        <w:rPr>
          <w:rFonts w:ascii="Times New Roman" w:hAnsi="Times New Roman" w:cs="Times New Roman"/>
          <w:sz w:val="27"/>
          <w:szCs w:val="27"/>
        </w:rPr>
        <w:t>к</w:t>
      </w:r>
      <w:r w:rsidRPr="002A6A41">
        <w:rPr>
          <w:rFonts w:ascii="Times New Roman" w:hAnsi="Times New Roman" w:cs="Times New Roman"/>
          <w:sz w:val="27"/>
          <w:szCs w:val="27"/>
        </w:rPr>
        <w:t>.</w:t>
      </w:r>
    </w:p>
    <w:p w:rsidR="005C2D6A" w:rsidRDefault="00127C38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>По итогам 1 полугодия 202</w:t>
      </w:r>
      <w:r w:rsidR="002A6A41" w:rsidRPr="002A6A41">
        <w:rPr>
          <w:rFonts w:ascii="Times New Roman" w:hAnsi="Times New Roman" w:cs="Times New Roman"/>
          <w:sz w:val="27"/>
          <w:szCs w:val="27"/>
        </w:rPr>
        <w:t>1</w:t>
      </w:r>
      <w:r w:rsidRPr="002A6A41">
        <w:rPr>
          <w:rFonts w:ascii="Times New Roman" w:hAnsi="Times New Roman" w:cs="Times New Roman"/>
          <w:sz w:val="27"/>
          <w:szCs w:val="27"/>
        </w:rPr>
        <w:t xml:space="preserve"> года численность обучающихся в общеобразовательных </w:t>
      </w:r>
      <w:proofErr w:type="gramStart"/>
      <w:r w:rsidRPr="002A6A41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Pr="002A6A41">
        <w:rPr>
          <w:rFonts w:ascii="Times New Roman" w:hAnsi="Times New Roman" w:cs="Times New Roman"/>
          <w:sz w:val="27"/>
          <w:szCs w:val="27"/>
        </w:rPr>
        <w:t xml:space="preserve"> </w:t>
      </w:r>
      <w:r w:rsidRPr="005C2D6A">
        <w:rPr>
          <w:rFonts w:ascii="Times New Roman" w:hAnsi="Times New Roman" w:cs="Times New Roman"/>
          <w:sz w:val="27"/>
          <w:szCs w:val="27"/>
        </w:rPr>
        <w:t xml:space="preserve">составила </w:t>
      </w:r>
      <w:r w:rsidRPr="005C2D6A">
        <w:rPr>
          <w:rFonts w:ascii="Times New Roman" w:hAnsi="Times New Roman" w:cs="Times New Roman"/>
          <w:b/>
          <w:sz w:val="27"/>
          <w:szCs w:val="27"/>
        </w:rPr>
        <w:t>1 </w:t>
      </w:r>
      <w:r w:rsidR="005C2D6A" w:rsidRPr="005C2D6A">
        <w:rPr>
          <w:rFonts w:ascii="Times New Roman" w:hAnsi="Times New Roman" w:cs="Times New Roman"/>
          <w:b/>
          <w:sz w:val="27"/>
          <w:szCs w:val="27"/>
        </w:rPr>
        <w:t>283</w:t>
      </w:r>
      <w:r w:rsidRPr="005C2D6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C2D6A">
        <w:rPr>
          <w:rFonts w:ascii="Times New Roman" w:hAnsi="Times New Roman" w:cs="Times New Roman"/>
          <w:sz w:val="27"/>
          <w:szCs w:val="27"/>
        </w:rPr>
        <w:t>человек</w:t>
      </w:r>
      <w:r w:rsidR="005C2D6A" w:rsidRPr="005C2D6A">
        <w:rPr>
          <w:rFonts w:ascii="Times New Roman" w:hAnsi="Times New Roman" w:cs="Times New Roman"/>
          <w:sz w:val="27"/>
          <w:szCs w:val="27"/>
        </w:rPr>
        <w:t>а.</w:t>
      </w:r>
      <w:r w:rsidRPr="002A6A4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27C38" w:rsidRPr="002A6A41" w:rsidRDefault="00127C38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6A41">
        <w:rPr>
          <w:rFonts w:ascii="Times New Roman" w:hAnsi="Times New Roman" w:cs="Times New Roman"/>
          <w:sz w:val="27"/>
          <w:szCs w:val="27"/>
        </w:rPr>
        <w:t xml:space="preserve">Динамика численности обучающихся в общеобразовательных школах Северо-Енисейского района  по полугодиям представлена на рисунке </w:t>
      </w:r>
      <w:r w:rsidR="00CC5D57" w:rsidRPr="002A6A41">
        <w:rPr>
          <w:rFonts w:ascii="Times New Roman" w:hAnsi="Times New Roman" w:cs="Times New Roman"/>
          <w:sz w:val="27"/>
          <w:szCs w:val="27"/>
        </w:rPr>
        <w:t>26</w:t>
      </w:r>
      <w:r w:rsidRPr="002A6A41">
        <w:rPr>
          <w:rFonts w:ascii="Times New Roman" w:hAnsi="Times New Roman" w:cs="Times New Roman"/>
          <w:sz w:val="27"/>
          <w:szCs w:val="27"/>
        </w:rPr>
        <w:t>.</w:t>
      </w:r>
    </w:p>
    <w:p w:rsidR="00127C38" w:rsidRPr="008831A7" w:rsidRDefault="00127C38" w:rsidP="00127C38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127C38" w:rsidRPr="008831A7" w:rsidRDefault="00127C38" w:rsidP="00127C38">
      <w:pPr>
        <w:jc w:val="center"/>
        <w:rPr>
          <w:highlight w:val="yellow"/>
        </w:rPr>
      </w:pPr>
      <w:r w:rsidRPr="002A6A41">
        <w:rPr>
          <w:noProof/>
        </w:rPr>
        <w:drawing>
          <wp:inline distT="0" distB="0" distL="0" distR="0">
            <wp:extent cx="5961479" cy="2173185"/>
            <wp:effectExtent l="19050" t="0" r="20221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127C38" w:rsidRPr="005C2D6A" w:rsidRDefault="00127C38" w:rsidP="00127C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D6A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5C2D6A">
        <w:rPr>
          <w:rFonts w:ascii="Times New Roman" w:hAnsi="Times New Roman" w:cs="Times New Roman"/>
          <w:b/>
          <w:sz w:val="24"/>
          <w:szCs w:val="24"/>
        </w:rPr>
        <w:t>26</w:t>
      </w:r>
      <w:r w:rsidRPr="005C2D6A">
        <w:rPr>
          <w:rFonts w:ascii="Times New Roman" w:hAnsi="Times New Roman" w:cs="Times New Roman"/>
          <w:b/>
          <w:sz w:val="24"/>
          <w:szCs w:val="24"/>
        </w:rPr>
        <w:t xml:space="preserve">. Динамика численности обучающихся в общеобразовательных школах </w:t>
      </w:r>
    </w:p>
    <w:p w:rsidR="00127C38" w:rsidRPr="005C2D6A" w:rsidRDefault="00127C38" w:rsidP="00127C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D6A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 по полугодиям, чел.</w:t>
      </w:r>
    </w:p>
    <w:p w:rsidR="00127C38" w:rsidRPr="008831A7" w:rsidRDefault="00127C38" w:rsidP="00127C38">
      <w:pPr>
        <w:ind w:firstLine="567"/>
        <w:jc w:val="both"/>
        <w:rPr>
          <w:b/>
          <w:highlight w:val="yellow"/>
        </w:rPr>
      </w:pPr>
    </w:p>
    <w:p w:rsidR="00127C38" w:rsidRPr="003D130E" w:rsidRDefault="005C2D6A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D130E">
        <w:rPr>
          <w:rFonts w:ascii="Times New Roman" w:hAnsi="Times New Roman" w:cs="Times New Roman"/>
          <w:sz w:val="27"/>
          <w:szCs w:val="27"/>
        </w:rPr>
        <w:t>Н</w:t>
      </w:r>
      <w:r w:rsidR="00D41954" w:rsidRPr="003D130E">
        <w:rPr>
          <w:rFonts w:ascii="Times New Roman" w:hAnsi="Times New Roman" w:cs="Times New Roman"/>
          <w:sz w:val="27"/>
          <w:szCs w:val="27"/>
        </w:rPr>
        <w:t xml:space="preserve">а </w:t>
      </w:r>
      <w:r w:rsidR="003D130E" w:rsidRPr="003D130E">
        <w:rPr>
          <w:rFonts w:ascii="Times New Roman" w:hAnsi="Times New Roman" w:cs="Times New Roman"/>
          <w:sz w:val="27"/>
          <w:szCs w:val="27"/>
        </w:rPr>
        <w:t>начало учебного</w:t>
      </w:r>
      <w:r w:rsidR="00D41954" w:rsidRPr="003D130E">
        <w:rPr>
          <w:rFonts w:ascii="Times New Roman" w:hAnsi="Times New Roman" w:cs="Times New Roman"/>
          <w:sz w:val="27"/>
          <w:szCs w:val="27"/>
        </w:rPr>
        <w:t xml:space="preserve"> 20</w:t>
      </w:r>
      <w:r w:rsidR="003D130E" w:rsidRPr="003D130E">
        <w:rPr>
          <w:rFonts w:ascii="Times New Roman" w:hAnsi="Times New Roman" w:cs="Times New Roman"/>
          <w:sz w:val="27"/>
          <w:szCs w:val="27"/>
        </w:rPr>
        <w:t>20</w:t>
      </w:r>
      <w:r w:rsidR="00D41954" w:rsidRPr="003D130E">
        <w:rPr>
          <w:rFonts w:ascii="Times New Roman" w:hAnsi="Times New Roman" w:cs="Times New Roman"/>
          <w:sz w:val="27"/>
          <w:szCs w:val="27"/>
        </w:rPr>
        <w:t xml:space="preserve"> года численность обучающихся в общеобразовательных </w:t>
      </w:r>
      <w:proofErr w:type="gramStart"/>
      <w:r w:rsidR="00D41954" w:rsidRPr="003D130E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="00D41954" w:rsidRPr="003D130E">
        <w:rPr>
          <w:rFonts w:ascii="Times New Roman" w:hAnsi="Times New Roman" w:cs="Times New Roman"/>
          <w:sz w:val="27"/>
          <w:szCs w:val="27"/>
        </w:rPr>
        <w:t xml:space="preserve"> района занимающихся во вторую смену составила </w:t>
      </w:r>
      <w:r w:rsidR="003D130E" w:rsidRPr="003D130E">
        <w:rPr>
          <w:rFonts w:ascii="Times New Roman" w:hAnsi="Times New Roman" w:cs="Times New Roman"/>
          <w:b/>
          <w:sz w:val="27"/>
          <w:szCs w:val="27"/>
        </w:rPr>
        <w:t>302</w:t>
      </w:r>
      <w:r w:rsidR="00D41954" w:rsidRPr="003D130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27C38" w:rsidRPr="003D130E">
        <w:rPr>
          <w:rFonts w:ascii="Times New Roman" w:hAnsi="Times New Roman" w:cs="Times New Roman"/>
          <w:sz w:val="27"/>
          <w:szCs w:val="27"/>
        </w:rPr>
        <w:t>человек</w:t>
      </w:r>
      <w:r w:rsidR="003D130E" w:rsidRPr="003D130E">
        <w:rPr>
          <w:rFonts w:ascii="Times New Roman" w:hAnsi="Times New Roman" w:cs="Times New Roman"/>
          <w:sz w:val="27"/>
          <w:szCs w:val="27"/>
        </w:rPr>
        <w:t>а</w:t>
      </w:r>
      <w:r w:rsidR="00127C38" w:rsidRPr="003D130E">
        <w:rPr>
          <w:rFonts w:ascii="Times New Roman" w:hAnsi="Times New Roman" w:cs="Times New Roman"/>
          <w:sz w:val="27"/>
          <w:szCs w:val="27"/>
        </w:rPr>
        <w:t>. По итогам 1 полугодия 202</w:t>
      </w:r>
      <w:r w:rsidR="003D130E" w:rsidRPr="003D130E">
        <w:rPr>
          <w:rFonts w:ascii="Times New Roman" w:hAnsi="Times New Roman" w:cs="Times New Roman"/>
          <w:sz w:val="27"/>
          <w:szCs w:val="27"/>
        </w:rPr>
        <w:t>1</w:t>
      </w:r>
      <w:r w:rsidR="00127C38" w:rsidRPr="003D130E">
        <w:rPr>
          <w:rFonts w:ascii="Times New Roman" w:hAnsi="Times New Roman" w:cs="Times New Roman"/>
          <w:sz w:val="27"/>
          <w:szCs w:val="27"/>
        </w:rPr>
        <w:t xml:space="preserve"> года – </w:t>
      </w:r>
      <w:r w:rsidR="00127C38" w:rsidRPr="003D130E">
        <w:rPr>
          <w:rFonts w:ascii="Times New Roman" w:hAnsi="Times New Roman" w:cs="Times New Roman"/>
          <w:b/>
          <w:sz w:val="27"/>
          <w:szCs w:val="27"/>
        </w:rPr>
        <w:t>2</w:t>
      </w:r>
      <w:r w:rsidR="003D130E" w:rsidRPr="003D130E">
        <w:rPr>
          <w:rFonts w:ascii="Times New Roman" w:hAnsi="Times New Roman" w:cs="Times New Roman"/>
          <w:b/>
          <w:sz w:val="27"/>
          <w:szCs w:val="27"/>
        </w:rPr>
        <w:t>86</w:t>
      </w:r>
      <w:r w:rsidR="003D130E" w:rsidRPr="003D130E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127C38" w:rsidRPr="003D130E">
        <w:rPr>
          <w:rFonts w:ascii="Times New Roman" w:hAnsi="Times New Roman" w:cs="Times New Roman"/>
          <w:sz w:val="27"/>
          <w:szCs w:val="27"/>
        </w:rPr>
        <w:t>.</w:t>
      </w:r>
    </w:p>
    <w:p w:rsidR="00D41954" w:rsidRPr="003D130E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D130E">
        <w:rPr>
          <w:rFonts w:ascii="Times New Roman" w:hAnsi="Times New Roman" w:cs="Times New Roman"/>
          <w:sz w:val="27"/>
          <w:szCs w:val="27"/>
        </w:rPr>
        <w:t xml:space="preserve">Динамика численности обучающихся в общеобразовательных школах Северо-Енисейского района, занимающихся во вторую смену, представлена на рисунке </w:t>
      </w:r>
      <w:r w:rsidR="00CC5D57" w:rsidRPr="003D130E">
        <w:rPr>
          <w:rFonts w:ascii="Times New Roman" w:hAnsi="Times New Roman" w:cs="Times New Roman"/>
          <w:sz w:val="27"/>
          <w:szCs w:val="27"/>
        </w:rPr>
        <w:t>27</w:t>
      </w:r>
      <w:r w:rsidRPr="003D130E">
        <w:rPr>
          <w:rFonts w:ascii="Times New Roman" w:hAnsi="Times New Roman" w:cs="Times New Roman"/>
          <w:sz w:val="27"/>
          <w:szCs w:val="27"/>
        </w:rPr>
        <w:t>.</w:t>
      </w:r>
    </w:p>
    <w:p w:rsidR="00D41954" w:rsidRPr="008831A7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41954" w:rsidRPr="008831A7" w:rsidRDefault="00D41954" w:rsidP="00D41954">
      <w:pPr>
        <w:jc w:val="center"/>
        <w:rPr>
          <w:highlight w:val="yellow"/>
        </w:rPr>
      </w:pPr>
      <w:r w:rsidRPr="003D130E">
        <w:rPr>
          <w:noProof/>
        </w:rPr>
        <w:drawing>
          <wp:inline distT="0" distB="0" distL="0" distR="0">
            <wp:extent cx="5960844" cy="2303813"/>
            <wp:effectExtent l="19050" t="0" r="20856" b="1237"/>
            <wp:docPr id="150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D41954" w:rsidRPr="003D130E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0E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3D130E">
        <w:rPr>
          <w:rFonts w:ascii="Times New Roman" w:hAnsi="Times New Roman" w:cs="Times New Roman"/>
          <w:b/>
          <w:sz w:val="24"/>
          <w:szCs w:val="24"/>
        </w:rPr>
        <w:t>27</w:t>
      </w:r>
      <w:r w:rsidRPr="003D130E">
        <w:rPr>
          <w:rFonts w:ascii="Times New Roman" w:hAnsi="Times New Roman" w:cs="Times New Roman"/>
          <w:b/>
          <w:sz w:val="24"/>
          <w:szCs w:val="24"/>
        </w:rPr>
        <w:t xml:space="preserve">. Динамика численности обучающихся в общеобразовательных школах </w:t>
      </w:r>
    </w:p>
    <w:p w:rsidR="00D41954" w:rsidRPr="003D130E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30E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района, занимающихся во вторую смену, чел.</w:t>
      </w:r>
    </w:p>
    <w:p w:rsidR="00D41954" w:rsidRPr="003D130E" w:rsidRDefault="00D41954" w:rsidP="00D41954">
      <w:pPr>
        <w:ind w:firstLine="567"/>
        <w:jc w:val="both"/>
      </w:pPr>
    </w:p>
    <w:p w:rsidR="00D41954" w:rsidRPr="003D130E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D130E">
        <w:rPr>
          <w:rFonts w:ascii="Times New Roman" w:hAnsi="Times New Roman" w:cs="Times New Roman"/>
          <w:sz w:val="27"/>
          <w:szCs w:val="27"/>
        </w:rPr>
        <w:t>По оценке 202</w:t>
      </w:r>
      <w:r w:rsidR="003D130E" w:rsidRPr="003D130E">
        <w:rPr>
          <w:rFonts w:ascii="Times New Roman" w:hAnsi="Times New Roman" w:cs="Times New Roman"/>
          <w:sz w:val="27"/>
          <w:szCs w:val="27"/>
        </w:rPr>
        <w:t>1</w:t>
      </w:r>
      <w:r w:rsidRPr="003D130E">
        <w:rPr>
          <w:rFonts w:ascii="Times New Roman" w:hAnsi="Times New Roman" w:cs="Times New Roman"/>
          <w:sz w:val="27"/>
          <w:szCs w:val="27"/>
        </w:rPr>
        <w:t xml:space="preserve"> года численность обучающихся в общеобразовательных </w:t>
      </w:r>
      <w:proofErr w:type="gramStart"/>
      <w:r w:rsidRPr="003D130E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Pr="003D130E">
        <w:rPr>
          <w:rFonts w:ascii="Times New Roman" w:hAnsi="Times New Roman" w:cs="Times New Roman"/>
          <w:sz w:val="27"/>
          <w:szCs w:val="27"/>
        </w:rPr>
        <w:t xml:space="preserve"> Северо-Енисейского района, занимающихся во вторую смену составит </w:t>
      </w:r>
      <w:r w:rsidRPr="003D130E">
        <w:rPr>
          <w:rFonts w:ascii="Times New Roman" w:hAnsi="Times New Roman" w:cs="Times New Roman"/>
          <w:b/>
          <w:sz w:val="27"/>
          <w:szCs w:val="27"/>
        </w:rPr>
        <w:t>28</w:t>
      </w:r>
      <w:r w:rsidR="003D130E" w:rsidRPr="003D130E">
        <w:rPr>
          <w:rFonts w:ascii="Times New Roman" w:hAnsi="Times New Roman" w:cs="Times New Roman"/>
          <w:b/>
          <w:sz w:val="27"/>
          <w:szCs w:val="27"/>
        </w:rPr>
        <w:t>6</w:t>
      </w:r>
      <w:r w:rsidRPr="003D130E">
        <w:rPr>
          <w:rFonts w:ascii="Times New Roman" w:hAnsi="Times New Roman" w:cs="Times New Roman"/>
          <w:sz w:val="27"/>
          <w:szCs w:val="27"/>
        </w:rPr>
        <w:t xml:space="preserve"> человек. </w:t>
      </w:r>
    </w:p>
    <w:p w:rsidR="00127C38" w:rsidRPr="003D130E" w:rsidRDefault="00127C38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D130E">
        <w:rPr>
          <w:rFonts w:ascii="Times New Roman" w:hAnsi="Times New Roman" w:cs="Times New Roman"/>
          <w:sz w:val="27"/>
          <w:szCs w:val="27"/>
        </w:rPr>
        <w:lastRenderedPageBreak/>
        <w:t xml:space="preserve">Динамика численности обучающихся в общеобразовательных школах Северо-Енисейского района, занимающихся во вторую смену по полугодиям представлена на рисунке </w:t>
      </w:r>
      <w:r w:rsidR="00CC5D57" w:rsidRPr="003D130E">
        <w:rPr>
          <w:rFonts w:ascii="Times New Roman" w:hAnsi="Times New Roman" w:cs="Times New Roman"/>
          <w:sz w:val="27"/>
          <w:szCs w:val="27"/>
        </w:rPr>
        <w:t>28</w:t>
      </w:r>
      <w:r w:rsidRPr="003D130E">
        <w:rPr>
          <w:rFonts w:ascii="Times New Roman" w:hAnsi="Times New Roman" w:cs="Times New Roman"/>
          <w:sz w:val="27"/>
          <w:szCs w:val="27"/>
        </w:rPr>
        <w:t>.</w:t>
      </w:r>
    </w:p>
    <w:p w:rsidR="00127C38" w:rsidRPr="008831A7" w:rsidRDefault="00127C38" w:rsidP="00127C38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27C38" w:rsidRPr="008831A7" w:rsidRDefault="00127C38" w:rsidP="00127C38">
      <w:pPr>
        <w:jc w:val="center"/>
        <w:rPr>
          <w:highlight w:val="yellow"/>
        </w:rPr>
      </w:pPr>
      <w:r w:rsidRPr="0078491B">
        <w:rPr>
          <w:noProof/>
        </w:rPr>
        <w:drawing>
          <wp:inline distT="0" distB="0" distL="0" distR="0">
            <wp:extent cx="5964188" cy="2005070"/>
            <wp:effectExtent l="19050" t="0" r="17512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127C38" w:rsidRPr="0078491B" w:rsidRDefault="00127C38" w:rsidP="00127C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91B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78491B">
        <w:rPr>
          <w:rFonts w:ascii="Times New Roman" w:hAnsi="Times New Roman" w:cs="Times New Roman"/>
          <w:b/>
          <w:sz w:val="24"/>
          <w:szCs w:val="24"/>
        </w:rPr>
        <w:t>28</w:t>
      </w:r>
      <w:r w:rsidRPr="0078491B">
        <w:rPr>
          <w:rFonts w:ascii="Times New Roman" w:hAnsi="Times New Roman" w:cs="Times New Roman"/>
          <w:b/>
          <w:sz w:val="24"/>
          <w:szCs w:val="24"/>
        </w:rPr>
        <w:t xml:space="preserve">. Динамика численности обучающихся в общеобразовательных школах </w:t>
      </w:r>
    </w:p>
    <w:p w:rsidR="00127C38" w:rsidRPr="0078491B" w:rsidRDefault="00127C38" w:rsidP="00127C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91B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района, занимающихся во вторую смену</w:t>
      </w:r>
      <w:r w:rsidR="00795890" w:rsidRPr="0078491B">
        <w:rPr>
          <w:rFonts w:ascii="Times New Roman" w:hAnsi="Times New Roman" w:cs="Times New Roman"/>
          <w:b/>
          <w:sz w:val="24"/>
          <w:szCs w:val="24"/>
        </w:rPr>
        <w:t xml:space="preserve"> по полугодиям</w:t>
      </w:r>
      <w:r w:rsidRPr="0078491B">
        <w:rPr>
          <w:rFonts w:ascii="Times New Roman" w:hAnsi="Times New Roman" w:cs="Times New Roman"/>
          <w:b/>
          <w:sz w:val="24"/>
          <w:szCs w:val="24"/>
        </w:rPr>
        <w:t>, чел.</w:t>
      </w:r>
    </w:p>
    <w:p w:rsidR="00795890" w:rsidRPr="008831A7" w:rsidRDefault="00795890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D41954" w:rsidRPr="0078491B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8491B">
        <w:rPr>
          <w:rFonts w:ascii="Times New Roman" w:hAnsi="Times New Roman" w:cs="Times New Roman"/>
          <w:sz w:val="27"/>
          <w:szCs w:val="27"/>
        </w:rPr>
        <w:t>В 20</w:t>
      </w:r>
      <w:r w:rsidR="0078491B" w:rsidRPr="0078491B">
        <w:rPr>
          <w:rFonts w:ascii="Times New Roman" w:hAnsi="Times New Roman" w:cs="Times New Roman"/>
          <w:sz w:val="27"/>
          <w:szCs w:val="27"/>
        </w:rPr>
        <w:t>20</w:t>
      </w:r>
      <w:r w:rsidRPr="0078491B">
        <w:rPr>
          <w:rFonts w:ascii="Times New Roman" w:hAnsi="Times New Roman" w:cs="Times New Roman"/>
          <w:sz w:val="27"/>
          <w:szCs w:val="27"/>
        </w:rPr>
        <w:t xml:space="preserve"> году численность выпускников 11 классов  общеобразовательных учреждений муниципальной формы собственности  на конец учебного года составило </w:t>
      </w:r>
      <w:r w:rsidR="0078491B" w:rsidRPr="0078491B">
        <w:rPr>
          <w:rFonts w:ascii="Times New Roman" w:hAnsi="Times New Roman" w:cs="Times New Roman"/>
          <w:b/>
          <w:sz w:val="27"/>
          <w:szCs w:val="27"/>
        </w:rPr>
        <w:t>63</w:t>
      </w:r>
      <w:r w:rsidRPr="0078491B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78491B" w:rsidRPr="0078491B">
        <w:rPr>
          <w:rFonts w:ascii="Times New Roman" w:hAnsi="Times New Roman" w:cs="Times New Roman"/>
          <w:sz w:val="27"/>
          <w:szCs w:val="27"/>
        </w:rPr>
        <w:t>а</w:t>
      </w:r>
      <w:r w:rsidRPr="0078491B">
        <w:rPr>
          <w:rFonts w:ascii="Times New Roman" w:hAnsi="Times New Roman" w:cs="Times New Roman"/>
          <w:sz w:val="27"/>
          <w:szCs w:val="27"/>
        </w:rPr>
        <w:t>.</w:t>
      </w:r>
    </w:p>
    <w:p w:rsidR="0078491B" w:rsidRPr="0078491B" w:rsidRDefault="0078491B" w:rsidP="0078491B">
      <w:pPr>
        <w:pStyle w:val="af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 w:themeColor="text1"/>
          <w:sz w:val="27"/>
          <w:szCs w:val="27"/>
        </w:rPr>
      </w:pPr>
      <w:r w:rsidRPr="0078491B">
        <w:rPr>
          <w:color w:val="000000" w:themeColor="text1"/>
          <w:sz w:val="27"/>
          <w:szCs w:val="27"/>
          <w:highlight w:val="white"/>
        </w:rPr>
        <w:t xml:space="preserve">Для создания современных и безопасных условий в </w:t>
      </w:r>
      <w:proofErr w:type="gramStart"/>
      <w:r w:rsidRPr="0078491B">
        <w:rPr>
          <w:color w:val="000000" w:themeColor="text1"/>
          <w:sz w:val="27"/>
          <w:szCs w:val="27"/>
          <w:highlight w:val="white"/>
        </w:rPr>
        <w:t>районе</w:t>
      </w:r>
      <w:proofErr w:type="gramEnd"/>
      <w:r w:rsidRPr="0078491B">
        <w:rPr>
          <w:color w:val="000000" w:themeColor="text1"/>
          <w:sz w:val="27"/>
          <w:szCs w:val="27"/>
          <w:highlight w:val="white"/>
        </w:rPr>
        <w:t xml:space="preserve"> реализуются </w:t>
      </w:r>
      <w:r w:rsidRPr="0078491B">
        <w:rPr>
          <w:b/>
          <w:color w:val="000000" w:themeColor="text1"/>
          <w:sz w:val="27"/>
          <w:szCs w:val="27"/>
          <w:highlight w:val="white"/>
        </w:rPr>
        <w:t>муниципальная программа «Развитие образования»</w:t>
      </w:r>
      <w:r w:rsidRPr="0078491B">
        <w:rPr>
          <w:color w:val="000000" w:themeColor="text1"/>
          <w:sz w:val="27"/>
          <w:szCs w:val="27"/>
        </w:rPr>
        <w:t>, утвержденная постановлением администрации Северо-Енисейского района от 29.10.2013 №566-п, в рамках которой действует пять подпрограмм:</w:t>
      </w:r>
    </w:p>
    <w:p w:rsidR="0078491B" w:rsidRPr="0078491B" w:rsidRDefault="0078491B" w:rsidP="0078491B">
      <w:pPr>
        <w:pStyle w:val="af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color w:val="000000" w:themeColor="text1"/>
          <w:sz w:val="27"/>
          <w:szCs w:val="27"/>
        </w:rPr>
      </w:pPr>
      <w:r w:rsidRPr="0078491B">
        <w:rPr>
          <w:color w:val="000000" w:themeColor="text1"/>
          <w:sz w:val="27"/>
          <w:szCs w:val="27"/>
        </w:rPr>
        <w:t xml:space="preserve">подпрограмма «Обеспечение жизнедеятельности образовательных учреждений» - </w:t>
      </w:r>
      <w:r w:rsidRPr="0078491B">
        <w:rPr>
          <w:b/>
          <w:color w:val="000000" w:themeColor="text1"/>
          <w:sz w:val="27"/>
          <w:szCs w:val="27"/>
          <w:u w:val="single"/>
        </w:rPr>
        <w:t>25152,014 тыс. руб.;</w:t>
      </w:r>
    </w:p>
    <w:p w:rsidR="0078491B" w:rsidRPr="0078491B" w:rsidRDefault="0078491B" w:rsidP="0078491B">
      <w:pPr>
        <w:pStyle w:val="a4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78491B">
        <w:rPr>
          <w:color w:val="000000" w:themeColor="text1"/>
          <w:sz w:val="27"/>
          <w:szCs w:val="27"/>
        </w:rPr>
        <w:t xml:space="preserve">подпрограмма «Сохранение и укрепление здоровья детей» - </w:t>
      </w:r>
      <w:r w:rsidRPr="0078491B">
        <w:rPr>
          <w:b/>
          <w:color w:val="000000" w:themeColor="text1"/>
          <w:sz w:val="27"/>
          <w:szCs w:val="27"/>
          <w:u w:val="single"/>
        </w:rPr>
        <w:t>8 301,7 тыс. руб.</w:t>
      </w:r>
      <w:r w:rsidRPr="0078491B">
        <w:rPr>
          <w:color w:val="000000" w:themeColor="text1"/>
          <w:sz w:val="27"/>
          <w:szCs w:val="27"/>
        </w:rPr>
        <w:t xml:space="preserve">; </w:t>
      </w:r>
    </w:p>
    <w:p w:rsidR="0078491B" w:rsidRPr="0078491B" w:rsidRDefault="0078491B" w:rsidP="0078491B">
      <w:pPr>
        <w:pStyle w:val="a4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78491B">
        <w:rPr>
          <w:color w:val="000000" w:themeColor="text1"/>
          <w:sz w:val="27"/>
          <w:szCs w:val="27"/>
        </w:rPr>
        <w:t xml:space="preserve">подпрограмма «Одаренные дети» - </w:t>
      </w:r>
      <w:r w:rsidRPr="0078491B">
        <w:rPr>
          <w:b/>
          <w:color w:val="000000" w:themeColor="text1"/>
          <w:sz w:val="27"/>
          <w:szCs w:val="27"/>
          <w:u w:val="single"/>
        </w:rPr>
        <w:t>353,2 тыс. руб.</w:t>
      </w:r>
      <w:r w:rsidRPr="0078491B">
        <w:rPr>
          <w:color w:val="000000" w:themeColor="text1"/>
          <w:sz w:val="27"/>
          <w:szCs w:val="27"/>
        </w:rPr>
        <w:t>;</w:t>
      </w:r>
    </w:p>
    <w:p w:rsidR="0078491B" w:rsidRPr="0078491B" w:rsidRDefault="0078491B" w:rsidP="0078491B">
      <w:pPr>
        <w:pStyle w:val="a4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78491B">
        <w:rPr>
          <w:color w:val="000000" w:themeColor="text1"/>
          <w:sz w:val="27"/>
          <w:szCs w:val="27"/>
        </w:rPr>
        <w:t xml:space="preserve">подпрограмма «Развитие дошкольного, общего и дополнительного образования» - </w:t>
      </w:r>
      <w:r w:rsidRPr="0078491B">
        <w:rPr>
          <w:b/>
          <w:color w:val="000000" w:themeColor="text1"/>
          <w:sz w:val="27"/>
          <w:szCs w:val="27"/>
          <w:u w:val="single"/>
        </w:rPr>
        <w:t>520189,097 тыс. руб.</w:t>
      </w:r>
      <w:r w:rsidRPr="0078491B">
        <w:rPr>
          <w:color w:val="000000" w:themeColor="text1"/>
          <w:sz w:val="27"/>
          <w:szCs w:val="27"/>
        </w:rPr>
        <w:t>;</w:t>
      </w:r>
    </w:p>
    <w:p w:rsidR="0078491B" w:rsidRPr="0078491B" w:rsidRDefault="0078491B" w:rsidP="0078491B">
      <w:pPr>
        <w:pStyle w:val="a4"/>
        <w:numPr>
          <w:ilvl w:val="0"/>
          <w:numId w:val="1"/>
        </w:numPr>
        <w:ind w:left="0" w:firstLine="567"/>
        <w:rPr>
          <w:b/>
          <w:color w:val="000000" w:themeColor="text1"/>
          <w:sz w:val="27"/>
          <w:szCs w:val="27"/>
          <w:u w:val="single"/>
        </w:rPr>
      </w:pPr>
      <w:r w:rsidRPr="0078491B">
        <w:rPr>
          <w:color w:val="000000" w:themeColor="text1"/>
          <w:sz w:val="27"/>
          <w:szCs w:val="27"/>
        </w:rPr>
        <w:t xml:space="preserve">подпрограмма «Обеспечение реализации муниципальной программы «Развитие образования» - </w:t>
      </w:r>
      <w:r w:rsidRPr="0078491B">
        <w:rPr>
          <w:b/>
          <w:bCs/>
          <w:color w:val="000000" w:themeColor="text1"/>
          <w:sz w:val="27"/>
          <w:szCs w:val="27"/>
          <w:u w:val="single"/>
        </w:rPr>
        <w:t xml:space="preserve">59368,560 </w:t>
      </w:r>
      <w:r w:rsidRPr="0078491B">
        <w:rPr>
          <w:b/>
          <w:color w:val="000000" w:themeColor="text1"/>
          <w:sz w:val="27"/>
          <w:szCs w:val="27"/>
          <w:u w:val="single"/>
        </w:rPr>
        <w:t>тыс. руб.</w:t>
      </w:r>
    </w:p>
    <w:p w:rsidR="0078491B" w:rsidRPr="0078491B" w:rsidRDefault="0078491B" w:rsidP="0078491B">
      <w:pPr>
        <w:pStyle w:val="a4"/>
        <w:ind w:firstLine="567"/>
        <w:rPr>
          <w:b/>
          <w:bCs/>
          <w:color w:val="000000" w:themeColor="text1"/>
          <w:sz w:val="27"/>
          <w:szCs w:val="27"/>
          <w:u w:val="single"/>
        </w:rPr>
      </w:pPr>
      <w:r w:rsidRPr="0078491B">
        <w:rPr>
          <w:color w:val="000000" w:themeColor="text1"/>
          <w:sz w:val="27"/>
          <w:szCs w:val="27"/>
        </w:rPr>
        <w:t xml:space="preserve">Общий объем финансирования муниципальной программы «Развитие образования» за 1 полугодие 2021 года с учетом всех уровней бюджетов </w:t>
      </w:r>
      <w:r w:rsidRPr="0078491B">
        <w:rPr>
          <w:bCs/>
          <w:color w:val="000000" w:themeColor="text1"/>
          <w:sz w:val="27"/>
          <w:szCs w:val="27"/>
        </w:rPr>
        <w:t xml:space="preserve">составляет </w:t>
      </w:r>
      <w:r w:rsidRPr="0078491B">
        <w:rPr>
          <w:b/>
          <w:bCs/>
          <w:color w:val="000000" w:themeColor="text1"/>
          <w:sz w:val="27"/>
          <w:szCs w:val="27"/>
          <w:u w:val="single"/>
        </w:rPr>
        <w:t>382542,86</w:t>
      </w:r>
      <w:r w:rsidRPr="0078491B">
        <w:rPr>
          <w:bCs/>
          <w:color w:val="000000" w:themeColor="text1"/>
          <w:sz w:val="27"/>
          <w:szCs w:val="27"/>
        </w:rPr>
        <w:t xml:space="preserve"> </w:t>
      </w:r>
      <w:r w:rsidRPr="0078491B">
        <w:rPr>
          <w:b/>
          <w:bCs/>
          <w:color w:val="000000" w:themeColor="text1"/>
          <w:sz w:val="27"/>
          <w:szCs w:val="27"/>
          <w:u w:val="single"/>
        </w:rPr>
        <w:t>тыс. руб.</w:t>
      </w:r>
    </w:p>
    <w:p w:rsidR="008B54FF" w:rsidRPr="008831A7" w:rsidRDefault="008B54FF" w:rsidP="008B54FF">
      <w:pPr>
        <w:pStyle w:val="af1"/>
        <w:spacing w:after="120"/>
        <w:ind w:left="0" w:firstLine="567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D41954" w:rsidRPr="0078491B" w:rsidRDefault="00D41954" w:rsidP="00D41954">
      <w:pPr>
        <w:ind w:firstLine="567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78491B">
        <w:rPr>
          <w:rFonts w:ascii="Times New Roman" w:hAnsi="Times New Roman" w:cs="Times New Roman"/>
          <w:b/>
          <w:sz w:val="27"/>
          <w:szCs w:val="27"/>
          <w:u w:val="single"/>
        </w:rPr>
        <w:t>Дополнительное образование</w:t>
      </w:r>
    </w:p>
    <w:p w:rsidR="0078491B" w:rsidRDefault="0078491B" w:rsidP="008B54FF">
      <w:pPr>
        <w:pStyle w:val="af1"/>
        <w:spacing w:after="120"/>
        <w:ind w:left="0" w:firstLine="567"/>
        <w:jc w:val="both"/>
        <w:rPr>
          <w:rFonts w:ascii="Times New Roman" w:hAnsi="Times New Roman"/>
          <w:b/>
          <w:sz w:val="27"/>
          <w:szCs w:val="27"/>
          <w:highlight w:val="yellow"/>
          <w:u w:val="single"/>
        </w:rPr>
      </w:pPr>
    </w:p>
    <w:p w:rsidR="0078491B" w:rsidRPr="0078491B" w:rsidRDefault="0078491B" w:rsidP="0078491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8491B">
        <w:rPr>
          <w:rFonts w:ascii="Times New Roman" w:hAnsi="Times New Roman" w:cs="Times New Roman"/>
          <w:sz w:val="27"/>
          <w:szCs w:val="27"/>
        </w:rPr>
        <w:t xml:space="preserve">На территории Северо-Енисейского района деятельность осуществляет </w:t>
      </w:r>
      <w:r w:rsidRPr="0078491B">
        <w:rPr>
          <w:rFonts w:ascii="Times New Roman" w:hAnsi="Times New Roman" w:cs="Times New Roman"/>
          <w:b/>
          <w:sz w:val="27"/>
          <w:szCs w:val="27"/>
        </w:rPr>
        <w:t>2</w:t>
      </w:r>
      <w:r w:rsidRPr="0078491B">
        <w:rPr>
          <w:rFonts w:ascii="Times New Roman" w:hAnsi="Times New Roman" w:cs="Times New Roman"/>
          <w:sz w:val="27"/>
          <w:szCs w:val="27"/>
        </w:rPr>
        <w:t xml:space="preserve"> учреждения дополнительного образования детей: </w:t>
      </w:r>
      <w:proofErr w:type="gramStart"/>
      <w:r w:rsidRPr="0078491B">
        <w:rPr>
          <w:rFonts w:ascii="Times New Roman" w:hAnsi="Times New Roman" w:cs="Times New Roman"/>
          <w:sz w:val="27"/>
          <w:szCs w:val="27"/>
        </w:rPr>
        <w:t>муниципальное</w:t>
      </w:r>
      <w:proofErr w:type="gramEnd"/>
      <w:r w:rsidRPr="0078491B">
        <w:rPr>
          <w:rFonts w:ascii="Times New Roman" w:hAnsi="Times New Roman" w:cs="Times New Roman"/>
          <w:sz w:val="27"/>
          <w:szCs w:val="27"/>
        </w:rPr>
        <w:t xml:space="preserve"> бюджетное общеобразовательное учреждение дополнительного образования «Северо-Енисейский детско-юношеский центр» и муниципальное бюджетное общеобразовательное учреждение дополнительного образования «Северо-енисейская детско-юношеская спортивная школа». </w:t>
      </w:r>
    </w:p>
    <w:p w:rsidR="0078491B" w:rsidRPr="0078491B" w:rsidRDefault="0078491B" w:rsidP="0078491B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78491B">
        <w:rPr>
          <w:rFonts w:ascii="Times New Roman" w:hAnsi="Times New Roman" w:cs="Times New Roman"/>
          <w:b/>
          <w:sz w:val="27"/>
          <w:szCs w:val="27"/>
        </w:rPr>
        <w:t xml:space="preserve">По итогам 2020 года численность детей, получающих услуги по дополнительному образованию в учреждениях дополнительного образования </w:t>
      </w:r>
      <w:r w:rsidRPr="0078491B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составила 2478 человек, увеличение </w:t>
      </w:r>
      <w:r w:rsidRPr="0078491B">
        <w:rPr>
          <w:rFonts w:ascii="Times New Roman" w:hAnsi="Times New Roman" w:cs="Times New Roman"/>
          <w:sz w:val="27"/>
          <w:szCs w:val="27"/>
        </w:rPr>
        <w:t>с 2019 года</w:t>
      </w:r>
      <w:r w:rsidRPr="0078491B">
        <w:rPr>
          <w:rFonts w:ascii="Times New Roman" w:hAnsi="Times New Roman" w:cs="Times New Roman"/>
          <w:b/>
          <w:sz w:val="27"/>
          <w:szCs w:val="27"/>
        </w:rPr>
        <w:t xml:space="preserve"> на 692 человека произошло за счет реализации программ дополнительного образования в центре образования гуманитарного и цифрового профилей «Точка роста» и увеличение объединений технологической направленности МБОУ ДО «Северо-Енисейский детско-юношеский центр».</w:t>
      </w:r>
      <w:proofErr w:type="gramEnd"/>
    </w:p>
    <w:p w:rsidR="00D41954" w:rsidRPr="008831A7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  <w:u w:val="single"/>
        </w:rPr>
      </w:pPr>
    </w:p>
    <w:p w:rsidR="0078491B" w:rsidRPr="0078491B" w:rsidRDefault="0078491B" w:rsidP="0078491B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78491B">
        <w:rPr>
          <w:rFonts w:ascii="Times New Roman" w:hAnsi="Times New Roman" w:cs="Times New Roman"/>
          <w:b/>
          <w:sz w:val="27"/>
          <w:szCs w:val="27"/>
          <w:u w:val="single"/>
        </w:rPr>
        <w:t xml:space="preserve">Доля детей в </w:t>
      </w:r>
      <w:proofErr w:type="gramStart"/>
      <w:r w:rsidRPr="0078491B">
        <w:rPr>
          <w:rFonts w:ascii="Times New Roman" w:hAnsi="Times New Roman" w:cs="Times New Roman"/>
          <w:b/>
          <w:sz w:val="27"/>
          <w:szCs w:val="27"/>
          <w:u w:val="single"/>
        </w:rPr>
        <w:t>возрасте</w:t>
      </w:r>
      <w:proofErr w:type="gramEnd"/>
      <w:r w:rsidRPr="0078491B">
        <w:rPr>
          <w:rFonts w:ascii="Times New Roman" w:hAnsi="Times New Roman" w:cs="Times New Roman"/>
          <w:b/>
          <w:sz w:val="27"/>
          <w:szCs w:val="27"/>
          <w:u w:val="single"/>
        </w:rPr>
        <w:t xml:space="preserve"> от 5 до 18 лет</w:t>
      </w:r>
      <w:r w:rsidRPr="0078491B">
        <w:rPr>
          <w:rFonts w:ascii="Times New Roman" w:hAnsi="Times New Roman" w:cs="Times New Roman"/>
          <w:sz w:val="27"/>
          <w:szCs w:val="27"/>
          <w:u w:val="single"/>
        </w:rPr>
        <w:t xml:space="preserve">, </w:t>
      </w:r>
      <w:r w:rsidRPr="0078491B">
        <w:rPr>
          <w:rFonts w:ascii="Times New Roman" w:hAnsi="Times New Roman" w:cs="Times New Roman"/>
          <w:sz w:val="27"/>
          <w:szCs w:val="27"/>
        </w:rPr>
        <w:t>получающих услуги по дополнительному образованию в организациях всех форм собственности, в общей численности детей данной возрастной группы</w:t>
      </w:r>
      <w:r w:rsidRPr="0078491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78491B">
        <w:rPr>
          <w:rFonts w:ascii="Times New Roman" w:hAnsi="Times New Roman" w:cs="Times New Roman"/>
          <w:sz w:val="27"/>
          <w:szCs w:val="27"/>
        </w:rPr>
        <w:t xml:space="preserve">за 2020 год составила </w:t>
      </w:r>
      <w:r w:rsidRPr="0078491B">
        <w:rPr>
          <w:rFonts w:ascii="Times New Roman" w:hAnsi="Times New Roman" w:cs="Times New Roman"/>
          <w:b/>
          <w:sz w:val="27"/>
          <w:szCs w:val="27"/>
        </w:rPr>
        <w:t xml:space="preserve">133,6%. </w:t>
      </w:r>
    </w:p>
    <w:p w:rsidR="00D41954" w:rsidRPr="0078491B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8491B">
        <w:rPr>
          <w:rFonts w:ascii="Times New Roman" w:hAnsi="Times New Roman" w:cs="Times New Roman"/>
          <w:sz w:val="27"/>
          <w:szCs w:val="27"/>
        </w:rPr>
        <w:t xml:space="preserve">Динамика доли детей в </w:t>
      </w:r>
      <w:proofErr w:type="gramStart"/>
      <w:r w:rsidRPr="0078491B">
        <w:rPr>
          <w:rFonts w:ascii="Times New Roman" w:hAnsi="Times New Roman" w:cs="Times New Roman"/>
          <w:sz w:val="27"/>
          <w:szCs w:val="27"/>
        </w:rPr>
        <w:t>возрасте</w:t>
      </w:r>
      <w:proofErr w:type="gramEnd"/>
      <w:r w:rsidRPr="0078491B">
        <w:rPr>
          <w:rFonts w:ascii="Times New Roman" w:hAnsi="Times New Roman" w:cs="Times New Roman"/>
          <w:sz w:val="27"/>
          <w:szCs w:val="27"/>
        </w:rPr>
        <w:t xml:space="preserve"> от 5 до 18 лет, получающих услуги по дополнительному образованию на территории Северо-Енисейского района представлена на рисунке </w:t>
      </w:r>
      <w:r w:rsidR="00CC5D57" w:rsidRPr="0078491B">
        <w:rPr>
          <w:rFonts w:ascii="Times New Roman" w:hAnsi="Times New Roman" w:cs="Times New Roman"/>
          <w:sz w:val="27"/>
          <w:szCs w:val="27"/>
        </w:rPr>
        <w:t>29</w:t>
      </w:r>
      <w:r w:rsidRPr="0078491B">
        <w:rPr>
          <w:rFonts w:ascii="Times New Roman" w:hAnsi="Times New Roman" w:cs="Times New Roman"/>
          <w:sz w:val="27"/>
          <w:szCs w:val="27"/>
        </w:rPr>
        <w:t>.</w:t>
      </w:r>
    </w:p>
    <w:p w:rsidR="00D41954" w:rsidRPr="008831A7" w:rsidRDefault="00D41954" w:rsidP="00D41954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D41954" w:rsidRPr="008831A7" w:rsidRDefault="00D41954" w:rsidP="00D41954">
      <w:pPr>
        <w:jc w:val="center"/>
        <w:rPr>
          <w:highlight w:val="yellow"/>
        </w:rPr>
      </w:pPr>
      <w:r w:rsidRPr="0078491B">
        <w:rPr>
          <w:noProof/>
        </w:rPr>
        <w:drawing>
          <wp:inline distT="0" distB="0" distL="0" distR="0">
            <wp:extent cx="5964654" cy="2280062"/>
            <wp:effectExtent l="19050" t="0" r="17046" b="5938"/>
            <wp:docPr id="15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D41954" w:rsidRPr="00E97DA0" w:rsidRDefault="00D41954" w:rsidP="00D419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DA0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E97DA0">
        <w:rPr>
          <w:rFonts w:ascii="Times New Roman" w:hAnsi="Times New Roman" w:cs="Times New Roman"/>
          <w:b/>
          <w:sz w:val="24"/>
          <w:szCs w:val="24"/>
        </w:rPr>
        <w:t>29</w:t>
      </w:r>
      <w:r w:rsidRPr="00E97DA0">
        <w:rPr>
          <w:rFonts w:ascii="Times New Roman" w:hAnsi="Times New Roman" w:cs="Times New Roman"/>
          <w:b/>
          <w:sz w:val="24"/>
          <w:szCs w:val="24"/>
        </w:rPr>
        <w:t xml:space="preserve">. Динамика доли детей в </w:t>
      </w:r>
      <w:proofErr w:type="gramStart"/>
      <w:r w:rsidRPr="00E97DA0">
        <w:rPr>
          <w:rFonts w:ascii="Times New Roman" w:hAnsi="Times New Roman" w:cs="Times New Roman"/>
          <w:b/>
          <w:sz w:val="24"/>
          <w:szCs w:val="24"/>
        </w:rPr>
        <w:t>возрасте</w:t>
      </w:r>
      <w:proofErr w:type="gramEnd"/>
      <w:r w:rsidRPr="00E97DA0">
        <w:rPr>
          <w:rFonts w:ascii="Times New Roman" w:hAnsi="Times New Roman" w:cs="Times New Roman"/>
          <w:b/>
          <w:sz w:val="24"/>
          <w:szCs w:val="24"/>
        </w:rPr>
        <w:t xml:space="preserve"> от 5 до 18 лет, получающих услуги по дополнительному образованию на территории Северо-Енисейского района, %.</w:t>
      </w:r>
    </w:p>
    <w:p w:rsidR="00D41954" w:rsidRPr="008831A7" w:rsidRDefault="00D41954" w:rsidP="00D41954">
      <w:pPr>
        <w:ind w:firstLine="567"/>
        <w:jc w:val="both"/>
        <w:rPr>
          <w:highlight w:val="yellow"/>
        </w:rPr>
      </w:pPr>
    </w:p>
    <w:p w:rsidR="00D41954" w:rsidRPr="003468BA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468BA">
        <w:rPr>
          <w:rFonts w:ascii="Times New Roman" w:hAnsi="Times New Roman" w:cs="Times New Roman"/>
          <w:sz w:val="27"/>
          <w:szCs w:val="27"/>
        </w:rPr>
        <w:t>По оценке 202</w:t>
      </w:r>
      <w:r w:rsidR="0078491B" w:rsidRPr="003468BA">
        <w:rPr>
          <w:rFonts w:ascii="Times New Roman" w:hAnsi="Times New Roman" w:cs="Times New Roman"/>
          <w:sz w:val="27"/>
          <w:szCs w:val="27"/>
        </w:rPr>
        <w:t>1</w:t>
      </w:r>
      <w:r w:rsidRPr="003468BA">
        <w:rPr>
          <w:rFonts w:ascii="Times New Roman" w:hAnsi="Times New Roman" w:cs="Times New Roman"/>
          <w:sz w:val="27"/>
          <w:szCs w:val="27"/>
        </w:rPr>
        <w:t xml:space="preserve"> года показатель «</w:t>
      </w:r>
      <w:r w:rsidRPr="003468BA">
        <w:rPr>
          <w:rFonts w:ascii="Times New Roman" w:hAnsi="Times New Roman" w:cs="Times New Roman"/>
          <w:b/>
          <w:sz w:val="27"/>
          <w:szCs w:val="27"/>
          <w:u w:val="single"/>
        </w:rPr>
        <w:t>Доля детей в возрасте от 5 до 18 лет</w:t>
      </w:r>
      <w:r w:rsidRPr="003468BA">
        <w:rPr>
          <w:rFonts w:ascii="Times New Roman" w:hAnsi="Times New Roman" w:cs="Times New Roman"/>
          <w:sz w:val="27"/>
          <w:szCs w:val="27"/>
          <w:u w:val="single"/>
        </w:rPr>
        <w:t xml:space="preserve">, </w:t>
      </w:r>
      <w:r w:rsidRPr="003468BA">
        <w:rPr>
          <w:rFonts w:ascii="Times New Roman" w:hAnsi="Times New Roman" w:cs="Times New Roman"/>
          <w:sz w:val="27"/>
          <w:szCs w:val="27"/>
        </w:rPr>
        <w:t xml:space="preserve">получающих услуги по дополнительному образованию в организациях всех форм собственности, в общей численности детей данной возрастной группы» составит </w:t>
      </w:r>
      <w:r w:rsidR="0078491B" w:rsidRPr="003468BA">
        <w:rPr>
          <w:rFonts w:ascii="Times New Roman" w:hAnsi="Times New Roman" w:cs="Times New Roman"/>
          <w:b/>
          <w:sz w:val="27"/>
          <w:szCs w:val="27"/>
        </w:rPr>
        <w:t>83,0</w:t>
      </w:r>
      <w:r w:rsidRPr="003468BA">
        <w:rPr>
          <w:rFonts w:ascii="Times New Roman" w:hAnsi="Times New Roman" w:cs="Times New Roman"/>
          <w:b/>
          <w:sz w:val="27"/>
          <w:szCs w:val="27"/>
        </w:rPr>
        <w:t>%</w:t>
      </w:r>
      <w:r w:rsidRPr="003468BA">
        <w:rPr>
          <w:rFonts w:ascii="Times New Roman" w:hAnsi="Times New Roman" w:cs="Times New Roman"/>
          <w:sz w:val="27"/>
          <w:szCs w:val="27"/>
        </w:rPr>
        <w:t xml:space="preserve">  и останется на данном уровне до 202</w:t>
      </w:r>
      <w:r w:rsidR="0078491B" w:rsidRPr="003468BA">
        <w:rPr>
          <w:rFonts w:ascii="Times New Roman" w:hAnsi="Times New Roman" w:cs="Times New Roman"/>
          <w:sz w:val="27"/>
          <w:szCs w:val="27"/>
        </w:rPr>
        <w:t>4</w:t>
      </w:r>
      <w:r w:rsidRPr="003468BA">
        <w:rPr>
          <w:rFonts w:ascii="Times New Roman" w:hAnsi="Times New Roman" w:cs="Times New Roman"/>
          <w:sz w:val="27"/>
          <w:szCs w:val="27"/>
        </w:rPr>
        <w:t xml:space="preserve"> года.</w:t>
      </w:r>
      <w:proofErr w:type="gramEnd"/>
    </w:p>
    <w:p w:rsidR="0078491B" w:rsidRPr="003468BA" w:rsidRDefault="0078491B" w:rsidP="0078491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468BA">
        <w:rPr>
          <w:rFonts w:ascii="Times New Roman" w:hAnsi="Times New Roman" w:cs="Times New Roman"/>
          <w:sz w:val="27"/>
          <w:szCs w:val="27"/>
        </w:rPr>
        <w:t>В 2021 году в связи с переходом на АИС «Навигатор» меняется методика расчета показателя «</w:t>
      </w:r>
      <w:r w:rsidRPr="003468BA">
        <w:rPr>
          <w:rFonts w:ascii="Times New Roman" w:hAnsi="Times New Roman" w:cs="Times New Roman"/>
          <w:b/>
          <w:sz w:val="27"/>
          <w:szCs w:val="27"/>
          <w:u w:val="single"/>
        </w:rPr>
        <w:t>Доля детей в возрасте от 5 до 18 лет</w:t>
      </w:r>
      <w:r w:rsidRPr="003468BA">
        <w:rPr>
          <w:rFonts w:ascii="Times New Roman" w:hAnsi="Times New Roman" w:cs="Times New Roman"/>
          <w:sz w:val="27"/>
          <w:szCs w:val="27"/>
          <w:u w:val="single"/>
        </w:rPr>
        <w:t xml:space="preserve">, </w:t>
      </w:r>
      <w:r w:rsidRPr="003468BA">
        <w:rPr>
          <w:rFonts w:ascii="Times New Roman" w:hAnsi="Times New Roman" w:cs="Times New Roman"/>
          <w:sz w:val="27"/>
          <w:szCs w:val="27"/>
        </w:rPr>
        <w:t xml:space="preserve">получающих услуги по дополнительному образованию в организациях всех форм собственности, в общей численности детей данной возрастной группы» и  составит </w:t>
      </w:r>
      <w:r w:rsidRPr="003468BA">
        <w:rPr>
          <w:rFonts w:ascii="Times New Roman" w:hAnsi="Times New Roman" w:cs="Times New Roman"/>
          <w:b/>
          <w:sz w:val="27"/>
          <w:szCs w:val="27"/>
        </w:rPr>
        <w:t>83,0%</w:t>
      </w:r>
      <w:r w:rsidRPr="003468BA">
        <w:rPr>
          <w:rFonts w:ascii="Times New Roman" w:hAnsi="Times New Roman" w:cs="Times New Roman"/>
          <w:sz w:val="27"/>
          <w:szCs w:val="27"/>
        </w:rPr>
        <w:t xml:space="preserve"> . Показатель  на данном уровне останется до 2024 года.</w:t>
      </w:r>
      <w:proofErr w:type="gramEnd"/>
    </w:p>
    <w:p w:rsidR="00D41954" w:rsidRPr="003468BA" w:rsidRDefault="00D41954" w:rsidP="00D4195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3468BA" w:rsidRPr="003468BA" w:rsidRDefault="003468BA" w:rsidP="003468BA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68BA">
        <w:rPr>
          <w:rFonts w:ascii="Times New Roman" w:hAnsi="Times New Roman" w:cs="Times New Roman"/>
          <w:sz w:val="27"/>
          <w:szCs w:val="27"/>
        </w:rPr>
        <w:t>За  2020 год плановый показатель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 «Численность детей школьного возраста (от 7 до 17 лет), </w:t>
      </w:r>
      <w:r w:rsidRPr="003468BA">
        <w:rPr>
          <w:rFonts w:ascii="Times New Roman" w:hAnsi="Times New Roman" w:cs="Times New Roman"/>
          <w:sz w:val="27"/>
          <w:szCs w:val="27"/>
        </w:rPr>
        <w:t>охваченных организованными формами отдыха, оздоровления и занятости за период летней оздоровительной кампании</w:t>
      </w:r>
      <w:r w:rsidRPr="003468BA">
        <w:rPr>
          <w:rFonts w:ascii="Times New Roman" w:hAnsi="Times New Roman" w:cs="Times New Roman"/>
          <w:b/>
          <w:sz w:val="27"/>
          <w:szCs w:val="27"/>
        </w:rPr>
        <w:t>» - 1 084</w:t>
      </w:r>
      <w:r w:rsidRPr="003468BA">
        <w:rPr>
          <w:rFonts w:ascii="Times New Roman" w:hAnsi="Times New Roman" w:cs="Times New Roman"/>
          <w:sz w:val="27"/>
          <w:szCs w:val="27"/>
        </w:rPr>
        <w:t xml:space="preserve"> человека. Однако</w:t>
      </w:r>
      <w:proofErr w:type="gramStart"/>
      <w:r w:rsidRPr="003468BA">
        <w:rPr>
          <w:rFonts w:ascii="Times New Roman" w:hAnsi="Times New Roman" w:cs="Times New Roman"/>
          <w:sz w:val="27"/>
          <w:szCs w:val="27"/>
        </w:rPr>
        <w:t>,</w:t>
      </w:r>
      <w:proofErr w:type="gramEnd"/>
      <w:r w:rsidRPr="003468BA">
        <w:rPr>
          <w:rFonts w:ascii="Times New Roman" w:hAnsi="Times New Roman" w:cs="Times New Roman"/>
          <w:sz w:val="27"/>
          <w:szCs w:val="27"/>
        </w:rPr>
        <w:t xml:space="preserve"> в условиях недопущения распространения новой коронавирусной инфекции </w:t>
      </w:r>
      <w:r w:rsidRPr="003468BA">
        <w:rPr>
          <w:rFonts w:ascii="Times New Roman" w:hAnsi="Times New Roman" w:cs="Times New Roman"/>
          <w:sz w:val="27"/>
          <w:szCs w:val="27"/>
          <w:lang w:val="en-US"/>
        </w:rPr>
        <w:t>COVID</w:t>
      </w:r>
      <w:r w:rsidRPr="003468BA">
        <w:rPr>
          <w:rFonts w:ascii="Times New Roman" w:hAnsi="Times New Roman" w:cs="Times New Roman"/>
          <w:sz w:val="27"/>
          <w:szCs w:val="27"/>
        </w:rPr>
        <w:t>-19 летняя оздоровительная кампания не проводилась.</w:t>
      </w:r>
    </w:p>
    <w:p w:rsidR="003468BA" w:rsidRPr="003468BA" w:rsidRDefault="003468BA" w:rsidP="003468BA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eastAsiaTheme="minorHAnsi" w:hAnsi="Times New Roman" w:cs="Times New Roman"/>
          <w:color w:val="000000"/>
          <w:sz w:val="27"/>
          <w:szCs w:val="27"/>
        </w:rPr>
      </w:pPr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t xml:space="preserve">В 6 школах района продолжают работать физкультурно-спортивные клубы (ФСК), в которых занимаются 600 школьников. Работа физкультурно-спортивных клубов нацелена на реализацию </w:t>
      </w:r>
      <w:proofErr w:type="gramStart"/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t>районной</w:t>
      </w:r>
      <w:proofErr w:type="gramEnd"/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t xml:space="preserve"> и краевой </w:t>
      </w:r>
      <w:proofErr w:type="spellStart"/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t>план-карты</w:t>
      </w:r>
      <w:proofErr w:type="spellEnd"/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t xml:space="preserve"> спортивно-</w:t>
      </w:r>
      <w:r w:rsidRPr="003468BA">
        <w:rPr>
          <w:rFonts w:ascii="Times New Roman" w:eastAsiaTheme="minorHAnsi" w:hAnsi="Times New Roman" w:cs="Times New Roman"/>
          <w:color w:val="000000"/>
          <w:sz w:val="27"/>
          <w:szCs w:val="27"/>
        </w:rPr>
        <w:lastRenderedPageBreak/>
        <w:t xml:space="preserve">массовых мероприятий, а также на реализацию краевых проектов «Школьная спортивная лига» и «Президентские состязания». </w:t>
      </w:r>
    </w:p>
    <w:p w:rsidR="003468BA" w:rsidRPr="003468BA" w:rsidRDefault="003468BA" w:rsidP="003468BA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68BA">
        <w:rPr>
          <w:rFonts w:ascii="Times New Roman" w:hAnsi="Times New Roman" w:cs="Times New Roman"/>
          <w:sz w:val="27"/>
          <w:szCs w:val="27"/>
        </w:rPr>
        <w:t xml:space="preserve">К услугам школьников предоставлена деятельность спортивной школы по 9 видам спорта. В районе имеются достаточно комфортные условия для реализации образовательных программ по этим видам спорта - это  школьные спортзалы, спортивные площадки, стадионы, хоккейные коробки. В течение учебного года спортивной школой проведено множество спортивных соревнований на  уровне школы и района. </w:t>
      </w:r>
    </w:p>
    <w:p w:rsidR="003468BA" w:rsidRPr="003468BA" w:rsidRDefault="003468BA" w:rsidP="003468BA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7"/>
          <w:szCs w:val="27"/>
          <w:u w:val="single"/>
        </w:rPr>
      </w:pPr>
      <w:r w:rsidRPr="003468BA">
        <w:rPr>
          <w:rFonts w:ascii="Times New Roman" w:hAnsi="Times New Roman" w:cs="Times New Roman"/>
          <w:color w:val="000000"/>
          <w:sz w:val="27"/>
          <w:szCs w:val="27"/>
        </w:rPr>
        <w:t xml:space="preserve">Для определения уровня физической подготовленности обучающихся в течение года проводились мероприятия </w:t>
      </w:r>
      <w:r w:rsidRPr="003468BA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по сдаче норм ГТО, с охватом </w:t>
      </w:r>
      <w:r w:rsidRPr="003468BA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94%</w:t>
      </w:r>
      <w:r w:rsidRPr="003468BA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 учащихся.</w:t>
      </w:r>
    </w:p>
    <w:p w:rsidR="003468BA" w:rsidRPr="003468BA" w:rsidRDefault="003468BA" w:rsidP="003468BA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68BA">
        <w:rPr>
          <w:rFonts w:ascii="Times New Roman" w:hAnsi="Times New Roman" w:cs="Times New Roman"/>
          <w:sz w:val="27"/>
          <w:szCs w:val="27"/>
        </w:rPr>
        <w:t xml:space="preserve">Спортивные залы в </w:t>
      </w:r>
      <w:proofErr w:type="gramStart"/>
      <w:r w:rsidRPr="003468BA">
        <w:rPr>
          <w:rFonts w:ascii="Times New Roman" w:hAnsi="Times New Roman" w:cs="Times New Roman"/>
          <w:sz w:val="27"/>
          <w:szCs w:val="27"/>
        </w:rPr>
        <w:t>школах</w:t>
      </w:r>
      <w:proofErr w:type="gramEnd"/>
      <w:r w:rsidRPr="003468BA">
        <w:rPr>
          <w:rFonts w:ascii="Times New Roman" w:hAnsi="Times New Roman" w:cs="Times New Roman"/>
          <w:sz w:val="27"/>
          <w:szCs w:val="27"/>
        </w:rPr>
        <w:t xml:space="preserve"> задействованы в соответствии с расписанием занятий и графиком работы физкультурно-спортивных клубов. Загруженность их достаточно высокая, в том числе и с учетом занятости во второй половине дня.</w:t>
      </w:r>
    </w:p>
    <w:p w:rsidR="00366FD9" w:rsidRPr="008831A7" w:rsidRDefault="00366FD9" w:rsidP="00D1383C">
      <w:pPr>
        <w:pStyle w:val="af1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AA620B" w:rsidRPr="003468BA" w:rsidRDefault="00AA620B" w:rsidP="00AA620B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3468BA">
        <w:rPr>
          <w:rFonts w:ascii="Times New Roman" w:hAnsi="Times New Roman" w:cs="Times New Roman"/>
          <w:b/>
          <w:color w:val="000000"/>
          <w:sz w:val="27"/>
          <w:szCs w:val="27"/>
        </w:rPr>
        <w:t>1</w:t>
      </w:r>
      <w:r w:rsidR="002A149D" w:rsidRPr="003468BA">
        <w:rPr>
          <w:rFonts w:ascii="Times New Roman" w:hAnsi="Times New Roman" w:cs="Times New Roman"/>
          <w:b/>
          <w:color w:val="000000"/>
          <w:sz w:val="27"/>
          <w:szCs w:val="27"/>
        </w:rPr>
        <w:t>0</w:t>
      </w:r>
      <w:r w:rsidRPr="003468BA">
        <w:rPr>
          <w:rFonts w:ascii="Times New Roman" w:hAnsi="Times New Roman" w:cs="Times New Roman"/>
          <w:b/>
          <w:color w:val="000000"/>
          <w:sz w:val="27"/>
          <w:szCs w:val="27"/>
        </w:rPr>
        <w:t>. Культура</w:t>
      </w:r>
    </w:p>
    <w:p w:rsidR="00AA620B" w:rsidRPr="008831A7" w:rsidRDefault="00AA620B" w:rsidP="00AA620B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highlight w:val="yellow"/>
        </w:rPr>
      </w:pPr>
    </w:p>
    <w:p w:rsidR="003468BA" w:rsidRPr="003468BA" w:rsidRDefault="003468BA" w:rsidP="003468BA">
      <w:pPr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3468BA">
        <w:rPr>
          <w:rFonts w:ascii="Times New Roman" w:hAnsi="Times New Roman" w:cs="Times New Roman"/>
          <w:sz w:val="27"/>
          <w:szCs w:val="27"/>
          <w:lang w:eastAsia="en-US"/>
        </w:rPr>
        <w:t>Одной из важнейших составляющих качества жизни является доступная культурная среда. О ее востребованности свидетельствуют многочисленные посетители музеев и библиотек, концертов, не проходящий интерес к народному творчеству. Средства, вкладываемые в эту отрасль, окупаются улучшением культурно-нравственного здоровья североенисейцев.</w:t>
      </w:r>
    </w:p>
    <w:p w:rsidR="003468BA" w:rsidRPr="003468BA" w:rsidRDefault="003468BA" w:rsidP="003468BA">
      <w:pPr>
        <w:pBdr>
          <w:right w:val="none" w:sz="4" w:space="1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3468BA">
        <w:rPr>
          <w:rFonts w:ascii="Times New Roman" w:hAnsi="Times New Roman" w:cs="Times New Roman"/>
          <w:sz w:val="27"/>
          <w:szCs w:val="27"/>
          <w:lang w:eastAsia="en-US"/>
        </w:rPr>
        <w:t xml:space="preserve">В 2020 году в сфере культуры Северо-Енисейского района осуществляли свою деятельность </w:t>
      </w:r>
      <w:r w:rsidRPr="003468BA">
        <w:rPr>
          <w:rFonts w:ascii="Times New Roman" w:hAnsi="Times New Roman" w:cs="Times New Roman"/>
          <w:b/>
          <w:sz w:val="27"/>
          <w:szCs w:val="27"/>
          <w:lang w:eastAsia="en-US"/>
        </w:rPr>
        <w:t>5</w:t>
      </w:r>
      <w:r w:rsidRPr="003468BA">
        <w:rPr>
          <w:rFonts w:ascii="Times New Roman" w:hAnsi="Times New Roman" w:cs="Times New Roman"/>
          <w:sz w:val="27"/>
          <w:szCs w:val="27"/>
          <w:lang w:eastAsia="en-US"/>
        </w:rPr>
        <w:t xml:space="preserve"> учреждений: </w:t>
      </w:r>
    </w:p>
    <w:p w:rsidR="003468BA" w:rsidRPr="003468BA" w:rsidRDefault="003468BA" w:rsidP="00E97DA0">
      <w:pPr>
        <w:pBdr>
          <w:right w:val="none" w:sz="4" w:space="1" w:color="000000"/>
        </w:pBdr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3468BA">
        <w:rPr>
          <w:rFonts w:ascii="Times New Roman" w:hAnsi="Times New Roman" w:cs="Times New Roman"/>
          <w:sz w:val="27"/>
          <w:szCs w:val="27"/>
          <w:lang w:eastAsia="en-US"/>
        </w:rPr>
        <w:t>Муниципальное бюджетное учреждение «Централизованная клубная система Северо-Енисейского района»;</w:t>
      </w:r>
    </w:p>
    <w:p w:rsidR="003468BA" w:rsidRPr="003468BA" w:rsidRDefault="003468BA" w:rsidP="00E97DA0">
      <w:pPr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3468BA">
        <w:rPr>
          <w:rFonts w:ascii="Times New Roman" w:hAnsi="Times New Roman" w:cs="Times New Roman"/>
          <w:sz w:val="27"/>
          <w:szCs w:val="27"/>
          <w:lang w:eastAsia="en-US"/>
        </w:rPr>
        <w:t>Муниципальное бюджетное учреждение «Централизованная библиотечная система Северо-Енисейского района»;</w:t>
      </w:r>
    </w:p>
    <w:p w:rsidR="003468BA" w:rsidRPr="003468BA" w:rsidRDefault="003468BA" w:rsidP="00E97DA0">
      <w:pPr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proofErr w:type="gramStart"/>
      <w:r w:rsidRPr="003468BA">
        <w:rPr>
          <w:rFonts w:ascii="Times New Roman" w:hAnsi="Times New Roman" w:cs="Times New Roman"/>
          <w:sz w:val="27"/>
          <w:szCs w:val="27"/>
          <w:lang w:eastAsia="en-US"/>
        </w:rPr>
        <w:t>Муниципальное</w:t>
      </w:r>
      <w:proofErr w:type="gramEnd"/>
      <w:r w:rsidRPr="003468BA">
        <w:rPr>
          <w:rFonts w:ascii="Times New Roman" w:hAnsi="Times New Roman" w:cs="Times New Roman"/>
          <w:sz w:val="27"/>
          <w:szCs w:val="27"/>
          <w:lang w:eastAsia="en-US"/>
        </w:rPr>
        <w:t xml:space="preserve"> бюджетное учреждение «Муниципальный музей истории золотодобычи Северо-Енисейского района»;</w:t>
      </w:r>
    </w:p>
    <w:p w:rsidR="003468BA" w:rsidRPr="003468BA" w:rsidRDefault="003468BA" w:rsidP="00E97DA0">
      <w:pPr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proofErr w:type="gramStart"/>
      <w:r w:rsidRPr="003468BA">
        <w:rPr>
          <w:rFonts w:ascii="Times New Roman" w:hAnsi="Times New Roman" w:cs="Times New Roman"/>
          <w:sz w:val="27"/>
          <w:szCs w:val="27"/>
          <w:lang w:eastAsia="en-US"/>
        </w:rPr>
        <w:t>Муниципальное</w:t>
      </w:r>
      <w:proofErr w:type="gramEnd"/>
      <w:r w:rsidRPr="003468BA">
        <w:rPr>
          <w:rFonts w:ascii="Times New Roman" w:hAnsi="Times New Roman" w:cs="Times New Roman"/>
          <w:sz w:val="27"/>
          <w:szCs w:val="27"/>
          <w:lang w:eastAsia="en-US"/>
        </w:rPr>
        <w:t xml:space="preserve"> бюджетное учреждение дополнительного образования детей «Северо-Енисейская детская школа искусств»;</w:t>
      </w:r>
    </w:p>
    <w:p w:rsidR="003468BA" w:rsidRPr="003468BA" w:rsidRDefault="003468BA" w:rsidP="00E97DA0">
      <w:pPr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68BA">
        <w:rPr>
          <w:rFonts w:ascii="Times New Roman" w:hAnsi="Times New Roman" w:cs="Times New Roman"/>
          <w:sz w:val="27"/>
          <w:szCs w:val="27"/>
          <w:lang w:eastAsia="en-US"/>
        </w:rPr>
        <w:t>М</w:t>
      </w:r>
      <w:r w:rsidRPr="003468BA">
        <w:rPr>
          <w:rFonts w:ascii="Times New Roman" w:hAnsi="Times New Roman" w:cs="Times New Roman"/>
          <w:sz w:val="27"/>
          <w:szCs w:val="27"/>
        </w:rPr>
        <w:t xml:space="preserve">униципальное казенное учреждение «Центр обслуживания муниципальных учреждений Северо-Енисейского района». </w:t>
      </w:r>
    </w:p>
    <w:p w:rsidR="003468BA" w:rsidRPr="003468BA" w:rsidRDefault="003468BA" w:rsidP="003468BA">
      <w:pPr>
        <w:pStyle w:val="af1"/>
        <w:pBdr>
          <w:right w:val="none" w:sz="4" w:space="1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468BA">
        <w:rPr>
          <w:rFonts w:ascii="Times New Roman" w:hAnsi="Times New Roman" w:cs="Times New Roman"/>
          <w:b/>
          <w:sz w:val="27"/>
          <w:szCs w:val="27"/>
        </w:rPr>
        <w:t>По отрасли культура</w:t>
      </w:r>
      <w:r w:rsidRPr="003468BA">
        <w:rPr>
          <w:rFonts w:ascii="Times New Roman" w:hAnsi="Times New Roman" w:cs="Times New Roman"/>
          <w:sz w:val="27"/>
          <w:szCs w:val="27"/>
        </w:rPr>
        <w:t xml:space="preserve"> в 2020 году 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средний уровень заработной платы </w:t>
      </w:r>
      <w:r w:rsidRPr="003468BA">
        <w:rPr>
          <w:rFonts w:ascii="Times New Roman" w:hAnsi="Times New Roman" w:cs="Times New Roman"/>
          <w:sz w:val="27"/>
          <w:szCs w:val="27"/>
        </w:rPr>
        <w:t xml:space="preserve">составил </w:t>
      </w:r>
      <w:r w:rsidRPr="003468BA">
        <w:rPr>
          <w:rFonts w:ascii="Times New Roman" w:hAnsi="Times New Roman" w:cs="Times New Roman"/>
          <w:b/>
          <w:sz w:val="27"/>
          <w:szCs w:val="27"/>
          <w:u w:val="single"/>
        </w:rPr>
        <w:t xml:space="preserve">73,048 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 тыс. руб</w:t>
      </w:r>
      <w:r w:rsidRPr="003468BA">
        <w:rPr>
          <w:rFonts w:ascii="Times New Roman" w:hAnsi="Times New Roman" w:cs="Times New Roman"/>
          <w:sz w:val="27"/>
          <w:szCs w:val="27"/>
        </w:rPr>
        <w:t>.,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468BA">
        <w:rPr>
          <w:rFonts w:ascii="Times New Roman" w:hAnsi="Times New Roman" w:cs="Times New Roman"/>
          <w:sz w:val="27"/>
          <w:szCs w:val="27"/>
        </w:rPr>
        <w:t>и сложился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468BA">
        <w:rPr>
          <w:rFonts w:ascii="Times New Roman" w:hAnsi="Times New Roman" w:cs="Times New Roman"/>
          <w:sz w:val="27"/>
          <w:szCs w:val="27"/>
        </w:rPr>
        <w:t>больше, чем в 2019 году на</w:t>
      </w:r>
      <w:r w:rsidRPr="003468B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468BA">
        <w:rPr>
          <w:rFonts w:ascii="Times New Roman" w:hAnsi="Times New Roman" w:cs="Times New Roman"/>
          <w:b/>
          <w:sz w:val="27"/>
          <w:szCs w:val="27"/>
          <w:u w:val="single"/>
        </w:rPr>
        <w:t>8,2%</w:t>
      </w:r>
      <w:r w:rsidRPr="003468BA">
        <w:rPr>
          <w:rFonts w:ascii="Times New Roman" w:hAnsi="Times New Roman" w:cs="Times New Roman"/>
          <w:b/>
          <w:sz w:val="27"/>
          <w:szCs w:val="27"/>
        </w:rPr>
        <w:t>.</w:t>
      </w:r>
    </w:p>
    <w:p w:rsidR="003468BA" w:rsidRPr="00AE37AB" w:rsidRDefault="003468BA" w:rsidP="003468BA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en-US"/>
        </w:rPr>
      </w:pPr>
      <w:r w:rsidRPr="00346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Все целевые ориентиры по итогам 2020 года </w:t>
      </w:r>
      <w:proofErr w:type="gramStart"/>
      <w:r w:rsidRPr="00346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во</w:t>
      </w:r>
      <w:proofErr w:type="gramEnd"/>
      <w:r w:rsidRPr="003468BA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исполнении Указов </w:t>
      </w:r>
      <w:r w:rsidRPr="00AE37AB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Президента РФ в области культуры – Северо-Енисейский район выполнил.</w:t>
      </w:r>
    </w:p>
    <w:p w:rsidR="00E97DA0" w:rsidRDefault="00E97DA0" w:rsidP="00AE37AB">
      <w:pPr>
        <w:pBdr>
          <w:right w:val="none" w:sz="4" w:space="1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AE37AB" w:rsidRPr="00AE37AB" w:rsidRDefault="00AE37AB" w:rsidP="00AE37AB">
      <w:pPr>
        <w:pBdr>
          <w:right w:val="none" w:sz="4" w:space="1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E37AB">
        <w:rPr>
          <w:rFonts w:ascii="Times New Roman" w:hAnsi="Times New Roman" w:cs="Times New Roman"/>
          <w:sz w:val="27"/>
          <w:szCs w:val="27"/>
          <w:lang w:eastAsia="en-US"/>
        </w:rPr>
        <w:t xml:space="preserve">В структуру муниципального бюджетного учреждения «Централизованная клубная система Северо-Енисейского района» входят </w:t>
      </w:r>
      <w:r w:rsidRPr="00AE37AB">
        <w:rPr>
          <w:rFonts w:ascii="Times New Roman" w:hAnsi="Times New Roman" w:cs="Times New Roman"/>
          <w:b/>
          <w:sz w:val="27"/>
          <w:szCs w:val="27"/>
          <w:lang w:eastAsia="en-US"/>
        </w:rPr>
        <w:t>8</w:t>
      </w:r>
      <w:r w:rsidRPr="00AE37AB">
        <w:rPr>
          <w:rFonts w:ascii="Times New Roman" w:hAnsi="Times New Roman" w:cs="Times New Roman"/>
          <w:sz w:val="27"/>
          <w:szCs w:val="27"/>
          <w:lang w:eastAsia="en-US"/>
        </w:rPr>
        <w:t xml:space="preserve"> структурных подразделений: </w:t>
      </w:r>
      <w:r w:rsidRPr="00AE37AB">
        <w:rPr>
          <w:rFonts w:ascii="Times New Roman" w:hAnsi="Times New Roman" w:cs="Times New Roman"/>
          <w:b/>
          <w:sz w:val="27"/>
          <w:szCs w:val="27"/>
          <w:lang w:eastAsia="en-US"/>
        </w:rPr>
        <w:t>2</w:t>
      </w:r>
      <w:r w:rsidRPr="00AE37AB">
        <w:rPr>
          <w:rFonts w:ascii="Times New Roman" w:hAnsi="Times New Roman" w:cs="Times New Roman"/>
          <w:sz w:val="27"/>
          <w:szCs w:val="27"/>
          <w:lang w:eastAsia="en-US"/>
        </w:rPr>
        <w:t xml:space="preserve"> Дома культуры, </w:t>
      </w:r>
      <w:r w:rsidRPr="00AE37AB">
        <w:rPr>
          <w:rFonts w:ascii="Times New Roman" w:hAnsi="Times New Roman" w:cs="Times New Roman"/>
          <w:b/>
          <w:sz w:val="27"/>
          <w:szCs w:val="27"/>
          <w:lang w:eastAsia="en-US"/>
        </w:rPr>
        <w:t>3</w:t>
      </w:r>
      <w:r w:rsidRPr="00AE37AB">
        <w:rPr>
          <w:rFonts w:ascii="Times New Roman" w:hAnsi="Times New Roman" w:cs="Times New Roman"/>
          <w:sz w:val="27"/>
          <w:szCs w:val="27"/>
          <w:lang w:eastAsia="en-US"/>
        </w:rPr>
        <w:t xml:space="preserve"> сельских Дома культуры, </w:t>
      </w:r>
      <w:r w:rsidRPr="00AE37AB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2 </w:t>
      </w:r>
      <w:r w:rsidRPr="00AE37AB">
        <w:rPr>
          <w:rFonts w:ascii="Times New Roman" w:hAnsi="Times New Roman" w:cs="Times New Roman"/>
          <w:sz w:val="27"/>
          <w:szCs w:val="27"/>
          <w:lang w:eastAsia="en-US"/>
        </w:rPr>
        <w:t xml:space="preserve">сельских клуба и </w:t>
      </w:r>
      <w:r w:rsidRPr="00AE37AB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1 </w:t>
      </w:r>
      <w:r w:rsidRPr="00AE37AB">
        <w:rPr>
          <w:rFonts w:ascii="Times New Roman" w:hAnsi="Times New Roman" w:cs="Times New Roman"/>
          <w:sz w:val="27"/>
          <w:szCs w:val="27"/>
          <w:lang w:eastAsia="en-US"/>
        </w:rPr>
        <w:t>любительское объединение «Дом народного творчества».</w:t>
      </w:r>
    </w:p>
    <w:p w:rsidR="00E97DA0" w:rsidRDefault="00E97DA0" w:rsidP="00AE37AB">
      <w:pPr>
        <w:pBdr>
          <w:right w:val="none" w:sz="4" w:space="1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E37AB" w:rsidRPr="00AE37AB" w:rsidRDefault="00AE37AB" w:rsidP="00AE37AB">
      <w:pPr>
        <w:pBdr>
          <w:right w:val="none" w:sz="4" w:space="1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E37AB">
        <w:rPr>
          <w:rFonts w:ascii="Times New Roman" w:hAnsi="Times New Roman" w:cs="Times New Roman"/>
          <w:sz w:val="27"/>
          <w:szCs w:val="27"/>
        </w:rPr>
        <w:lastRenderedPageBreak/>
        <w:t xml:space="preserve">В 2020 году в учреждениях культуры действовало </w:t>
      </w:r>
      <w:r w:rsidRPr="00AE37AB">
        <w:rPr>
          <w:rFonts w:ascii="Times New Roman" w:hAnsi="Times New Roman" w:cs="Times New Roman"/>
          <w:b/>
          <w:sz w:val="27"/>
          <w:szCs w:val="27"/>
        </w:rPr>
        <w:t>84</w:t>
      </w:r>
      <w:r w:rsidRPr="00AE37AB">
        <w:rPr>
          <w:rFonts w:ascii="Times New Roman" w:hAnsi="Times New Roman" w:cs="Times New Roman"/>
          <w:sz w:val="27"/>
          <w:szCs w:val="27"/>
        </w:rPr>
        <w:t xml:space="preserve"> клубных формирования и кружков, в которых занимался </w:t>
      </w:r>
      <w:r w:rsidRPr="00AE37AB">
        <w:rPr>
          <w:rFonts w:ascii="Times New Roman" w:hAnsi="Times New Roman" w:cs="Times New Roman"/>
          <w:b/>
          <w:sz w:val="27"/>
          <w:szCs w:val="27"/>
          <w:u w:val="single"/>
        </w:rPr>
        <w:t xml:space="preserve">968 </w:t>
      </w:r>
      <w:r w:rsidRPr="00AE37AB">
        <w:rPr>
          <w:rFonts w:ascii="Times New Roman" w:hAnsi="Times New Roman" w:cs="Times New Roman"/>
          <w:sz w:val="27"/>
          <w:szCs w:val="27"/>
          <w:u w:val="single"/>
        </w:rPr>
        <w:t>человек.</w:t>
      </w:r>
    </w:p>
    <w:p w:rsidR="00E97DA0" w:rsidRDefault="00E97DA0" w:rsidP="006C1638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4B38B7" w:rsidRPr="00AE37AB" w:rsidRDefault="006C1638" w:rsidP="006C1638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AE37AB">
        <w:rPr>
          <w:rFonts w:ascii="Times New Roman" w:hAnsi="Times New Roman" w:cs="Times New Roman"/>
          <w:sz w:val="27"/>
          <w:szCs w:val="27"/>
          <w:u w:val="single"/>
        </w:rPr>
        <w:t xml:space="preserve">За </w:t>
      </w:r>
      <w:r w:rsidR="00181356" w:rsidRPr="00AE37AB">
        <w:rPr>
          <w:rFonts w:ascii="Times New Roman" w:hAnsi="Times New Roman" w:cs="Times New Roman"/>
          <w:sz w:val="27"/>
          <w:szCs w:val="27"/>
          <w:u w:val="single"/>
        </w:rPr>
        <w:t>1</w:t>
      </w:r>
      <w:r w:rsidRPr="00AE37AB">
        <w:rPr>
          <w:rFonts w:ascii="Times New Roman" w:hAnsi="Times New Roman" w:cs="Times New Roman"/>
          <w:sz w:val="27"/>
          <w:szCs w:val="27"/>
          <w:u w:val="single"/>
        </w:rPr>
        <w:t xml:space="preserve"> полугодие 202</w:t>
      </w:r>
      <w:r w:rsidR="00AE37AB" w:rsidRPr="00AE37AB">
        <w:rPr>
          <w:rFonts w:ascii="Times New Roman" w:hAnsi="Times New Roman" w:cs="Times New Roman"/>
          <w:sz w:val="27"/>
          <w:szCs w:val="27"/>
          <w:u w:val="single"/>
        </w:rPr>
        <w:t>1</w:t>
      </w:r>
      <w:r w:rsidRPr="00AE37AB">
        <w:rPr>
          <w:rFonts w:ascii="Times New Roman" w:hAnsi="Times New Roman" w:cs="Times New Roman"/>
          <w:sz w:val="27"/>
          <w:szCs w:val="27"/>
          <w:u w:val="single"/>
        </w:rPr>
        <w:t xml:space="preserve"> года</w:t>
      </w:r>
      <w:r w:rsidR="004B38B7" w:rsidRPr="00AE37AB">
        <w:rPr>
          <w:rFonts w:ascii="Times New Roman" w:hAnsi="Times New Roman" w:cs="Times New Roman"/>
          <w:sz w:val="27"/>
          <w:szCs w:val="27"/>
          <w:u w:val="single"/>
        </w:rPr>
        <w:t xml:space="preserve"> проведено:</w:t>
      </w:r>
    </w:p>
    <w:p w:rsidR="00893290" w:rsidRPr="00E97DA0" w:rsidRDefault="00893290" w:rsidP="00893290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E97DA0">
        <w:rPr>
          <w:rFonts w:ascii="Times New Roman" w:hAnsi="Times New Roman" w:cs="Times New Roman"/>
          <w:sz w:val="27"/>
          <w:szCs w:val="27"/>
        </w:rPr>
        <w:t xml:space="preserve">За </w:t>
      </w:r>
      <w:r w:rsidRPr="00E97DA0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E97DA0">
        <w:rPr>
          <w:rFonts w:ascii="Times New Roman" w:hAnsi="Times New Roman" w:cs="Times New Roman"/>
          <w:sz w:val="27"/>
          <w:szCs w:val="27"/>
        </w:rPr>
        <w:t>-</w:t>
      </w:r>
      <w:proofErr w:type="spellStart"/>
      <w:r w:rsidRPr="00E97DA0">
        <w:rPr>
          <w:rFonts w:ascii="Times New Roman" w:hAnsi="Times New Roman" w:cs="Times New Roman"/>
          <w:sz w:val="27"/>
          <w:szCs w:val="27"/>
        </w:rPr>
        <w:t>ое</w:t>
      </w:r>
      <w:proofErr w:type="spellEnd"/>
      <w:r w:rsidRPr="00E97DA0">
        <w:rPr>
          <w:rFonts w:ascii="Times New Roman" w:hAnsi="Times New Roman" w:cs="Times New Roman"/>
          <w:sz w:val="27"/>
          <w:szCs w:val="27"/>
        </w:rPr>
        <w:t xml:space="preserve"> полугодие 2021 года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 в </w:t>
      </w:r>
      <w:proofErr w:type="gramStart"/>
      <w:r w:rsidRPr="00E97DA0">
        <w:rPr>
          <w:rFonts w:ascii="Times New Roman" w:hAnsi="Times New Roman" w:cs="Times New Roman"/>
          <w:bCs/>
          <w:sz w:val="27"/>
          <w:szCs w:val="27"/>
        </w:rPr>
        <w:t>рамках</w:t>
      </w:r>
      <w:proofErr w:type="gramEnd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 реализации </w:t>
      </w:r>
      <w:r w:rsidRPr="00E97DA0">
        <w:rPr>
          <w:rFonts w:ascii="Times New Roman" w:hAnsi="Times New Roman" w:cs="Times New Roman"/>
          <w:bCs/>
          <w:sz w:val="27"/>
          <w:szCs w:val="27"/>
          <w:u w:val="single"/>
        </w:rPr>
        <w:t xml:space="preserve">регионального проекта Красноярского края «Культурная среда» </w:t>
      </w:r>
      <w:r w:rsidRPr="00E97DA0">
        <w:rPr>
          <w:rFonts w:ascii="Times New Roman" w:hAnsi="Times New Roman" w:cs="Times New Roman"/>
          <w:sz w:val="27"/>
          <w:szCs w:val="27"/>
          <w:u w:val="single"/>
        </w:rPr>
        <w:t xml:space="preserve">проведено 27 мероприятий, в которых приняли участие </w:t>
      </w:r>
      <w:r w:rsidRPr="00E97DA0">
        <w:rPr>
          <w:rFonts w:ascii="Times New Roman" w:hAnsi="Times New Roman" w:cs="Times New Roman"/>
          <w:b/>
          <w:sz w:val="27"/>
          <w:szCs w:val="27"/>
          <w:u w:val="single"/>
        </w:rPr>
        <w:t>1</w:t>
      </w:r>
      <w:r w:rsidR="006D635E" w:rsidRPr="00E97DA0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E97DA0">
        <w:rPr>
          <w:rFonts w:ascii="Times New Roman" w:hAnsi="Times New Roman" w:cs="Times New Roman"/>
          <w:b/>
          <w:sz w:val="27"/>
          <w:szCs w:val="27"/>
          <w:u w:val="single"/>
        </w:rPr>
        <w:t>644</w:t>
      </w:r>
      <w:r w:rsidRPr="00E97DA0">
        <w:rPr>
          <w:rFonts w:ascii="Times New Roman" w:hAnsi="Times New Roman" w:cs="Times New Roman"/>
          <w:sz w:val="27"/>
          <w:szCs w:val="27"/>
          <w:u w:val="single"/>
        </w:rPr>
        <w:t xml:space="preserve"> человека.</w:t>
      </w:r>
    </w:p>
    <w:p w:rsidR="00893290" w:rsidRPr="00E97DA0" w:rsidRDefault="00893290" w:rsidP="00893290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E97DA0">
        <w:rPr>
          <w:rFonts w:ascii="Times New Roman" w:hAnsi="Times New Roman" w:cs="Times New Roman"/>
          <w:sz w:val="27"/>
          <w:szCs w:val="27"/>
        </w:rPr>
        <w:t xml:space="preserve">За </w:t>
      </w:r>
      <w:r w:rsidRPr="00E97DA0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E97DA0">
        <w:rPr>
          <w:rFonts w:ascii="Times New Roman" w:hAnsi="Times New Roman" w:cs="Times New Roman"/>
          <w:sz w:val="27"/>
          <w:szCs w:val="27"/>
        </w:rPr>
        <w:t>-</w:t>
      </w:r>
      <w:proofErr w:type="spellStart"/>
      <w:r w:rsidRPr="00E97DA0">
        <w:rPr>
          <w:rFonts w:ascii="Times New Roman" w:hAnsi="Times New Roman" w:cs="Times New Roman"/>
          <w:sz w:val="27"/>
          <w:szCs w:val="27"/>
        </w:rPr>
        <w:t>ое</w:t>
      </w:r>
      <w:proofErr w:type="spellEnd"/>
      <w:r w:rsidRPr="00E97DA0">
        <w:rPr>
          <w:rFonts w:ascii="Times New Roman" w:hAnsi="Times New Roman" w:cs="Times New Roman"/>
          <w:sz w:val="27"/>
          <w:szCs w:val="27"/>
        </w:rPr>
        <w:t xml:space="preserve"> полугодие 2021 года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 в </w:t>
      </w:r>
      <w:proofErr w:type="gramStart"/>
      <w:r w:rsidRPr="00E97DA0">
        <w:rPr>
          <w:rFonts w:ascii="Times New Roman" w:hAnsi="Times New Roman" w:cs="Times New Roman"/>
          <w:bCs/>
          <w:sz w:val="27"/>
          <w:szCs w:val="27"/>
        </w:rPr>
        <w:t>рамках</w:t>
      </w:r>
      <w:proofErr w:type="gramEnd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 реализации </w:t>
      </w:r>
      <w:r w:rsidRPr="00E97DA0">
        <w:rPr>
          <w:rFonts w:ascii="Times New Roman" w:hAnsi="Times New Roman" w:cs="Times New Roman"/>
          <w:bCs/>
          <w:sz w:val="27"/>
          <w:szCs w:val="27"/>
          <w:u w:val="single"/>
        </w:rPr>
        <w:t>регионального проекта «Творческие люди»</w:t>
      </w:r>
      <w:r w:rsidRPr="00E97DA0">
        <w:rPr>
          <w:rFonts w:ascii="Times New Roman" w:hAnsi="Times New Roman" w:cs="Times New Roman"/>
          <w:sz w:val="27"/>
          <w:szCs w:val="27"/>
        </w:rPr>
        <w:t xml:space="preserve"> проведено 1</w:t>
      </w:r>
      <w:r w:rsidRPr="00E97DA0">
        <w:rPr>
          <w:rFonts w:ascii="Times New Roman" w:hAnsi="Times New Roman" w:cs="Times New Roman"/>
          <w:sz w:val="27"/>
          <w:szCs w:val="27"/>
          <w:u w:val="single"/>
        </w:rPr>
        <w:t>81 мероприятие (в том числе с использованием дистанционных технологий) в которых приняли участие 131732 человека.</w:t>
      </w:r>
    </w:p>
    <w:p w:rsidR="00893290" w:rsidRPr="00E97DA0" w:rsidRDefault="00893290" w:rsidP="00893290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В </w:t>
      </w:r>
      <w:r w:rsidRPr="00E97DA0">
        <w:rPr>
          <w:rFonts w:ascii="Times New Roman" w:hAnsi="Times New Roman" w:cs="Times New Roman"/>
          <w:b/>
          <w:bCs/>
          <w:sz w:val="27"/>
          <w:szCs w:val="27"/>
          <w:lang w:val="en-US"/>
        </w:rPr>
        <w:t>I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>-</w:t>
      </w:r>
      <w:proofErr w:type="spellStart"/>
      <w:r w:rsidRPr="00E97DA0">
        <w:rPr>
          <w:rFonts w:ascii="Times New Roman" w:hAnsi="Times New Roman" w:cs="Times New Roman"/>
          <w:b/>
          <w:bCs/>
          <w:sz w:val="27"/>
          <w:szCs w:val="27"/>
        </w:rPr>
        <w:t>ом</w:t>
      </w:r>
      <w:proofErr w:type="spellEnd"/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 полугодии 2021 года подведомственными учреждениями культуры велась активная работа с творческими группами и сообществами на базе социальных сетей и платформ мессенджеров с использованием Интернет возможностей.</w:t>
      </w:r>
    </w:p>
    <w:p w:rsidR="00893290" w:rsidRPr="00E97DA0" w:rsidRDefault="00893290" w:rsidP="00893290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97DA0">
        <w:rPr>
          <w:rFonts w:ascii="Times New Roman" w:hAnsi="Times New Roman" w:cs="Times New Roman"/>
          <w:bCs/>
          <w:sz w:val="27"/>
          <w:szCs w:val="27"/>
        </w:rPr>
        <w:t xml:space="preserve">В связи с частичным снятием ограничительных мер по недопущению распространения вируса </w:t>
      </w:r>
      <w:r w:rsidRPr="00E97DA0">
        <w:rPr>
          <w:rFonts w:ascii="Times New Roman" w:hAnsi="Times New Roman" w:cs="Times New Roman"/>
          <w:bCs/>
          <w:sz w:val="27"/>
          <w:szCs w:val="27"/>
          <w:lang w:val="en-US"/>
        </w:rPr>
        <w:t>COVID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-19 на территории Северо-Енисейского района, все культурно-массовые мероприятия проводились с применением </w:t>
      </w:r>
      <w:proofErr w:type="spellStart"/>
      <w:r w:rsidRPr="00E97DA0">
        <w:rPr>
          <w:rFonts w:ascii="Times New Roman" w:hAnsi="Times New Roman" w:cs="Times New Roman"/>
          <w:b/>
          <w:bCs/>
          <w:sz w:val="27"/>
          <w:szCs w:val="27"/>
        </w:rPr>
        <w:t>оффлайн</w:t>
      </w:r>
      <w:proofErr w:type="spellEnd"/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 и </w:t>
      </w:r>
      <w:proofErr w:type="spellStart"/>
      <w:r w:rsidRPr="00E97DA0">
        <w:rPr>
          <w:rFonts w:ascii="Times New Roman" w:hAnsi="Times New Roman" w:cs="Times New Roman"/>
          <w:b/>
          <w:bCs/>
          <w:sz w:val="27"/>
          <w:szCs w:val="27"/>
        </w:rPr>
        <w:t>онлайн</w:t>
      </w:r>
      <w:proofErr w:type="spellEnd"/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 технологий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. 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>Для успешного развития и качественной реализации регионального проекта «Цифровая культура» онлайн формат наиболее эффективен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, он позволил привлечь максимальное количество населения не только района, но и Красноярского края именно в 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>«цифровую среду»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 путем общения и вовлечения людей в различные 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>онлайн мероприятия, акции, мастер-классы, выставки и т.д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p w:rsidR="00E97DA0" w:rsidRDefault="00E97DA0" w:rsidP="00893290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893290" w:rsidRPr="00E97DA0" w:rsidRDefault="00893290" w:rsidP="00893290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gramStart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В </w:t>
      </w:r>
      <w:r w:rsidRPr="00E97DA0">
        <w:rPr>
          <w:rFonts w:ascii="Times New Roman" w:hAnsi="Times New Roman" w:cs="Times New Roman"/>
          <w:bCs/>
          <w:sz w:val="27"/>
          <w:szCs w:val="27"/>
          <w:lang w:val="en-US"/>
        </w:rPr>
        <w:t>I</w:t>
      </w:r>
      <w:r w:rsidRPr="00E97DA0">
        <w:rPr>
          <w:rFonts w:ascii="Times New Roman" w:hAnsi="Times New Roman" w:cs="Times New Roman"/>
          <w:bCs/>
          <w:sz w:val="27"/>
          <w:szCs w:val="27"/>
        </w:rPr>
        <w:t>-</w:t>
      </w:r>
      <w:proofErr w:type="spellStart"/>
      <w:r w:rsidRPr="00E97DA0">
        <w:rPr>
          <w:rFonts w:ascii="Times New Roman" w:hAnsi="Times New Roman" w:cs="Times New Roman"/>
          <w:bCs/>
          <w:sz w:val="27"/>
          <w:szCs w:val="27"/>
        </w:rPr>
        <w:t>ом</w:t>
      </w:r>
      <w:proofErr w:type="spellEnd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 полугодии 2021 года все подведомственные учреждения культуры предоставляли видеоматериалы, презентации, мастер-классы и ролики наиболее значимых, патриотических и массовых мероприятий, проводимых на территории Северо-Енисейского района для трансляции по местному телевидению средствами массовой информации и размещали </w:t>
      </w:r>
      <w:proofErr w:type="spellStart"/>
      <w:r w:rsidRPr="00E97DA0">
        <w:rPr>
          <w:rFonts w:ascii="Times New Roman" w:hAnsi="Times New Roman" w:cs="Times New Roman"/>
          <w:bCs/>
          <w:sz w:val="27"/>
          <w:szCs w:val="27"/>
        </w:rPr>
        <w:t>контент</w:t>
      </w:r>
      <w:proofErr w:type="spellEnd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 не только на официальных сайтах учреждений культуры Северо-Енисейского района для общего доступа, но и в социальных сетях 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>(Одноклассники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, </w:t>
      </w:r>
      <w:proofErr w:type="spellStart"/>
      <w:r w:rsidRPr="00E97DA0">
        <w:rPr>
          <w:rFonts w:ascii="Times New Roman" w:hAnsi="Times New Roman" w:cs="Times New Roman"/>
          <w:b/>
          <w:bCs/>
          <w:sz w:val="27"/>
          <w:szCs w:val="27"/>
        </w:rPr>
        <w:t>ВКонтакте</w:t>
      </w:r>
      <w:proofErr w:type="spellEnd"/>
      <w:r w:rsidRPr="00E97DA0">
        <w:rPr>
          <w:rFonts w:ascii="Times New Roman" w:hAnsi="Times New Roman" w:cs="Times New Roman"/>
          <w:bCs/>
          <w:sz w:val="27"/>
          <w:szCs w:val="27"/>
        </w:rPr>
        <w:t>), на платформах различных мессенджеров</w:t>
      </w:r>
      <w:proofErr w:type="gramEnd"/>
      <w:r w:rsidRPr="00E97DA0">
        <w:rPr>
          <w:rFonts w:ascii="Times New Roman" w:hAnsi="Times New Roman" w:cs="Times New Roman"/>
          <w:bCs/>
          <w:sz w:val="27"/>
          <w:szCs w:val="27"/>
        </w:rPr>
        <w:t xml:space="preserve">, а также на официальном сайте Северо-Енисейского района в рубрике </w:t>
      </w:r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«Новости культуры» и в группе </w:t>
      </w:r>
      <w:proofErr w:type="spellStart"/>
      <w:r w:rsidRPr="00E97DA0">
        <w:rPr>
          <w:rFonts w:ascii="Times New Roman" w:hAnsi="Times New Roman" w:cs="Times New Roman"/>
          <w:b/>
          <w:bCs/>
          <w:sz w:val="27"/>
          <w:szCs w:val="27"/>
        </w:rPr>
        <w:t>Инстаграмм</w:t>
      </w:r>
      <w:proofErr w:type="spellEnd"/>
      <w:r w:rsidRPr="00E97DA0">
        <w:rPr>
          <w:rFonts w:ascii="Times New Roman" w:hAnsi="Times New Roman" w:cs="Times New Roman"/>
          <w:b/>
          <w:bCs/>
          <w:sz w:val="27"/>
          <w:szCs w:val="27"/>
        </w:rPr>
        <w:t xml:space="preserve"> администрации Северо-Енисейского района</w:t>
      </w:r>
      <w:r w:rsidRPr="00E97DA0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p w:rsidR="00E97DA0" w:rsidRDefault="00E97DA0" w:rsidP="00893290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93290" w:rsidRPr="00E97DA0" w:rsidRDefault="00893290" w:rsidP="00893290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7DA0">
        <w:rPr>
          <w:rFonts w:ascii="Times New Roman" w:hAnsi="Times New Roman" w:cs="Times New Roman"/>
          <w:sz w:val="27"/>
          <w:szCs w:val="27"/>
        </w:rPr>
        <w:t xml:space="preserve">В рамках реализации </w:t>
      </w:r>
      <w:r w:rsidRPr="00E97DA0">
        <w:rPr>
          <w:rFonts w:ascii="Times New Roman" w:hAnsi="Times New Roman" w:cs="Times New Roman"/>
          <w:sz w:val="27"/>
          <w:szCs w:val="27"/>
          <w:u w:val="single"/>
        </w:rPr>
        <w:t xml:space="preserve">регионального проекта </w:t>
      </w:r>
      <w:r w:rsidRPr="00E97DA0">
        <w:rPr>
          <w:rFonts w:ascii="Times New Roman" w:hAnsi="Times New Roman" w:cs="Times New Roman"/>
          <w:b/>
          <w:sz w:val="27"/>
          <w:szCs w:val="27"/>
          <w:u w:val="single"/>
        </w:rPr>
        <w:t>«Цифровая культура»</w:t>
      </w:r>
      <w:r w:rsidRPr="00E97DA0">
        <w:rPr>
          <w:rFonts w:ascii="Times New Roman" w:hAnsi="Times New Roman" w:cs="Times New Roman"/>
          <w:sz w:val="27"/>
          <w:szCs w:val="27"/>
        </w:rPr>
        <w:t xml:space="preserve"> Муниципальным бюджетным учреждением «Муниципальный музей истории золотодобычи Северо-Енисейского района» (далее МБУ «Муниципальный музей») планируется до 2024 года </w:t>
      </w:r>
      <w:r w:rsidRPr="00E97DA0">
        <w:rPr>
          <w:rFonts w:ascii="Times New Roman" w:hAnsi="Times New Roman" w:cs="Times New Roman"/>
          <w:b/>
          <w:sz w:val="27"/>
          <w:szCs w:val="27"/>
          <w:u w:val="single"/>
        </w:rPr>
        <w:t>создание виртуального тура по МБУ «Муниципальный музей истории золотодобычи Северо-Енисейского района».</w:t>
      </w:r>
      <w:r w:rsidRPr="00E97DA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97DA0" w:rsidRDefault="00E97DA0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96B4E" w:rsidRPr="00E97DA0" w:rsidRDefault="004B38B7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97DA0">
        <w:rPr>
          <w:rFonts w:ascii="Times New Roman" w:hAnsi="Times New Roman" w:cs="Times New Roman"/>
          <w:sz w:val="27"/>
          <w:szCs w:val="27"/>
        </w:rPr>
        <w:t>В 20</w:t>
      </w:r>
      <w:r w:rsidR="001239A0" w:rsidRPr="00E97DA0">
        <w:rPr>
          <w:rFonts w:ascii="Times New Roman" w:hAnsi="Times New Roman" w:cs="Times New Roman"/>
          <w:sz w:val="27"/>
          <w:szCs w:val="27"/>
        </w:rPr>
        <w:t>20</w:t>
      </w:r>
      <w:r w:rsidRPr="00E97DA0">
        <w:rPr>
          <w:rFonts w:ascii="Times New Roman" w:hAnsi="Times New Roman" w:cs="Times New Roman"/>
          <w:sz w:val="27"/>
          <w:szCs w:val="27"/>
        </w:rPr>
        <w:t xml:space="preserve"> году книжный фонд централизованной библиотечной системы района составил </w:t>
      </w:r>
      <w:r w:rsidRPr="00E97DA0">
        <w:rPr>
          <w:rFonts w:ascii="Times New Roman" w:hAnsi="Times New Roman" w:cs="Times New Roman"/>
          <w:b/>
          <w:sz w:val="27"/>
          <w:szCs w:val="27"/>
        </w:rPr>
        <w:t>105,</w:t>
      </w:r>
      <w:r w:rsidR="001239A0" w:rsidRPr="00E97DA0">
        <w:rPr>
          <w:rFonts w:ascii="Times New Roman" w:hAnsi="Times New Roman" w:cs="Times New Roman"/>
          <w:b/>
          <w:sz w:val="27"/>
          <w:szCs w:val="27"/>
        </w:rPr>
        <w:t>005</w:t>
      </w:r>
      <w:r w:rsidRPr="00E97DA0">
        <w:rPr>
          <w:rFonts w:ascii="Times New Roman" w:hAnsi="Times New Roman" w:cs="Times New Roman"/>
          <w:b/>
          <w:sz w:val="27"/>
          <w:szCs w:val="27"/>
        </w:rPr>
        <w:t xml:space="preserve"> тыс. экземпляров</w:t>
      </w:r>
      <w:r w:rsidRPr="00E97DA0">
        <w:rPr>
          <w:rFonts w:ascii="Times New Roman" w:hAnsi="Times New Roman" w:cs="Times New Roman"/>
          <w:sz w:val="27"/>
          <w:szCs w:val="27"/>
        </w:rPr>
        <w:t xml:space="preserve">. Число пользователей центральной библиотечной системы составило </w:t>
      </w:r>
      <w:r w:rsidR="001239A0" w:rsidRPr="00E97DA0">
        <w:rPr>
          <w:rFonts w:ascii="Times New Roman" w:hAnsi="Times New Roman" w:cs="Times New Roman"/>
          <w:b/>
          <w:sz w:val="27"/>
          <w:szCs w:val="27"/>
        </w:rPr>
        <w:t>6 656</w:t>
      </w:r>
      <w:r w:rsidRPr="00E97DA0">
        <w:rPr>
          <w:rFonts w:ascii="Times New Roman" w:hAnsi="Times New Roman" w:cs="Times New Roman"/>
          <w:sz w:val="27"/>
          <w:szCs w:val="27"/>
        </w:rPr>
        <w:t xml:space="preserve"> </w:t>
      </w:r>
      <w:r w:rsidRPr="00E97DA0">
        <w:rPr>
          <w:rFonts w:ascii="Times New Roman" w:hAnsi="Times New Roman" w:cs="Times New Roman"/>
          <w:b/>
          <w:sz w:val="27"/>
          <w:szCs w:val="27"/>
        </w:rPr>
        <w:t>человек</w:t>
      </w:r>
      <w:r w:rsidRPr="00E97DA0">
        <w:rPr>
          <w:rFonts w:ascii="Times New Roman" w:hAnsi="Times New Roman" w:cs="Times New Roman"/>
          <w:sz w:val="27"/>
          <w:szCs w:val="27"/>
        </w:rPr>
        <w:t>.</w:t>
      </w:r>
    </w:p>
    <w:p w:rsidR="001239A0" w:rsidRPr="00E97DA0" w:rsidRDefault="001239A0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6D635E" w:rsidRDefault="006D635E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96B4E" w:rsidRPr="00117836" w:rsidRDefault="00796B4E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17836">
        <w:rPr>
          <w:rFonts w:ascii="Times New Roman" w:hAnsi="Times New Roman" w:cs="Times New Roman"/>
          <w:sz w:val="27"/>
          <w:szCs w:val="27"/>
        </w:rPr>
        <w:lastRenderedPageBreak/>
        <w:t>Динамика книжного фонда централизованной библиотечной системы района представлена на рисунке 30.</w:t>
      </w:r>
    </w:p>
    <w:p w:rsidR="00796B4E" w:rsidRPr="00117836" w:rsidRDefault="004B38B7" w:rsidP="00796B4E">
      <w:pPr>
        <w:jc w:val="center"/>
      </w:pPr>
      <w:r w:rsidRPr="00117836">
        <w:rPr>
          <w:rFonts w:ascii="Times New Roman" w:hAnsi="Times New Roman" w:cs="Times New Roman"/>
          <w:sz w:val="27"/>
          <w:szCs w:val="27"/>
        </w:rPr>
        <w:t xml:space="preserve"> </w:t>
      </w:r>
      <w:r w:rsidR="00796B4E" w:rsidRPr="00117836">
        <w:rPr>
          <w:noProof/>
        </w:rPr>
        <w:drawing>
          <wp:inline distT="0" distB="0" distL="0" distR="0">
            <wp:extent cx="5969586" cy="2242039"/>
            <wp:effectExtent l="19050" t="0" r="12114" b="5861"/>
            <wp:docPr id="1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796B4E" w:rsidRPr="00117836" w:rsidRDefault="00796B4E" w:rsidP="00796B4E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17836">
        <w:rPr>
          <w:rFonts w:ascii="Times New Roman" w:hAnsi="Times New Roman" w:cs="Times New Roman"/>
          <w:b/>
          <w:sz w:val="27"/>
          <w:szCs w:val="27"/>
        </w:rPr>
        <w:t xml:space="preserve">Рис. </w:t>
      </w:r>
      <w:r w:rsidR="00CC5D57" w:rsidRPr="00117836">
        <w:rPr>
          <w:rFonts w:ascii="Times New Roman" w:hAnsi="Times New Roman" w:cs="Times New Roman"/>
          <w:b/>
          <w:sz w:val="27"/>
          <w:szCs w:val="27"/>
        </w:rPr>
        <w:t>30</w:t>
      </w:r>
      <w:r w:rsidRPr="00117836">
        <w:rPr>
          <w:rFonts w:ascii="Times New Roman" w:hAnsi="Times New Roman" w:cs="Times New Roman"/>
          <w:b/>
          <w:sz w:val="27"/>
          <w:szCs w:val="27"/>
        </w:rPr>
        <w:t>. Динамика книжного фонда централизованной библиотечной системы района, тыс. экз.</w:t>
      </w:r>
    </w:p>
    <w:p w:rsidR="004B38B7" w:rsidRPr="008831A7" w:rsidRDefault="004B38B7" w:rsidP="004B38B7">
      <w:pPr>
        <w:spacing w:line="240" w:lineRule="atLeast"/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17836" w:rsidRPr="00117836" w:rsidRDefault="00796B4E" w:rsidP="004B38B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17836">
        <w:rPr>
          <w:rFonts w:ascii="Times New Roman" w:hAnsi="Times New Roman" w:cs="Times New Roman"/>
          <w:sz w:val="27"/>
          <w:szCs w:val="27"/>
        </w:rPr>
        <w:t>Книжный фонд централизованной библиотечной системы района по оценке 202</w:t>
      </w:r>
      <w:r w:rsidR="00117836" w:rsidRPr="00117836">
        <w:rPr>
          <w:rFonts w:ascii="Times New Roman" w:hAnsi="Times New Roman" w:cs="Times New Roman"/>
          <w:sz w:val="27"/>
          <w:szCs w:val="27"/>
        </w:rPr>
        <w:t>1</w:t>
      </w:r>
      <w:r w:rsidRPr="00117836">
        <w:rPr>
          <w:rFonts w:ascii="Times New Roman" w:hAnsi="Times New Roman" w:cs="Times New Roman"/>
          <w:sz w:val="27"/>
          <w:szCs w:val="27"/>
        </w:rPr>
        <w:t xml:space="preserve"> года составит </w:t>
      </w:r>
      <w:r w:rsidRPr="00117836">
        <w:rPr>
          <w:rFonts w:ascii="Times New Roman" w:hAnsi="Times New Roman" w:cs="Times New Roman"/>
          <w:b/>
          <w:sz w:val="27"/>
          <w:szCs w:val="27"/>
        </w:rPr>
        <w:t>105,</w:t>
      </w:r>
      <w:r w:rsidR="00117836" w:rsidRPr="00117836">
        <w:rPr>
          <w:rFonts w:ascii="Times New Roman" w:hAnsi="Times New Roman" w:cs="Times New Roman"/>
          <w:b/>
          <w:sz w:val="27"/>
          <w:szCs w:val="27"/>
        </w:rPr>
        <w:t>005</w:t>
      </w:r>
      <w:r w:rsidRPr="00117836">
        <w:rPr>
          <w:rFonts w:ascii="Times New Roman" w:hAnsi="Times New Roman" w:cs="Times New Roman"/>
          <w:b/>
          <w:sz w:val="27"/>
          <w:szCs w:val="27"/>
        </w:rPr>
        <w:t xml:space="preserve"> тыс. экземпляров</w:t>
      </w:r>
      <w:r w:rsidR="00117836" w:rsidRPr="00117836">
        <w:rPr>
          <w:rFonts w:ascii="Times New Roman" w:hAnsi="Times New Roman" w:cs="Times New Roman"/>
          <w:sz w:val="27"/>
          <w:szCs w:val="27"/>
        </w:rPr>
        <w:t>.</w:t>
      </w:r>
      <w:r w:rsidRPr="0011783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B38B7" w:rsidRPr="00117836" w:rsidRDefault="004B38B7" w:rsidP="004B38B7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17836">
        <w:rPr>
          <w:rFonts w:ascii="Times New Roman" w:hAnsi="Times New Roman" w:cs="Times New Roman"/>
          <w:sz w:val="27"/>
          <w:szCs w:val="27"/>
        </w:rPr>
        <w:t xml:space="preserve">Книговыдача составила </w:t>
      </w:r>
      <w:r w:rsidR="00117836" w:rsidRPr="00117836">
        <w:rPr>
          <w:rFonts w:ascii="Times New Roman" w:hAnsi="Times New Roman" w:cs="Times New Roman"/>
          <w:b/>
          <w:sz w:val="27"/>
          <w:szCs w:val="27"/>
        </w:rPr>
        <w:t>225,5</w:t>
      </w:r>
      <w:r w:rsidRPr="00117836">
        <w:rPr>
          <w:rFonts w:ascii="Times New Roman" w:hAnsi="Times New Roman" w:cs="Times New Roman"/>
          <w:b/>
          <w:sz w:val="27"/>
          <w:szCs w:val="27"/>
        </w:rPr>
        <w:t xml:space="preserve">  тыс. экземпляров</w:t>
      </w:r>
      <w:r w:rsidRPr="00117836">
        <w:rPr>
          <w:rFonts w:ascii="Times New Roman" w:hAnsi="Times New Roman" w:cs="Times New Roman"/>
          <w:sz w:val="27"/>
          <w:szCs w:val="27"/>
        </w:rPr>
        <w:t xml:space="preserve">: для детей </w:t>
      </w:r>
      <w:r w:rsidR="00117836" w:rsidRPr="00117836">
        <w:rPr>
          <w:rFonts w:ascii="Times New Roman" w:hAnsi="Times New Roman" w:cs="Times New Roman"/>
          <w:b/>
          <w:sz w:val="27"/>
          <w:szCs w:val="27"/>
        </w:rPr>
        <w:t>36,8</w:t>
      </w:r>
      <w:r w:rsidRPr="0011783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17836">
        <w:rPr>
          <w:rFonts w:ascii="Times New Roman" w:hAnsi="Times New Roman" w:cs="Times New Roman"/>
          <w:sz w:val="27"/>
          <w:szCs w:val="27"/>
        </w:rPr>
        <w:t xml:space="preserve">тыс. экз., для молодежи </w:t>
      </w:r>
      <w:r w:rsidR="00117836" w:rsidRPr="00117836">
        <w:rPr>
          <w:rFonts w:ascii="Times New Roman" w:hAnsi="Times New Roman" w:cs="Times New Roman"/>
          <w:b/>
          <w:sz w:val="27"/>
          <w:szCs w:val="27"/>
        </w:rPr>
        <w:t>24,9</w:t>
      </w:r>
      <w:r w:rsidRPr="00117836">
        <w:rPr>
          <w:rFonts w:ascii="Times New Roman" w:hAnsi="Times New Roman" w:cs="Times New Roman"/>
          <w:sz w:val="27"/>
          <w:szCs w:val="27"/>
        </w:rPr>
        <w:t xml:space="preserve"> тыс. экз., число посещений  </w:t>
      </w:r>
      <w:r w:rsidR="00117836" w:rsidRPr="00117836">
        <w:rPr>
          <w:rFonts w:ascii="Times New Roman" w:hAnsi="Times New Roman" w:cs="Times New Roman"/>
          <w:b/>
          <w:sz w:val="27"/>
          <w:szCs w:val="27"/>
        </w:rPr>
        <w:t>42 300 человек</w:t>
      </w:r>
      <w:r w:rsidRPr="00117836">
        <w:rPr>
          <w:rFonts w:ascii="Times New Roman" w:hAnsi="Times New Roman" w:cs="Times New Roman"/>
          <w:b/>
          <w:sz w:val="27"/>
          <w:szCs w:val="27"/>
        </w:rPr>
        <w:t>.</w:t>
      </w:r>
    </w:p>
    <w:p w:rsidR="004B38B7" w:rsidRPr="00117836" w:rsidRDefault="004B38B7" w:rsidP="004B38B7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17836">
        <w:rPr>
          <w:rFonts w:ascii="Times New Roman" w:eastAsia="Calibri" w:hAnsi="Times New Roman" w:cs="Times New Roman"/>
          <w:sz w:val="27"/>
          <w:szCs w:val="27"/>
        </w:rPr>
        <w:t xml:space="preserve">Характеристика сети общедоступных библиотек представлена в таблице </w:t>
      </w:r>
      <w:r w:rsidR="006D0F2D" w:rsidRPr="00117836">
        <w:rPr>
          <w:rFonts w:ascii="Times New Roman" w:eastAsia="Calibri" w:hAnsi="Times New Roman" w:cs="Times New Roman"/>
          <w:sz w:val="27"/>
          <w:szCs w:val="27"/>
        </w:rPr>
        <w:t>№</w:t>
      </w:r>
      <w:r w:rsidR="00CC5D57" w:rsidRPr="00117836">
        <w:rPr>
          <w:rFonts w:ascii="Times New Roman" w:eastAsia="Calibri" w:hAnsi="Times New Roman" w:cs="Times New Roman"/>
          <w:sz w:val="27"/>
          <w:szCs w:val="27"/>
        </w:rPr>
        <w:t>7</w:t>
      </w:r>
      <w:r w:rsidRPr="00117836">
        <w:rPr>
          <w:rFonts w:ascii="Times New Roman" w:eastAsia="Calibri" w:hAnsi="Times New Roman" w:cs="Times New Roman"/>
          <w:sz w:val="27"/>
          <w:szCs w:val="27"/>
        </w:rPr>
        <w:t>.</w:t>
      </w:r>
    </w:p>
    <w:p w:rsidR="004B38B7" w:rsidRPr="008831A7" w:rsidRDefault="004B38B7" w:rsidP="004B38B7">
      <w:pPr>
        <w:ind w:firstLine="709"/>
        <w:jc w:val="right"/>
        <w:rPr>
          <w:rFonts w:ascii="Times New Roman" w:eastAsia="Calibri" w:hAnsi="Times New Roman" w:cs="Times New Roman"/>
          <w:sz w:val="27"/>
          <w:szCs w:val="27"/>
          <w:highlight w:val="yellow"/>
        </w:rPr>
      </w:pPr>
    </w:p>
    <w:p w:rsidR="004B38B7" w:rsidRPr="00626870" w:rsidRDefault="004B38B7" w:rsidP="004B38B7">
      <w:pPr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626870">
        <w:rPr>
          <w:rFonts w:ascii="Times New Roman" w:eastAsia="Calibri" w:hAnsi="Times New Roman" w:cs="Times New Roman"/>
          <w:b/>
          <w:sz w:val="27"/>
          <w:szCs w:val="27"/>
        </w:rPr>
        <w:t>Характеристика сети общедоступных библиотек Северо-Енисейского района</w:t>
      </w:r>
    </w:p>
    <w:p w:rsidR="00796B4E" w:rsidRPr="00626870" w:rsidRDefault="00796B4E" w:rsidP="00796B4E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6870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6D0F2D" w:rsidRPr="00626870">
        <w:rPr>
          <w:rFonts w:ascii="Times New Roman" w:eastAsia="Calibri" w:hAnsi="Times New Roman" w:cs="Times New Roman"/>
          <w:sz w:val="24"/>
          <w:szCs w:val="24"/>
        </w:rPr>
        <w:t>№</w:t>
      </w:r>
      <w:r w:rsidR="00CC5D57" w:rsidRPr="00626870">
        <w:rPr>
          <w:rFonts w:ascii="Times New Roman" w:eastAsia="Calibri" w:hAnsi="Times New Roman" w:cs="Times New Roman"/>
          <w:sz w:val="24"/>
          <w:szCs w:val="24"/>
        </w:rPr>
        <w:t>7</w:t>
      </w:r>
    </w:p>
    <w:tbl>
      <w:tblPr>
        <w:tblW w:w="5000" w:type="pct"/>
        <w:tblLook w:val="00A0"/>
      </w:tblPr>
      <w:tblGrid>
        <w:gridCol w:w="2057"/>
        <w:gridCol w:w="1758"/>
        <w:gridCol w:w="1362"/>
        <w:gridCol w:w="1500"/>
        <w:gridCol w:w="1553"/>
        <w:gridCol w:w="1624"/>
      </w:tblGrid>
      <w:tr w:rsidR="00117836" w:rsidRPr="00117836" w:rsidTr="00117836">
        <w:trPr>
          <w:trHeight w:val="979"/>
        </w:trPr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общедоступных библиотек</w:t>
            </w:r>
          </w:p>
        </w:tc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Книжный фонд (тыс. экз.)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читателей (чел.)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Книговыдача (тыс. экз.)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посещений</w:t>
            </w:r>
          </w:p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(тыс. чел.)</w:t>
            </w:r>
          </w:p>
        </w:tc>
      </w:tr>
      <w:tr w:rsidR="00117836" w:rsidRPr="00117836" w:rsidTr="00205F73">
        <w:trPr>
          <w:trHeight w:val="657"/>
        </w:trPr>
        <w:tc>
          <w:tcPr>
            <w:tcW w:w="104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Северо-Енисейский район</w:t>
            </w:r>
          </w:p>
        </w:tc>
        <w:tc>
          <w:tcPr>
            <w:tcW w:w="89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105,005</w:t>
            </w:r>
          </w:p>
        </w:tc>
        <w:tc>
          <w:tcPr>
            <w:tcW w:w="7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6 656</w:t>
            </w:r>
          </w:p>
        </w:tc>
        <w:tc>
          <w:tcPr>
            <w:tcW w:w="78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836" w:rsidRPr="00117836" w:rsidRDefault="00117836" w:rsidP="00117836">
            <w:pPr>
              <w:ind w:firstLine="16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7836">
              <w:rPr>
                <w:rFonts w:ascii="Times New Roman" w:eastAsia="Calibri" w:hAnsi="Times New Roman" w:cs="Times New Roman"/>
                <w:sz w:val="20"/>
                <w:szCs w:val="20"/>
              </w:rPr>
              <w:t>42,3</w:t>
            </w:r>
          </w:p>
        </w:tc>
      </w:tr>
    </w:tbl>
    <w:p w:rsidR="00117836" w:rsidRDefault="00117836" w:rsidP="00796B4E">
      <w:pPr>
        <w:ind w:firstLine="709"/>
        <w:jc w:val="right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A64D0F" w:rsidRPr="00434699" w:rsidRDefault="00A64D0F" w:rsidP="00A64D0F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34699">
        <w:rPr>
          <w:rFonts w:ascii="Times New Roman" w:hAnsi="Times New Roman" w:cs="Times New Roman"/>
          <w:b/>
          <w:sz w:val="27"/>
          <w:szCs w:val="27"/>
        </w:rPr>
        <w:t xml:space="preserve">На территории Северо-Енисейского района осуществляет деятельность </w:t>
      </w:r>
      <w:proofErr w:type="gramStart"/>
      <w:r w:rsidRPr="00434699">
        <w:rPr>
          <w:rFonts w:ascii="Times New Roman" w:hAnsi="Times New Roman" w:cs="Times New Roman"/>
          <w:sz w:val="27"/>
          <w:szCs w:val="27"/>
        </w:rPr>
        <w:t>муниципальный</w:t>
      </w:r>
      <w:proofErr w:type="gramEnd"/>
      <w:r w:rsidRPr="00434699">
        <w:rPr>
          <w:rFonts w:ascii="Times New Roman" w:hAnsi="Times New Roman" w:cs="Times New Roman"/>
          <w:sz w:val="27"/>
          <w:szCs w:val="27"/>
        </w:rPr>
        <w:t xml:space="preserve"> музей истории золотодобычи Северо-Енисейского района,</w:t>
      </w:r>
      <w:r w:rsidRPr="00434699">
        <w:rPr>
          <w:rFonts w:ascii="Times New Roman" w:hAnsi="Times New Roman" w:cs="Times New Roman"/>
          <w:b/>
          <w:sz w:val="27"/>
          <w:szCs w:val="27"/>
        </w:rPr>
        <w:t xml:space="preserve"> большинство мероприятий музея направленно на изучение истории малой родины, трудовых подвигов жителей района, истинно русских традиций и обрядов, а также великих дат.</w:t>
      </w:r>
    </w:p>
    <w:p w:rsidR="00A64D0F" w:rsidRPr="00434699" w:rsidRDefault="00A64D0F" w:rsidP="00A64D0F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34699">
        <w:rPr>
          <w:rFonts w:ascii="Times New Roman" w:hAnsi="Times New Roman" w:cs="Times New Roman"/>
          <w:sz w:val="27"/>
          <w:szCs w:val="27"/>
        </w:rPr>
        <w:t xml:space="preserve">Целью работы муниципального музея истории золотодобычи Северо-Енисейского района является создание условий для приобщения населения района к культурно-историческим ценностям района, а так же изучение населением района, истории золотодобычи. </w:t>
      </w:r>
    </w:p>
    <w:p w:rsidR="00434699" w:rsidRPr="00434699" w:rsidRDefault="00434699" w:rsidP="0043469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434699">
        <w:rPr>
          <w:rFonts w:ascii="Times New Roman CYR" w:hAnsi="Times New Roman CYR" w:cs="Times New Roman CYR"/>
          <w:sz w:val="27"/>
          <w:szCs w:val="27"/>
          <w:u w:val="single"/>
        </w:rPr>
        <w:t xml:space="preserve">Всего в 2020 году, согласно отрывным билетам, посетителями муниципального бюджетного учреждения «Муниципальный музей истории золотодобычи Северо-Енисейского района» стали </w:t>
      </w:r>
      <w:r w:rsidRPr="00434699">
        <w:rPr>
          <w:rFonts w:ascii="Times New Roman CYR" w:hAnsi="Times New Roman CYR" w:cs="Times New Roman CYR"/>
          <w:b/>
          <w:bCs/>
          <w:sz w:val="27"/>
          <w:szCs w:val="27"/>
          <w:u w:val="single"/>
        </w:rPr>
        <w:t>8 800 человек</w:t>
      </w:r>
      <w:r w:rsidRPr="00434699">
        <w:rPr>
          <w:rFonts w:ascii="Times New Roman CYR" w:hAnsi="Times New Roman CYR" w:cs="Times New Roman CYR"/>
          <w:sz w:val="27"/>
          <w:szCs w:val="27"/>
        </w:rPr>
        <w:t>.</w:t>
      </w:r>
    </w:p>
    <w:p w:rsidR="00434699" w:rsidRPr="00434699" w:rsidRDefault="00434699" w:rsidP="0043469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</w:p>
    <w:p w:rsidR="006D635E" w:rsidRDefault="00434699" w:rsidP="00434699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7"/>
          <w:szCs w:val="27"/>
        </w:rPr>
      </w:pPr>
      <w:r w:rsidRPr="00434699">
        <w:rPr>
          <w:rFonts w:ascii="Times New Roman CYR" w:hAnsi="Times New Roman CYR" w:cs="Times New Roman CYR"/>
          <w:sz w:val="27"/>
          <w:szCs w:val="27"/>
        </w:rPr>
        <w:t xml:space="preserve">В течение 2020 года было проведено </w:t>
      </w:r>
      <w:r w:rsidRPr="00434699">
        <w:rPr>
          <w:rFonts w:ascii="Times New Roman CYR" w:hAnsi="Times New Roman CYR" w:cs="Times New Roman CYR"/>
          <w:b/>
          <w:bCs/>
          <w:sz w:val="27"/>
          <w:szCs w:val="27"/>
        </w:rPr>
        <w:t xml:space="preserve">107 </w:t>
      </w:r>
      <w:r w:rsidRPr="00434699">
        <w:rPr>
          <w:rFonts w:ascii="Times New Roman CYR" w:hAnsi="Times New Roman CYR" w:cs="Times New Roman CYR"/>
          <w:sz w:val="27"/>
          <w:szCs w:val="27"/>
        </w:rPr>
        <w:t xml:space="preserve">экскурсий, на которых побывало </w:t>
      </w:r>
    </w:p>
    <w:p w:rsidR="00434699" w:rsidRPr="00434699" w:rsidRDefault="00434699" w:rsidP="006D635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7"/>
          <w:szCs w:val="27"/>
        </w:rPr>
      </w:pPr>
      <w:r w:rsidRPr="00434699">
        <w:rPr>
          <w:rFonts w:ascii="Times New Roman CYR" w:hAnsi="Times New Roman CYR" w:cs="Times New Roman CYR"/>
          <w:b/>
          <w:bCs/>
          <w:sz w:val="27"/>
          <w:szCs w:val="27"/>
        </w:rPr>
        <w:t>1 009</w:t>
      </w:r>
      <w:r w:rsidRPr="00434699">
        <w:rPr>
          <w:rFonts w:ascii="Times New Roman CYR" w:hAnsi="Times New Roman CYR" w:cs="Times New Roman CYR"/>
          <w:sz w:val="27"/>
          <w:szCs w:val="27"/>
        </w:rPr>
        <w:t xml:space="preserve"> человек.</w:t>
      </w:r>
    </w:p>
    <w:p w:rsidR="00434699" w:rsidRPr="00434699" w:rsidRDefault="00434699" w:rsidP="00434699">
      <w:pPr>
        <w:pStyle w:val="af3"/>
        <w:spacing w:before="0" w:beforeAutospacing="0" w:after="0" w:afterAutospacing="0"/>
        <w:ind w:firstLine="562"/>
        <w:jc w:val="both"/>
        <w:rPr>
          <w:rFonts w:eastAsia="Calibri"/>
          <w:color w:val="000000"/>
          <w:kern w:val="24"/>
          <w:sz w:val="27"/>
          <w:szCs w:val="27"/>
        </w:rPr>
      </w:pPr>
      <w:proofErr w:type="gramStart"/>
      <w:r w:rsidRPr="00434699">
        <w:rPr>
          <w:rFonts w:eastAsia="Calibri"/>
          <w:color w:val="000000"/>
          <w:kern w:val="24"/>
          <w:sz w:val="27"/>
          <w:szCs w:val="27"/>
        </w:rPr>
        <w:lastRenderedPageBreak/>
        <w:t>Для гостей и жителей нашего района, посетивших музей, проводилась обзорная экскурсия по залам музея.</w:t>
      </w:r>
      <w:proofErr w:type="gramEnd"/>
      <w:r w:rsidRPr="00434699">
        <w:rPr>
          <w:rFonts w:eastAsia="Calibri"/>
          <w:color w:val="000000"/>
          <w:kern w:val="24"/>
          <w:sz w:val="27"/>
          <w:szCs w:val="27"/>
        </w:rPr>
        <w:t xml:space="preserve"> Для детей младшего школьного возраста стандартная обзорная программа является не до конца понятной, поэтому для такой аудитории проводится более подробная экскурсия в </w:t>
      </w:r>
      <w:proofErr w:type="gramStart"/>
      <w:r w:rsidRPr="00434699">
        <w:rPr>
          <w:rFonts w:eastAsia="Calibri"/>
          <w:color w:val="000000"/>
          <w:kern w:val="24"/>
          <w:sz w:val="27"/>
          <w:szCs w:val="27"/>
        </w:rPr>
        <w:t>виде</w:t>
      </w:r>
      <w:proofErr w:type="gramEnd"/>
      <w:r w:rsidRPr="00434699">
        <w:rPr>
          <w:rFonts w:eastAsia="Calibri"/>
          <w:color w:val="000000"/>
          <w:kern w:val="24"/>
          <w:sz w:val="27"/>
          <w:szCs w:val="27"/>
        </w:rPr>
        <w:t xml:space="preserve"> диалога, в игровой форме, чтобы каждый ребенок получил ответы на все вопросы. Во время работы экскурсовода по временной выставке, визуальное восприятие дополняется </w:t>
      </w:r>
      <w:proofErr w:type="gramStart"/>
      <w:r w:rsidRPr="00434699">
        <w:rPr>
          <w:rFonts w:eastAsia="Calibri"/>
          <w:color w:val="000000"/>
          <w:kern w:val="24"/>
          <w:sz w:val="27"/>
          <w:szCs w:val="27"/>
        </w:rPr>
        <w:t>информационным</w:t>
      </w:r>
      <w:proofErr w:type="gramEnd"/>
      <w:r w:rsidRPr="00434699">
        <w:rPr>
          <w:rFonts w:eastAsia="Calibri"/>
          <w:color w:val="000000"/>
          <w:kern w:val="24"/>
          <w:sz w:val="27"/>
          <w:szCs w:val="27"/>
        </w:rPr>
        <w:t xml:space="preserve"> рядом, что позволяет в полной мере донести идею выставки до посетителя.</w:t>
      </w:r>
    </w:p>
    <w:p w:rsidR="00434699" w:rsidRPr="00434699" w:rsidRDefault="00434699" w:rsidP="00434699">
      <w:pPr>
        <w:pStyle w:val="af3"/>
        <w:spacing w:before="0" w:beforeAutospacing="0" w:after="0" w:afterAutospacing="0"/>
        <w:ind w:firstLine="562"/>
        <w:jc w:val="both"/>
        <w:rPr>
          <w:sz w:val="27"/>
          <w:szCs w:val="27"/>
        </w:rPr>
      </w:pPr>
      <w:r w:rsidRPr="00434699">
        <w:rPr>
          <w:sz w:val="27"/>
          <w:szCs w:val="27"/>
        </w:rPr>
        <w:t xml:space="preserve">За 2020 год </w:t>
      </w:r>
      <w:r w:rsidRPr="00434699">
        <w:rPr>
          <w:bCs/>
          <w:sz w:val="27"/>
          <w:szCs w:val="27"/>
        </w:rPr>
        <w:t xml:space="preserve">МБУ «Муниципальный музей» </w:t>
      </w:r>
      <w:r w:rsidRPr="00434699">
        <w:rPr>
          <w:sz w:val="27"/>
          <w:szCs w:val="27"/>
        </w:rPr>
        <w:t xml:space="preserve"> проведено </w:t>
      </w:r>
      <w:r w:rsidRPr="00434699">
        <w:rPr>
          <w:b/>
          <w:sz w:val="27"/>
          <w:szCs w:val="27"/>
          <w:u w:val="single"/>
        </w:rPr>
        <w:t>11</w:t>
      </w:r>
      <w:r w:rsidRPr="00434699">
        <w:rPr>
          <w:sz w:val="27"/>
          <w:szCs w:val="27"/>
        </w:rPr>
        <w:t xml:space="preserve"> выставок, которые посетили  </w:t>
      </w:r>
      <w:r w:rsidRPr="00434699">
        <w:rPr>
          <w:b/>
          <w:sz w:val="27"/>
          <w:szCs w:val="27"/>
          <w:u w:val="single"/>
        </w:rPr>
        <w:t>1 830 человек</w:t>
      </w:r>
      <w:r w:rsidRPr="00434699">
        <w:rPr>
          <w:sz w:val="27"/>
          <w:szCs w:val="27"/>
        </w:rPr>
        <w:t>.</w:t>
      </w:r>
    </w:p>
    <w:p w:rsidR="00434699" w:rsidRPr="00434699" w:rsidRDefault="00434699" w:rsidP="00434699">
      <w:pPr>
        <w:pStyle w:val="af3"/>
        <w:spacing w:before="209" w:beforeAutospacing="0" w:after="200" w:afterAutospacing="0"/>
        <w:ind w:firstLine="567"/>
        <w:jc w:val="both"/>
        <w:textAlignment w:val="baseline"/>
        <w:rPr>
          <w:iCs/>
          <w:color w:val="000000"/>
          <w:kern w:val="24"/>
          <w:sz w:val="27"/>
          <w:szCs w:val="27"/>
        </w:rPr>
      </w:pPr>
      <w:r w:rsidRPr="00434699">
        <w:rPr>
          <w:b/>
          <w:bCs/>
          <w:iCs/>
          <w:color w:val="000000"/>
          <w:kern w:val="24"/>
          <w:sz w:val="27"/>
          <w:szCs w:val="27"/>
        </w:rPr>
        <w:t>Количество участников культурно-образовательных мероприятий</w:t>
      </w:r>
      <w:r w:rsidRPr="00434699">
        <w:rPr>
          <w:iCs/>
          <w:color w:val="000000"/>
          <w:kern w:val="24"/>
          <w:sz w:val="27"/>
          <w:szCs w:val="27"/>
        </w:rPr>
        <w:t xml:space="preserve"> составило </w:t>
      </w:r>
      <w:r w:rsidRPr="00434699">
        <w:rPr>
          <w:b/>
          <w:bCs/>
          <w:iCs/>
          <w:color w:val="000000"/>
          <w:kern w:val="24"/>
          <w:sz w:val="27"/>
          <w:szCs w:val="27"/>
        </w:rPr>
        <w:t>273 человека</w:t>
      </w:r>
      <w:r w:rsidRPr="00434699">
        <w:rPr>
          <w:iCs/>
          <w:color w:val="000000"/>
          <w:kern w:val="24"/>
          <w:sz w:val="27"/>
          <w:szCs w:val="27"/>
        </w:rPr>
        <w:t xml:space="preserve">, из них детей до 18 лет - </w:t>
      </w:r>
      <w:r w:rsidRPr="00434699">
        <w:rPr>
          <w:b/>
          <w:bCs/>
          <w:iCs/>
          <w:color w:val="000000"/>
          <w:kern w:val="24"/>
          <w:sz w:val="27"/>
          <w:szCs w:val="27"/>
        </w:rPr>
        <w:t>250</w:t>
      </w:r>
      <w:r w:rsidRPr="00434699">
        <w:rPr>
          <w:iCs/>
          <w:color w:val="000000"/>
          <w:kern w:val="24"/>
          <w:sz w:val="27"/>
          <w:szCs w:val="27"/>
        </w:rPr>
        <w:t xml:space="preserve"> человек.</w:t>
      </w:r>
    </w:p>
    <w:p w:rsidR="000841D1" w:rsidRPr="00434699" w:rsidRDefault="000841D1" w:rsidP="000841D1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</w:pPr>
      <w:r w:rsidRPr="00434699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1</w:t>
      </w:r>
      <w:r w:rsidR="002A149D" w:rsidRPr="00434699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1</w:t>
      </w:r>
      <w:r w:rsidRPr="00434699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. Физическая культура и спорт.</w:t>
      </w:r>
    </w:p>
    <w:p w:rsidR="000841D1" w:rsidRPr="008831A7" w:rsidRDefault="000841D1" w:rsidP="000841D1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7"/>
          <w:szCs w:val="27"/>
          <w:highlight w:val="yellow"/>
        </w:rPr>
      </w:pPr>
    </w:p>
    <w:p w:rsidR="00434699" w:rsidRPr="00434699" w:rsidRDefault="00434699" w:rsidP="00434699">
      <w:pPr>
        <w:pStyle w:val="af1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34699">
        <w:rPr>
          <w:rFonts w:ascii="Times New Roman" w:hAnsi="Times New Roman" w:cs="Times New Roman"/>
          <w:sz w:val="27"/>
          <w:szCs w:val="27"/>
        </w:rPr>
        <w:t xml:space="preserve">Согласно статистическому отчету 1 ФК </w:t>
      </w:r>
      <w:r w:rsidRPr="00434699">
        <w:rPr>
          <w:rFonts w:ascii="Times New Roman" w:hAnsi="Times New Roman" w:cs="Times New Roman"/>
          <w:b/>
          <w:sz w:val="27"/>
          <w:szCs w:val="27"/>
          <w:u w:val="single"/>
        </w:rPr>
        <w:t xml:space="preserve">на территории района 52 спортивных сооружений, </w:t>
      </w:r>
      <w:r w:rsidRPr="00434699">
        <w:rPr>
          <w:rFonts w:ascii="Times New Roman" w:hAnsi="Times New Roman" w:cs="Times New Roman"/>
          <w:sz w:val="27"/>
          <w:szCs w:val="27"/>
        </w:rPr>
        <w:t>в том числе:</w:t>
      </w:r>
      <w:r w:rsidRPr="00434699">
        <w:rPr>
          <w:rFonts w:ascii="Times New Roman" w:hAnsi="Times New Roman" w:cs="Times New Roman"/>
          <w:b/>
          <w:sz w:val="27"/>
          <w:szCs w:val="27"/>
        </w:rPr>
        <w:t xml:space="preserve"> 24</w:t>
      </w:r>
      <w:r w:rsidRPr="00434699">
        <w:rPr>
          <w:rFonts w:ascii="Times New Roman" w:hAnsi="Times New Roman" w:cs="Times New Roman"/>
          <w:sz w:val="27"/>
          <w:szCs w:val="27"/>
        </w:rPr>
        <w:t xml:space="preserve"> плоскостных сооружений, в том числе </w:t>
      </w:r>
      <w:r w:rsidRPr="00434699">
        <w:rPr>
          <w:rFonts w:ascii="Times New Roman" w:hAnsi="Times New Roman" w:cs="Times New Roman"/>
          <w:b/>
          <w:sz w:val="27"/>
          <w:szCs w:val="27"/>
        </w:rPr>
        <w:t>2</w:t>
      </w:r>
      <w:r w:rsidRPr="00434699">
        <w:rPr>
          <w:rFonts w:ascii="Times New Roman" w:hAnsi="Times New Roman" w:cs="Times New Roman"/>
          <w:sz w:val="27"/>
          <w:szCs w:val="27"/>
        </w:rPr>
        <w:t xml:space="preserve"> крытые хоккейные коробки со стальной тентовой конструкцией и </w:t>
      </w:r>
      <w:r w:rsidRPr="00434699">
        <w:rPr>
          <w:rFonts w:ascii="Times New Roman" w:hAnsi="Times New Roman" w:cs="Times New Roman"/>
          <w:b/>
          <w:sz w:val="27"/>
          <w:szCs w:val="27"/>
        </w:rPr>
        <w:t>4</w:t>
      </w:r>
      <w:r w:rsidRPr="00434699">
        <w:rPr>
          <w:rFonts w:ascii="Times New Roman" w:hAnsi="Times New Roman" w:cs="Times New Roman"/>
          <w:sz w:val="27"/>
          <w:szCs w:val="27"/>
        </w:rPr>
        <w:t xml:space="preserve"> хоккейные коробки, </w:t>
      </w:r>
      <w:r w:rsidRPr="00434699">
        <w:rPr>
          <w:rFonts w:ascii="Times New Roman" w:hAnsi="Times New Roman" w:cs="Times New Roman"/>
          <w:b/>
          <w:sz w:val="27"/>
          <w:szCs w:val="27"/>
        </w:rPr>
        <w:t>3</w:t>
      </w:r>
      <w:r w:rsidRPr="00434699">
        <w:rPr>
          <w:rFonts w:ascii="Times New Roman" w:hAnsi="Times New Roman" w:cs="Times New Roman"/>
          <w:sz w:val="27"/>
          <w:szCs w:val="27"/>
        </w:rPr>
        <w:t xml:space="preserve"> лыжные базы, </w:t>
      </w:r>
      <w:r w:rsidRPr="00434699">
        <w:rPr>
          <w:rFonts w:ascii="Times New Roman" w:hAnsi="Times New Roman" w:cs="Times New Roman"/>
          <w:b/>
          <w:sz w:val="27"/>
          <w:szCs w:val="27"/>
        </w:rPr>
        <w:t>11</w:t>
      </w:r>
      <w:r w:rsidRPr="00434699">
        <w:rPr>
          <w:rFonts w:ascii="Times New Roman" w:hAnsi="Times New Roman" w:cs="Times New Roman"/>
          <w:sz w:val="27"/>
          <w:szCs w:val="27"/>
        </w:rPr>
        <w:t xml:space="preserve"> спортивных залов, </w:t>
      </w:r>
      <w:r w:rsidRPr="00434699">
        <w:rPr>
          <w:rFonts w:ascii="Times New Roman" w:hAnsi="Times New Roman" w:cs="Times New Roman"/>
          <w:b/>
          <w:sz w:val="27"/>
          <w:szCs w:val="27"/>
        </w:rPr>
        <w:t>2</w:t>
      </w:r>
      <w:r w:rsidRPr="00434699">
        <w:rPr>
          <w:rFonts w:ascii="Times New Roman" w:hAnsi="Times New Roman" w:cs="Times New Roman"/>
          <w:sz w:val="27"/>
          <w:szCs w:val="27"/>
        </w:rPr>
        <w:t xml:space="preserve"> плавательных бассейна, </w:t>
      </w:r>
      <w:r w:rsidRPr="00434699">
        <w:rPr>
          <w:rFonts w:ascii="Times New Roman" w:hAnsi="Times New Roman" w:cs="Times New Roman"/>
          <w:b/>
          <w:sz w:val="27"/>
          <w:szCs w:val="27"/>
        </w:rPr>
        <w:t>4</w:t>
      </w:r>
      <w:r w:rsidRPr="00434699">
        <w:rPr>
          <w:rFonts w:ascii="Times New Roman" w:hAnsi="Times New Roman" w:cs="Times New Roman"/>
          <w:sz w:val="27"/>
          <w:szCs w:val="27"/>
        </w:rPr>
        <w:t xml:space="preserve"> стадиона и другие спортивные сооружения.</w:t>
      </w:r>
    </w:p>
    <w:p w:rsidR="00434699" w:rsidRPr="00434699" w:rsidRDefault="00434699" w:rsidP="00434699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434699">
        <w:rPr>
          <w:rFonts w:ascii="Times New Roman" w:hAnsi="Times New Roman" w:cs="Times New Roman"/>
          <w:b/>
          <w:sz w:val="27"/>
          <w:szCs w:val="27"/>
          <w:u w:val="single"/>
        </w:rPr>
        <w:t xml:space="preserve">Уровень обеспеченности населения спортивными сооружениями составляет 99,43 %. </w:t>
      </w:r>
    </w:p>
    <w:p w:rsidR="00434699" w:rsidRPr="00434699" w:rsidRDefault="00434699" w:rsidP="0043469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34699">
        <w:rPr>
          <w:rFonts w:ascii="Times New Roman" w:hAnsi="Times New Roman" w:cs="Times New Roman"/>
          <w:sz w:val="27"/>
          <w:szCs w:val="27"/>
        </w:rPr>
        <w:t xml:space="preserve">В районе культивируются и развиваются </w:t>
      </w:r>
      <w:r w:rsidRPr="00434699">
        <w:rPr>
          <w:rFonts w:ascii="Times New Roman" w:hAnsi="Times New Roman" w:cs="Times New Roman"/>
          <w:b/>
          <w:sz w:val="27"/>
          <w:szCs w:val="27"/>
          <w:u w:val="single"/>
        </w:rPr>
        <w:t>более двенадцати видов спорта</w:t>
      </w:r>
      <w:r w:rsidRPr="00434699">
        <w:rPr>
          <w:rFonts w:ascii="Times New Roman" w:hAnsi="Times New Roman" w:cs="Times New Roman"/>
          <w:sz w:val="27"/>
          <w:szCs w:val="27"/>
        </w:rPr>
        <w:t>: волейбол, баскетбол, мини-футбол, настольный теннис, плавание, хоккей с мячом (ринк-бенди), лыжные гонки, шахматы, бокс, дзюдо, каратэ, самбо.</w:t>
      </w:r>
      <w:proofErr w:type="gramEnd"/>
    </w:p>
    <w:p w:rsidR="00434699" w:rsidRPr="00434699" w:rsidRDefault="00434699" w:rsidP="0043469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34699">
        <w:rPr>
          <w:rFonts w:ascii="Times New Roman" w:hAnsi="Times New Roman" w:cs="Times New Roman"/>
          <w:b/>
          <w:sz w:val="27"/>
          <w:szCs w:val="27"/>
        </w:rPr>
        <w:t xml:space="preserve">В 2020 году </w:t>
      </w:r>
      <w:r w:rsidRPr="00434699">
        <w:rPr>
          <w:rFonts w:ascii="Times New Roman" w:hAnsi="Times New Roman" w:cs="Times New Roman"/>
          <w:sz w:val="27"/>
          <w:szCs w:val="27"/>
        </w:rPr>
        <w:t>количество населения систематически занимающегося физической культурой и спортом на спортивных объектах Северо-Енисейского района составило –</w:t>
      </w:r>
      <w:r w:rsidRPr="00434699">
        <w:rPr>
          <w:rFonts w:ascii="Times New Roman" w:hAnsi="Times New Roman" w:cs="Times New Roman"/>
          <w:b/>
          <w:sz w:val="27"/>
          <w:szCs w:val="27"/>
        </w:rPr>
        <w:t xml:space="preserve"> 3 895 чел</w:t>
      </w:r>
      <w:r w:rsidRPr="00434699">
        <w:rPr>
          <w:rFonts w:ascii="Times New Roman" w:hAnsi="Times New Roman" w:cs="Times New Roman"/>
          <w:sz w:val="27"/>
          <w:szCs w:val="27"/>
        </w:rPr>
        <w:t>.</w:t>
      </w:r>
    </w:p>
    <w:p w:rsidR="00865803" w:rsidRPr="00434699" w:rsidRDefault="00865803" w:rsidP="00865803">
      <w:pPr>
        <w:pStyle w:val="af1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34699">
        <w:rPr>
          <w:rFonts w:ascii="Times New Roman" w:hAnsi="Times New Roman" w:cs="Times New Roman"/>
          <w:sz w:val="27"/>
          <w:szCs w:val="27"/>
        </w:rPr>
        <w:t>Динамика количества населения систематически занимающегося физической культурой и спортом на спортивных объектах Северо-Енисейского района представлена на рисунке 3</w:t>
      </w:r>
      <w:r w:rsidR="00CC5D57" w:rsidRPr="00434699">
        <w:rPr>
          <w:rFonts w:ascii="Times New Roman" w:hAnsi="Times New Roman" w:cs="Times New Roman"/>
          <w:sz w:val="27"/>
          <w:szCs w:val="27"/>
        </w:rPr>
        <w:t>1</w:t>
      </w:r>
      <w:r w:rsidRPr="00434699">
        <w:rPr>
          <w:rFonts w:ascii="Times New Roman" w:hAnsi="Times New Roman" w:cs="Times New Roman"/>
          <w:sz w:val="27"/>
          <w:szCs w:val="27"/>
        </w:rPr>
        <w:t>.</w:t>
      </w:r>
    </w:p>
    <w:p w:rsidR="00865803" w:rsidRPr="008831A7" w:rsidRDefault="00865803" w:rsidP="00865803">
      <w:pPr>
        <w:pStyle w:val="af1"/>
        <w:numPr>
          <w:ilvl w:val="0"/>
          <w:numId w:val="1"/>
        </w:numPr>
        <w:spacing w:line="240" w:lineRule="atLeast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865803" w:rsidRPr="00205F73" w:rsidRDefault="00865803" w:rsidP="00865803">
      <w:pPr>
        <w:pStyle w:val="af1"/>
        <w:numPr>
          <w:ilvl w:val="0"/>
          <w:numId w:val="1"/>
        </w:numPr>
        <w:jc w:val="center"/>
      </w:pPr>
      <w:r w:rsidRPr="00205F73">
        <w:rPr>
          <w:rFonts w:ascii="Times New Roman" w:hAnsi="Times New Roman" w:cs="Times New Roman"/>
          <w:sz w:val="27"/>
          <w:szCs w:val="27"/>
        </w:rPr>
        <w:t xml:space="preserve"> </w:t>
      </w:r>
      <w:r w:rsidRPr="00205F73">
        <w:rPr>
          <w:noProof/>
        </w:rPr>
        <w:drawing>
          <wp:inline distT="0" distB="0" distL="0" distR="0">
            <wp:extent cx="5968633" cy="2346592"/>
            <wp:effectExtent l="19050" t="0" r="13067" b="0"/>
            <wp:docPr id="2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865803" w:rsidRPr="00E97DA0" w:rsidRDefault="00865803" w:rsidP="00865803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DA0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E97DA0">
        <w:rPr>
          <w:rFonts w:ascii="Times New Roman" w:hAnsi="Times New Roman" w:cs="Times New Roman"/>
          <w:b/>
          <w:sz w:val="24"/>
          <w:szCs w:val="24"/>
        </w:rPr>
        <w:t>31</w:t>
      </w:r>
      <w:r w:rsidRPr="00E97DA0">
        <w:rPr>
          <w:rFonts w:ascii="Times New Roman" w:hAnsi="Times New Roman" w:cs="Times New Roman"/>
          <w:b/>
          <w:sz w:val="24"/>
          <w:szCs w:val="24"/>
        </w:rPr>
        <w:t>. Динамика количества населения систематически занимающегося физической культурой и спортом на спортивных объектах Северо-Енисейского района, чел.</w:t>
      </w:r>
    </w:p>
    <w:p w:rsidR="00865803" w:rsidRPr="00205F73" w:rsidRDefault="00865803" w:rsidP="0086580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05F73">
        <w:rPr>
          <w:rFonts w:ascii="Times New Roman" w:hAnsi="Times New Roman" w:cs="Times New Roman"/>
          <w:sz w:val="27"/>
          <w:szCs w:val="27"/>
        </w:rPr>
        <w:lastRenderedPageBreak/>
        <w:t>Ожидаемые результаты по количеству населения систематически занимающегося физической культурой и спортом на территории района  по итогам 202</w:t>
      </w:r>
      <w:r w:rsidR="00205F73" w:rsidRPr="00205F73">
        <w:rPr>
          <w:rFonts w:ascii="Times New Roman" w:hAnsi="Times New Roman" w:cs="Times New Roman"/>
          <w:sz w:val="27"/>
          <w:szCs w:val="27"/>
        </w:rPr>
        <w:t>1</w:t>
      </w:r>
      <w:r w:rsidRPr="00205F73">
        <w:rPr>
          <w:rFonts w:ascii="Times New Roman" w:hAnsi="Times New Roman" w:cs="Times New Roman"/>
          <w:sz w:val="27"/>
          <w:szCs w:val="27"/>
        </w:rPr>
        <w:t xml:space="preserve"> года составляют </w:t>
      </w:r>
      <w:r w:rsidR="00205F73" w:rsidRPr="00205F73">
        <w:rPr>
          <w:rFonts w:ascii="Times New Roman" w:hAnsi="Times New Roman" w:cs="Times New Roman"/>
          <w:b/>
          <w:sz w:val="27"/>
          <w:szCs w:val="27"/>
        </w:rPr>
        <w:t>3 971</w:t>
      </w:r>
      <w:r w:rsidRPr="00205F73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Pr="00205F73">
        <w:rPr>
          <w:rFonts w:ascii="Times New Roman" w:hAnsi="Times New Roman" w:cs="Times New Roman"/>
          <w:sz w:val="27"/>
          <w:szCs w:val="27"/>
        </w:rPr>
        <w:t>, что превысит результат 20</w:t>
      </w:r>
      <w:r w:rsidR="00205F73" w:rsidRPr="00205F73">
        <w:rPr>
          <w:rFonts w:ascii="Times New Roman" w:hAnsi="Times New Roman" w:cs="Times New Roman"/>
          <w:sz w:val="27"/>
          <w:szCs w:val="27"/>
        </w:rPr>
        <w:t>20</w:t>
      </w:r>
      <w:r w:rsidRPr="00205F73">
        <w:rPr>
          <w:rFonts w:ascii="Times New Roman" w:hAnsi="Times New Roman" w:cs="Times New Roman"/>
          <w:sz w:val="27"/>
          <w:szCs w:val="27"/>
        </w:rPr>
        <w:t xml:space="preserve"> года на </w:t>
      </w:r>
      <w:r w:rsidR="00205F73" w:rsidRPr="00205F73">
        <w:rPr>
          <w:rFonts w:ascii="Times New Roman" w:hAnsi="Times New Roman" w:cs="Times New Roman"/>
          <w:b/>
          <w:sz w:val="27"/>
          <w:szCs w:val="27"/>
        </w:rPr>
        <w:t>2</w:t>
      </w:r>
      <w:r w:rsidRPr="00205F73">
        <w:rPr>
          <w:rFonts w:ascii="Times New Roman" w:hAnsi="Times New Roman" w:cs="Times New Roman"/>
          <w:b/>
          <w:sz w:val="27"/>
          <w:szCs w:val="27"/>
        </w:rPr>
        <w:t>%.</w:t>
      </w:r>
    </w:p>
    <w:p w:rsidR="00865803" w:rsidRPr="00205F73" w:rsidRDefault="00865803" w:rsidP="00865803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noProof/>
          <w:sz w:val="27"/>
          <w:szCs w:val="27"/>
        </w:rPr>
      </w:pPr>
      <w:r w:rsidRPr="00205F73">
        <w:rPr>
          <w:rFonts w:ascii="Times New Roman CYR" w:hAnsi="Times New Roman CYR" w:cs="Times New Roman CYR"/>
          <w:noProof/>
          <w:sz w:val="27"/>
          <w:szCs w:val="27"/>
        </w:rPr>
        <w:t>Численность детей и молодежи в возрасте 3-29 лет, систематически занимающихся физической культуро</w:t>
      </w:r>
      <w:r w:rsidR="006D0F2D" w:rsidRPr="00205F73">
        <w:rPr>
          <w:rFonts w:ascii="Times New Roman CYR" w:hAnsi="Times New Roman CYR" w:cs="Times New Roman CYR"/>
          <w:noProof/>
          <w:sz w:val="27"/>
          <w:szCs w:val="27"/>
        </w:rPr>
        <w:t>й и спортом представлена на рисунке</w:t>
      </w:r>
      <w:r w:rsidRPr="00205F73">
        <w:rPr>
          <w:rFonts w:ascii="Times New Roman CYR" w:hAnsi="Times New Roman CYR" w:cs="Times New Roman CYR"/>
          <w:noProof/>
          <w:sz w:val="27"/>
          <w:szCs w:val="27"/>
        </w:rPr>
        <w:t xml:space="preserve"> </w:t>
      </w:r>
      <w:r w:rsidR="00CC5D57" w:rsidRPr="00205F73">
        <w:rPr>
          <w:rFonts w:ascii="Times New Roman CYR" w:hAnsi="Times New Roman CYR" w:cs="Times New Roman CYR"/>
          <w:noProof/>
          <w:sz w:val="27"/>
          <w:szCs w:val="27"/>
        </w:rPr>
        <w:t>32</w:t>
      </w:r>
    </w:p>
    <w:p w:rsidR="00865803" w:rsidRPr="008831A7" w:rsidRDefault="00865803" w:rsidP="00865803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noProof/>
          <w:sz w:val="27"/>
          <w:szCs w:val="27"/>
          <w:highlight w:val="yellow"/>
        </w:rPr>
      </w:pPr>
    </w:p>
    <w:p w:rsidR="00865803" w:rsidRPr="00205F73" w:rsidRDefault="00865803" w:rsidP="00865803">
      <w:pPr>
        <w:pStyle w:val="af1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noProof/>
        </w:rPr>
      </w:pPr>
      <w:r w:rsidRPr="00205F73">
        <w:rPr>
          <w:noProof/>
        </w:rPr>
        <w:drawing>
          <wp:inline distT="0" distB="0" distL="0" distR="0">
            <wp:extent cx="5951319" cy="2743200"/>
            <wp:effectExtent l="19050" t="0" r="11331" b="0"/>
            <wp:docPr id="34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865803" w:rsidRPr="00205F73" w:rsidRDefault="00865803" w:rsidP="001D2C77">
      <w:pPr>
        <w:pStyle w:val="af1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noProof/>
          <w:sz w:val="24"/>
          <w:szCs w:val="24"/>
        </w:rPr>
      </w:pPr>
      <w:r w:rsidRPr="00205F73">
        <w:rPr>
          <w:rFonts w:ascii="Times New Roman CYR" w:hAnsi="Times New Roman CYR" w:cs="Times New Roman CYR"/>
          <w:b/>
          <w:noProof/>
          <w:sz w:val="24"/>
          <w:szCs w:val="24"/>
        </w:rPr>
        <w:t xml:space="preserve">Рис. </w:t>
      </w:r>
      <w:r w:rsidR="00CC5D57" w:rsidRPr="00205F73">
        <w:rPr>
          <w:rFonts w:ascii="Times New Roman CYR" w:hAnsi="Times New Roman CYR" w:cs="Times New Roman CYR"/>
          <w:b/>
          <w:noProof/>
          <w:sz w:val="24"/>
          <w:szCs w:val="24"/>
        </w:rPr>
        <w:t>32</w:t>
      </w:r>
      <w:r w:rsidRPr="00205F73">
        <w:rPr>
          <w:rFonts w:ascii="Times New Roman CYR" w:hAnsi="Times New Roman CYR" w:cs="Times New Roman CYR"/>
          <w:b/>
          <w:noProof/>
          <w:sz w:val="24"/>
          <w:szCs w:val="24"/>
        </w:rPr>
        <w:t>. Численность детей и молодежи в возрасте 3-29 лет, систематически занимающихся физической культурой и спортом, чел</w:t>
      </w:r>
    </w:p>
    <w:p w:rsidR="00865803" w:rsidRPr="008831A7" w:rsidRDefault="00865803" w:rsidP="00865803">
      <w:pPr>
        <w:pStyle w:val="af1"/>
        <w:numPr>
          <w:ilvl w:val="0"/>
          <w:numId w:val="1"/>
        </w:numPr>
        <w:autoSpaceDE w:val="0"/>
        <w:autoSpaceDN w:val="0"/>
        <w:adjustRightInd w:val="0"/>
        <w:rPr>
          <w:highlight w:val="yellow"/>
        </w:rPr>
      </w:pPr>
    </w:p>
    <w:p w:rsidR="00205F73" w:rsidRPr="00205F73" w:rsidRDefault="00205F73" w:rsidP="00205F73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noProof/>
          <w:sz w:val="27"/>
          <w:szCs w:val="27"/>
        </w:rPr>
      </w:pPr>
      <w:r w:rsidRPr="00205F73">
        <w:rPr>
          <w:rFonts w:ascii="Times New Roman CYR" w:hAnsi="Times New Roman CYR" w:cs="Times New Roman CYR"/>
          <w:noProof/>
          <w:sz w:val="27"/>
          <w:szCs w:val="27"/>
        </w:rPr>
        <w:t xml:space="preserve">В 2020 году численность детей и молодежи в возрасте 3-29 лет, систематически занимающихся физической культурой и спортом составила </w:t>
      </w:r>
      <w:r w:rsidRPr="00E74C21">
        <w:rPr>
          <w:rFonts w:ascii="Times New Roman CYR" w:hAnsi="Times New Roman CYR" w:cs="Times New Roman CYR"/>
          <w:b/>
          <w:noProof/>
          <w:sz w:val="27"/>
          <w:szCs w:val="27"/>
        </w:rPr>
        <w:t>2 805</w:t>
      </w:r>
      <w:r w:rsidRPr="00205F73">
        <w:rPr>
          <w:rFonts w:ascii="Times New Roman CYR" w:hAnsi="Times New Roman CYR" w:cs="Times New Roman CYR"/>
          <w:noProof/>
          <w:sz w:val="27"/>
          <w:szCs w:val="27"/>
        </w:rPr>
        <w:t xml:space="preserve"> чел. </w:t>
      </w:r>
      <w:r w:rsidR="00E74C21">
        <w:rPr>
          <w:rFonts w:ascii="Times New Roman CYR" w:hAnsi="Times New Roman CYR" w:cs="Times New Roman CYR"/>
          <w:noProof/>
          <w:sz w:val="27"/>
          <w:szCs w:val="27"/>
        </w:rPr>
        <w:t xml:space="preserve">По оценке на 2021 год показатель останется на уровне 2020 года. </w:t>
      </w:r>
    </w:p>
    <w:p w:rsidR="00865803" w:rsidRPr="00205F73" w:rsidRDefault="00865803" w:rsidP="0086580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05F73">
        <w:rPr>
          <w:rFonts w:ascii="Times New Roman" w:hAnsi="Times New Roman" w:cs="Times New Roman"/>
          <w:sz w:val="27"/>
          <w:szCs w:val="27"/>
        </w:rPr>
        <w:t xml:space="preserve">Численность граждан среднего возраста (женщины в </w:t>
      </w:r>
      <w:proofErr w:type="gramStart"/>
      <w:r w:rsidRPr="00205F73">
        <w:rPr>
          <w:rFonts w:ascii="Times New Roman" w:hAnsi="Times New Roman" w:cs="Times New Roman"/>
          <w:sz w:val="27"/>
          <w:szCs w:val="27"/>
        </w:rPr>
        <w:t>возрасте</w:t>
      </w:r>
      <w:proofErr w:type="gramEnd"/>
      <w:r w:rsidRPr="00205F73">
        <w:rPr>
          <w:rFonts w:ascii="Times New Roman" w:hAnsi="Times New Roman" w:cs="Times New Roman"/>
          <w:sz w:val="27"/>
          <w:szCs w:val="27"/>
        </w:rPr>
        <w:t xml:space="preserve"> 30-54 лет, мужчины в возрасте 30-59 лет), систематически занимающихся физической культурой и спо</w:t>
      </w:r>
      <w:r w:rsidR="006D0F2D" w:rsidRPr="00205F73">
        <w:rPr>
          <w:rFonts w:ascii="Times New Roman" w:hAnsi="Times New Roman" w:cs="Times New Roman"/>
          <w:sz w:val="27"/>
          <w:szCs w:val="27"/>
        </w:rPr>
        <w:t>ртом, чел представлена на рисунке</w:t>
      </w:r>
      <w:r w:rsidR="00CC5D57" w:rsidRPr="00205F73">
        <w:rPr>
          <w:rFonts w:ascii="Times New Roman" w:hAnsi="Times New Roman" w:cs="Times New Roman"/>
          <w:sz w:val="27"/>
          <w:szCs w:val="27"/>
        </w:rPr>
        <w:t xml:space="preserve"> 33</w:t>
      </w:r>
    </w:p>
    <w:p w:rsidR="00865803" w:rsidRPr="00205F73" w:rsidRDefault="00865803" w:rsidP="0086580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65803" w:rsidRPr="00205F73" w:rsidRDefault="00865803" w:rsidP="00865803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205F73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046956" cy="2743200"/>
            <wp:effectExtent l="19050" t="0" r="10944" b="0"/>
            <wp:docPr id="35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865803" w:rsidRPr="00205F73" w:rsidRDefault="00865803" w:rsidP="00865803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F73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205F73">
        <w:rPr>
          <w:rFonts w:ascii="Times New Roman" w:hAnsi="Times New Roman" w:cs="Times New Roman"/>
          <w:b/>
          <w:sz w:val="24"/>
          <w:szCs w:val="24"/>
        </w:rPr>
        <w:t>33</w:t>
      </w:r>
      <w:r w:rsidRPr="00205F73">
        <w:rPr>
          <w:rFonts w:ascii="Times New Roman" w:hAnsi="Times New Roman" w:cs="Times New Roman"/>
          <w:b/>
          <w:sz w:val="24"/>
          <w:szCs w:val="24"/>
        </w:rPr>
        <w:t>. Численность граждан среднего возраста (женщины в возрасте 30-54 лет, мужчины в возрасте 30-59 лет), систематически занимающихся физической культурой и спортом, чел</w:t>
      </w:r>
    </w:p>
    <w:p w:rsidR="00205F73" w:rsidRPr="00205F73" w:rsidRDefault="00205F73" w:rsidP="00205F7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noProof/>
          <w:sz w:val="27"/>
          <w:szCs w:val="27"/>
        </w:rPr>
      </w:pPr>
      <w:r w:rsidRPr="00205F73">
        <w:rPr>
          <w:rFonts w:ascii="Times New Roman" w:hAnsi="Times New Roman" w:cs="Times New Roman"/>
          <w:noProof/>
          <w:sz w:val="27"/>
          <w:szCs w:val="27"/>
        </w:rPr>
        <w:lastRenderedPageBreak/>
        <w:t xml:space="preserve">В 2020 году </w:t>
      </w:r>
      <w:r w:rsidRPr="00205F73">
        <w:rPr>
          <w:rFonts w:ascii="Times New Roman" w:hAnsi="Times New Roman" w:cs="Times New Roman"/>
          <w:sz w:val="27"/>
          <w:szCs w:val="27"/>
        </w:rPr>
        <w:t>численность граждан среднего возраста (женщины в возрасте 30-54 лет, мужчины в возрасте 30-59 лет), систематически занимающихся физической культурой и спортом</w:t>
      </w:r>
      <w:r w:rsidRPr="00205F73">
        <w:rPr>
          <w:rFonts w:ascii="Times New Roman" w:hAnsi="Times New Roman" w:cs="Times New Roman"/>
          <w:noProof/>
          <w:sz w:val="27"/>
          <w:szCs w:val="27"/>
        </w:rPr>
        <w:t xml:space="preserve"> составила </w:t>
      </w:r>
      <w:r w:rsidRPr="00113F07">
        <w:rPr>
          <w:rFonts w:ascii="Times New Roman" w:hAnsi="Times New Roman" w:cs="Times New Roman"/>
          <w:b/>
          <w:noProof/>
          <w:sz w:val="27"/>
          <w:szCs w:val="27"/>
        </w:rPr>
        <w:t>878</w:t>
      </w:r>
      <w:r w:rsidRPr="00205F73">
        <w:rPr>
          <w:rFonts w:ascii="Times New Roman" w:hAnsi="Times New Roman" w:cs="Times New Roman"/>
          <w:noProof/>
          <w:sz w:val="27"/>
          <w:szCs w:val="27"/>
        </w:rPr>
        <w:t xml:space="preserve"> чел. </w:t>
      </w:r>
    </w:p>
    <w:p w:rsidR="00205F73" w:rsidRPr="00205F73" w:rsidRDefault="00205F73" w:rsidP="00205F73">
      <w:pPr>
        <w:pStyle w:val="af1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205F73">
        <w:rPr>
          <w:rFonts w:ascii="Times New Roman" w:hAnsi="Times New Roman" w:cs="Times New Roman"/>
          <w:sz w:val="27"/>
          <w:szCs w:val="27"/>
        </w:rPr>
        <w:t xml:space="preserve"> Плановое значение показателя на среднесрочную перспективу: 2021 г. – </w:t>
      </w:r>
      <w:r w:rsidRPr="00205F73">
        <w:rPr>
          <w:rFonts w:ascii="Times New Roman" w:hAnsi="Times New Roman" w:cs="Times New Roman"/>
          <w:b/>
          <w:sz w:val="27"/>
          <w:szCs w:val="27"/>
        </w:rPr>
        <w:t>953</w:t>
      </w:r>
      <w:r w:rsidRPr="00205F73">
        <w:rPr>
          <w:rFonts w:ascii="Times New Roman" w:hAnsi="Times New Roman" w:cs="Times New Roman"/>
          <w:sz w:val="27"/>
          <w:szCs w:val="27"/>
        </w:rPr>
        <w:t xml:space="preserve"> чел.</w:t>
      </w:r>
    </w:p>
    <w:p w:rsidR="00865803" w:rsidRPr="00205F73" w:rsidRDefault="00865803" w:rsidP="00205F73">
      <w:pPr>
        <w:pStyle w:val="af1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05F73">
        <w:rPr>
          <w:rFonts w:ascii="Times New Roman" w:hAnsi="Times New Roman" w:cs="Times New Roman"/>
          <w:sz w:val="27"/>
          <w:szCs w:val="27"/>
        </w:rPr>
        <w:t xml:space="preserve">Численность граждан старшего возраста (женщины в </w:t>
      </w:r>
      <w:proofErr w:type="gramStart"/>
      <w:r w:rsidRPr="00205F73">
        <w:rPr>
          <w:rFonts w:ascii="Times New Roman" w:hAnsi="Times New Roman" w:cs="Times New Roman"/>
          <w:sz w:val="27"/>
          <w:szCs w:val="27"/>
        </w:rPr>
        <w:t>возрасте</w:t>
      </w:r>
      <w:proofErr w:type="gramEnd"/>
      <w:r w:rsidRPr="00205F73">
        <w:rPr>
          <w:rFonts w:ascii="Times New Roman" w:hAnsi="Times New Roman" w:cs="Times New Roman"/>
          <w:sz w:val="27"/>
          <w:szCs w:val="27"/>
        </w:rPr>
        <w:t xml:space="preserve"> 55-79 лет, мужчины в возрасте 60-79 лет), систематически занимающихся физической культурой и спортом, чел представлена на рис</w:t>
      </w:r>
      <w:r w:rsidR="006D0F2D" w:rsidRPr="00205F73">
        <w:rPr>
          <w:rFonts w:ascii="Times New Roman" w:hAnsi="Times New Roman" w:cs="Times New Roman"/>
          <w:sz w:val="27"/>
          <w:szCs w:val="27"/>
        </w:rPr>
        <w:t>унке</w:t>
      </w:r>
      <w:r w:rsidRPr="00205F73">
        <w:rPr>
          <w:rFonts w:ascii="Times New Roman" w:hAnsi="Times New Roman" w:cs="Times New Roman"/>
          <w:sz w:val="27"/>
          <w:szCs w:val="27"/>
        </w:rPr>
        <w:t xml:space="preserve"> </w:t>
      </w:r>
      <w:r w:rsidR="00CC5D57" w:rsidRPr="00205F73">
        <w:rPr>
          <w:rFonts w:ascii="Times New Roman" w:hAnsi="Times New Roman" w:cs="Times New Roman"/>
          <w:sz w:val="27"/>
          <w:szCs w:val="27"/>
        </w:rPr>
        <w:t>34</w:t>
      </w:r>
      <w:r w:rsidRPr="00205F73">
        <w:rPr>
          <w:rFonts w:ascii="Times New Roman" w:hAnsi="Times New Roman" w:cs="Times New Roman"/>
          <w:sz w:val="27"/>
          <w:szCs w:val="27"/>
        </w:rPr>
        <w:t>.</w:t>
      </w:r>
    </w:p>
    <w:p w:rsidR="00865803" w:rsidRPr="008831A7" w:rsidRDefault="00865803" w:rsidP="0086580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865803" w:rsidRPr="0039136B" w:rsidRDefault="00865803" w:rsidP="009D71A1">
      <w:pPr>
        <w:pStyle w:val="af1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7"/>
          <w:szCs w:val="27"/>
        </w:rPr>
      </w:pPr>
      <w:r w:rsidRPr="0039136B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122843" cy="2861953"/>
            <wp:effectExtent l="19050" t="0" r="11257" b="0"/>
            <wp:docPr id="40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865803" w:rsidRPr="0039136B" w:rsidRDefault="00865803" w:rsidP="001D2C77">
      <w:pPr>
        <w:pStyle w:val="af1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6B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CC5D57" w:rsidRPr="0039136B">
        <w:rPr>
          <w:rFonts w:ascii="Times New Roman" w:hAnsi="Times New Roman" w:cs="Times New Roman"/>
          <w:b/>
          <w:sz w:val="24"/>
          <w:szCs w:val="24"/>
        </w:rPr>
        <w:t>34</w:t>
      </w:r>
      <w:r w:rsidRPr="0039136B">
        <w:rPr>
          <w:rFonts w:ascii="Times New Roman" w:hAnsi="Times New Roman" w:cs="Times New Roman"/>
          <w:b/>
          <w:sz w:val="24"/>
          <w:szCs w:val="24"/>
        </w:rPr>
        <w:t>.</w:t>
      </w:r>
      <w:r w:rsidRPr="0039136B">
        <w:rPr>
          <w:rFonts w:ascii="Times New Roman" w:hAnsi="Times New Roman" w:cs="Times New Roman"/>
          <w:sz w:val="24"/>
          <w:szCs w:val="24"/>
        </w:rPr>
        <w:t xml:space="preserve">  </w:t>
      </w:r>
      <w:r w:rsidRPr="0039136B">
        <w:rPr>
          <w:rFonts w:ascii="Times New Roman" w:hAnsi="Times New Roman" w:cs="Times New Roman"/>
          <w:b/>
          <w:sz w:val="24"/>
          <w:szCs w:val="24"/>
        </w:rPr>
        <w:t>Численность граждан старшего возраста (женщины в возрасте 55-79 лет, мужчины в возрасте 60-79 лет), систематически занимающихся физической культурой и спортом, чел</w:t>
      </w:r>
    </w:p>
    <w:p w:rsidR="0039136B" w:rsidRDefault="0039136B" w:rsidP="0039136B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noProof/>
        </w:rPr>
      </w:pPr>
    </w:p>
    <w:p w:rsidR="0039136B" w:rsidRPr="0039136B" w:rsidRDefault="0039136B" w:rsidP="0039136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noProof/>
          <w:sz w:val="27"/>
          <w:szCs w:val="27"/>
        </w:rPr>
      </w:pPr>
      <w:r w:rsidRPr="0039136B">
        <w:rPr>
          <w:rFonts w:ascii="Times New Roman" w:hAnsi="Times New Roman" w:cs="Times New Roman"/>
          <w:noProof/>
          <w:sz w:val="27"/>
          <w:szCs w:val="27"/>
        </w:rPr>
        <w:t xml:space="preserve">В 2020 году </w:t>
      </w:r>
      <w:r w:rsidRPr="0039136B">
        <w:rPr>
          <w:rFonts w:ascii="Times New Roman" w:hAnsi="Times New Roman" w:cs="Times New Roman"/>
          <w:sz w:val="27"/>
          <w:szCs w:val="27"/>
        </w:rPr>
        <w:t>численность граждан старшего возраста (женщины в возрасте 55-79 лет, мужчины в возрасте 60-79 лет), систематически занимающихся физической культурой и спортом</w:t>
      </w:r>
      <w:r w:rsidRPr="0039136B">
        <w:rPr>
          <w:rFonts w:ascii="Times New Roman" w:hAnsi="Times New Roman" w:cs="Times New Roman"/>
          <w:noProof/>
          <w:sz w:val="27"/>
          <w:szCs w:val="27"/>
        </w:rPr>
        <w:t xml:space="preserve"> составила </w:t>
      </w:r>
      <w:r w:rsidRPr="00113F07">
        <w:rPr>
          <w:rFonts w:ascii="Times New Roman" w:hAnsi="Times New Roman" w:cs="Times New Roman"/>
          <w:b/>
          <w:noProof/>
          <w:sz w:val="27"/>
          <w:szCs w:val="27"/>
        </w:rPr>
        <w:t>212 чел</w:t>
      </w:r>
      <w:r w:rsidRPr="0039136B">
        <w:rPr>
          <w:rFonts w:ascii="Times New Roman" w:hAnsi="Times New Roman" w:cs="Times New Roman"/>
          <w:noProof/>
          <w:sz w:val="27"/>
          <w:szCs w:val="27"/>
        </w:rPr>
        <w:t xml:space="preserve">. </w:t>
      </w:r>
    </w:p>
    <w:p w:rsidR="00865803" w:rsidRPr="0039136B" w:rsidRDefault="0039136B" w:rsidP="0039136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noProof/>
          <w:sz w:val="27"/>
          <w:szCs w:val="27"/>
          <w:highlight w:val="yellow"/>
          <w:u w:val="single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Плановое значение показателя на среднесрочную перспективу: 2021 г. – </w:t>
      </w:r>
      <w:r w:rsidRPr="0039136B">
        <w:rPr>
          <w:rFonts w:ascii="Times New Roman" w:hAnsi="Times New Roman" w:cs="Times New Roman"/>
          <w:b/>
          <w:sz w:val="27"/>
          <w:szCs w:val="27"/>
        </w:rPr>
        <w:t>213</w:t>
      </w:r>
      <w:r w:rsidRPr="0039136B">
        <w:rPr>
          <w:rFonts w:ascii="Times New Roman" w:hAnsi="Times New Roman" w:cs="Times New Roman"/>
          <w:sz w:val="27"/>
          <w:szCs w:val="27"/>
        </w:rPr>
        <w:t xml:space="preserve"> чел.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В структуре спортивного комплекса «Нерика» работают и успешно развиваются, привлекая молодежь и взрослое население района к систематическим занятиям физической культурой, </w:t>
      </w:r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>пять физкультурно-спортивных клубов по месту жительства граждан</w:t>
      </w:r>
      <w:r w:rsidRPr="0039136B">
        <w:rPr>
          <w:rFonts w:ascii="Times New Roman" w:hAnsi="Times New Roman" w:cs="Times New Roman"/>
          <w:sz w:val="27"/>
          <w:szCs w:val="27"/>
          <w:u w:val="single"/>
        </w:rPr>
        <w:t xml:space="preserve">. 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По итогам 2020 года в физкультурно-спортивных </w:t>
      </w:r>
      <w:proofErr w:type="gramStart"/>
      <w:r w:rsidRPr="0039136B">
        <w:rPr>
          <w:rFonts w:ascii="Times New Roman" w:hAnsi="Times New Roman" w:cs="Times New Roman"/>
          <w:sz w:val="27"/>
          <w:szCs w:val="27"/>
        </w:rPr>
        <w:t>клубах</w:t>
      </w:r>
      <w:proofErr w:type="gramEnd"/>
      <w:r w:rsidRPr="0039136B">
        <w:rPr>
          <w:rFonts w:ascii="Times New Roman" w:hAnsi="Times New Roman" w:cs="Times New Roman"/>
          <w:sz w:val="27"/>
          <w:szCs w:val="27"/>
        </w:rPr>
        <w:t xml:space="preserve"> </w:t>
      </w:r>
      <w:r w:rsidRPr="0039136B">
        <w:rPr>
          <w:rFonts w:ascii="Times New Roman" w:hAnsi="Times New Roman" w:cs="Times New Roman"/>
          <w:b/>
          <w:sz w:val="27"/>
          <w:szCs w:val="27"/>
        </w:rPr>
        <w:t>систематически занималось более 500 человек</w:t>
      </w:r>
      <w:r w:rsidRPr="0039136B">
        <w:rPr>
          <w:rFonts w:ascii="Times New Roman" w:hAnsi="Times New Roman" w:cs="Times New Roman"/>
          <w:sz w:val="27"/>
          <w:szCs w:val="27"/>
        </w:rPr>
        <w:t>.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Также в структуре спортивного комплекса «Нерика» осуществляет свою деятельность </w:t>
      </w:r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>центр тестирования Всероссийского физкультурно-спортивного комплекса «Готов к труду и обороне»</w:t>
      </w:r>
      <w:r w:rsidRPr="0039136B">
        <w:rPr>
          <w:rFonts w:ascii="Times New Roman" w:hAnsi="Times New Roman" w:cs="Times New Roman"/>
          <w:sz w:val="27"/>
          <w:szCs w:val="27"/>
        </w:rPr>
        <w:t>, одной из задач которого является подготовка населения к выполнению видов испытаний и вовлечение в систематические занятия физической культурой.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Северо-Енисейский район замыкает тройку </w:t>
      </w:r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 xml:space="preserve">лидеров в </w:t>
      </w:r>
      <w:proofErr w:type="gramStart"/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>рейтинге</w:t>
      </w:r>
      <w:proofErr w:type="gramEnd"/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 xml:space="preserve"> всех муниципальных районов Красноярского края по реализации комплекса «ГТО».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113F07">
        <w:rPr>
          <w:rFonts w:ascii="Times New Roman" w:hAnsi="Times New Roman" w:cs="Times New Roman"/>
          <w:sz w:val="27"/>
          <w:szCs w:val="27"/>
          <w:u w:val="single"/>
        </w:rPr>
        <w:lastRenderedPageBreak/>
        <w:t>В 2020 году</w:t>
      </w:r>
      <w:r w:rsidRPr="0039136B">
        <w:rPr>
          <w:rFonts w:ascii="Times New Roman" w:hAnsi="Times New Roman" w:cs="Times New Roman"/>
          <w:b/>
          <w:sz w:val="27"/>
          <w:szCs w:val="27"/>
          <w:u w:val="single"/>
        </w:rPr>
        <w:t xml:space="preserve"> 341 человек успешно выполнили все виды испытаний «ГТО» на знаки отличия, из них 105 золотых знаков, 106 серебряных и 130 бронзовых знаков.</w:t>
      </w:r>
    </w:p>
    <w:p w:rsidR="0039136B" w:rsidRPr="0039136B" w:rsidRDefault="0039136B" w:rsidP="0039136B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9136B">
        <w:rPr>
          <w:rFonts w:ascii="Times New Roman" w:hAnsi="Times New Roman" w:cs="Times New Roman"/>
          <w:sz w:val="27"/>
          <w:szCs w:val="27"/>
        </w:rPr>
        <w:t xml:space="preserve">Кроме того, в 2020 году в рамках реализации подпрограммы </w:t>
      </w:r>
      <w:bookmarkStart w:id="10" w:name="_Hlk13783590"/>
      <w:r w:rsidRPr="0039136B">
        <w:rPr>
          <w:rFonts w:ascii="Times New Roman" w:hAnsi="Times New Roman" w:cs="Times New Roman"/>
          <w:sz w:val="27"/>
          <w:szCs w:val="27"/>
        </w:rPr>
        <w:t>«Развитие массовой физической культуры и спорта»</w:t>
      </w:r>
      <w:bookmarkEnd w:id="10"/>
      <w:r w:rsidRPr="0039136B">
        <w:rPr>
          <w:rFonts w:ascii="Times New Roman" w:hAnsi="Times New Roman" w:cs="Times New Roman"/>
          <w:sz w:val="27"/>
          <w:szCs w:val="27"/>
        </w:rPr>
        <w:t xml:space="preserve"> на территории Северо-Енисейского района организовано и проведено </w:t>
      </w:r>
      <w:r w:rsidRPr="0039136B">
        <w:rPr>
          <w:rFonts w:ascii="Times New Roman" w:hAnsi="Times New Roman" w:cs="Times New Roman"/>
          <w:b/>
          <w:sz w:val="27"/>
          <w:szCs w:val="27"/>
        </w:rPr>
        <w:t>97 физкультурно-спортивных мероприятий</w:t>
      </w:r>
      <w:r w:rsidRPr="0039136B">
        <w:rPr>
          <w:rFonts w:ascii="Times New Roman" w:hAnsi="Times New Roman" w:cs="Times New Roman"/>
          <w:sz w:val="27"/>
          <w:szCs w:val="27"/>
        </w:rPr>
        <w:t xml:space="preserve">, охватывающих все возрастные категории населения. </w:t>
      </w:r>
    </w:p>
    <w:p w:rsidR="0039136B" w:rsidRDefault="0039136B" w:rsidP="00817D26">
      <w:pPr>
        <w:pStyle w:val="af1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817D26" w:rsidRPr="00DC7C6E" w:rsidRDefault="00817D26" w:rsidP="00DC7C6E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В </w:t>
      </w:r>
      <w:r w:rsidR="009D71A1" w:rsidRPr="00DC7C6E">
        <w:rPr>
          <w:rFonts w:ascii="Times New Roman" w:hAnsi="Times New Roman" w:cs="Times New Roman"/>
          <w:sz w:val="27"/>
          <w:szCs w:val="27"/>
        </w:rPr>
        <w:t>1 полугодии 202</w:t>
      </w:r>
      <w:r w:rsidR="00750AB5" w:rsidRPr="00DC7C6E">
        <w:rPr>
          <w:rFonts w:ascii="Times New Roman" w:hAnsi="Times New Roman" w:cs="Times New Roman"/>
          <w:sz w:val="27"/>
          <w:szCs w:val="27"/>
        </w:rPr>
        <w:t>1</w:t>
      </w:r>
      <w:r w:rsidRPr="00DC7C6E">
        <w:rPr>
          <w:rFonts w:ascii="Times New Roman" w:hAnsi="Times New Roman" w:cs="Times New Roman"/>
          <w:sz w:val="27"/>
          <w:szCs w:val="27"/>
        </w:rPr>
        <w:t xml:space="preserve"> год</w:t>
      </w:r>
      <w:r w:rsidR="009D71A1" w:rsidRPr="00DC7C6E">
        <w:rPr>
          <w:rFonts w:ascii="Times New Roman" w:hAnsi="Times New Roman" w:cs="Times New Roman"/>
          <w:sz w:val="27"/>
          <w:szCs w:val="27"/>
        </w:rPr>
        <w:t>а</w:t>
      </w:r>
      <w:r w:rsidRPr="00DC7C6E">
        <w:rPr>
          <w:rFonts w:ascii="Times New Roman" w:hAnsi="Times New Roman" w:cs="Times New Roman"/>
          <w:sz w:val="27"/>
          <w:szCs w:val="27"/>
        </w:rPr>
        <w:t xml:space="preserve">  из бюджета района </w:t>
      </w:r>
      <w:r w:rsidR="00750AB5" w:rsidRPr="00DC7C6E">
        <w:rPr>
          <w:rFonts w:ascii="Times New Roman" w:hAnsi="Times New Roman" w:cs="Times New Roman"/>
          <w:sz w:val="27"/>
          <w:szCs w:val="27"/>
        </w:rPr>
        <w:t xml:space="preserve"> направлено  финансовых средств</w:t>
      </w:r>
      <w:r w:rsidRPr="00DC7C6E">
        <w:rPr>
          <w:rFonts w:ascii="Times New Roman" w:hAnsi="Times New Roman" w:cs="Times New Roman"/>
          <w:sz w:val="27"/>
          <w:szCs w:val="27"/>
        </w:rPr>
        <w:t xml:space="preserve"> на реализацию мероприятий подпрограммы «Развитие массовой физической культуры и спорта»  </w:t>
      </w:r>
      <w:r w:rsidR="00750AB5" w:rsidRPr="00DC7C6E">
        <w:rPr>
          <w:rFonts w:ascii="Times New Roman" w:hAnsi="Times New Roman" w:cs="Times New Roman"/>
          <w:b/>
          <w:sz w:val="27"/>
          <w:szCs w:val="27"/>
        </w:rPr>
        <w:t>28 840,66</w:t>
      </w:r>
      <w:r w:rsidR="009D71A1" w:rsidRPr="00DC7C6E">
        <w:rPr>
          <w:rFonts w:ascii="Times New Roman" w:hAnsi="Times New Roman" w:cs="Times New Roman"/>
          <w:b/>
          <w:sz w:val="27"/>
          <w:szCs w:val="27"/>
        </w:rPr>
        <w:t xml:space="preserve"> тыс. рублей</w:t>
      </w:r>
      <w:r w:rsidR="00BB46D8" w:rsidRPr="00DC7C6E">
        <w:rPr>
          <w:rFonts w:ascii="Times New Roman" w:hAnsi="Times New Roman" w:cs="Times New Roman"/>
          <w:b/>
          <w:sz w:val="27"/>
          <w:szCs w:val="27"/>
        </w:rPr>
        <w:t xml:space="preserve">, </w:t>
      </w:r>
      <w:r w:rsidR="00BB46D8" w:rsidRPr="00DC7C6E">
        <w:rPr>
          <w:rFonts w:ascii="Times New Roman" w:hAnsi="Times New Roman" w:cs="Times New Roman"/>
          <w:sz w:val="27"/>
          <w:szCs w:val="27"/>
        </w:rPr>
        <w:t>в том числе:</w:t>
      </w:r>
    </w:p>
    <w:p w:rsidR="00750AB5" w:rsidRPr="00DC7C6E" w:rsidRDefault="00750AB5" w:rsidP="00DC7C6E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Приобретение и доставка футбольных ворот для поселкового стадиона, ул. Фабричная, 1, гп Северо-Енисейский – </w:t>
      </w:r>
      <w:r w:rsidRPr="00DC7C6E">
        <w:rPr>
          <w:rFonts w:ascii="Times New Roman" w:hAnsi="Times New Roman" w:cs="Times New Roman"/>
          <w:b/>
          <w:sz w:val="27"/>
          <w:szCs w:val="27"/>
        </w:rPr>
        <w:t>277,19 тыс. руб.;</w:t>
      </w:r>
    </w:p>
    <w:p w:rsidR="00750AB5" w:rsidRPr="00DC7C6E" w:rsidRDefault="00750AB5" w:rsidP="00DC7C6E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Организация и проведение Всероссийских физкультурно-спортивных и районных массовых акций на территории района – </w:t>
      </w:r>
      <w:r w:rsidRPr="00DC7C6E">
        <w:rPr>
          <w:rFonts w:ascii="Times New Roman" w:hAnsi="Times New Roman" w:cs="Times New Roman"/>
          <w:b/>
          <w:sz w:val="27"/>
          <w:szCs w:val="27"/>
        </w:rPr>
        <w:t>536,86 тыс. руб.;</w:t>
      </w:r>
    </w:p>
    <w:p w:rsidR="00750AB5" w:rsidRPr="00DC7C6E" w:rsidRDefault="00750AB5" w:rsidP="00DC7C6E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Пропаганда здорового образа жизни среди населения Северо-Енисейского района – </w:t>
      </w:r>
      <w:r w:rsidRPr="00DC7C6E">
        <w:rPr>
          <w:rFonts w:ascii="Times New Roman" w:hAnsi="Times New Roman" w:cs="Times New Roman"/>
          <w:b/>
          <w:sz w:val="27"/>
          <w:szCs w:val="27"/>
        </w:rPr>
        <w:t>98,75 тыс. руб.;</w:t>
      </w:r>
    </w:p>
    <w:p w:rsidR="00750AB5" w:rsidRPr="00DC7C6E" w:rsidRDefault="00750AB5" w:rsidP="00DC7C6E">
      <w:pPr>
        <w:pStyle w:val="af1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Организация и проведение физкультурных и комплексных спортивных мероприятий среди лиц средних и старших групп населенных пунктов района – </w:t>
      </w:r>
      <w:r w:rsidRPr="00DC7C6E">
        <w:rPr>
          <w:rFonts w:ascii="Times New Roman" w:hAnsi="Times New Roman" w:cs="Times New Roman"/>
          <w:b/>
          <w:sz w:val="27"/>
          <w:szCs w:val="27"/>
        </w:rPr>
        <w:t>38,52</w:t>
      </w:r>
      <w:r w:rsidR="00DC7C6E" w:rsidRPr="00DC7C6E">
        <w:rPr>
          <w:rFonts w:ascii="Times New Roman" w:hAnsi="Times New Roman" w:cs="Times New Roman"/>
          <w:b/>
          <w:sz w:val="27"/>
          <w:szCs w:val="27"/>
        </w:rPr>
        <w:t xml:space="preserve"> тыс. руб.;</w:t>
      </w:r>
    </w:p>
    <w:p w:rsidR="00750AB5" w:rsidRPr="00DC7C6E" w:rsidRDefault="00750AB5" w:rsidP="00DC7C6E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Организация и проведение районных физкультурно-спортивных мероприятий на территории Северо-Енисейского района – </w:t>
      </w:r>
      <w:r w:rsidRPr="00DC7C6E">
        <w:rPr>
          <w:rFonts w:ascii="Times New Roman" w:hAnsi="Times New Roman" w:cs="Times New Roman"/>
          <w:b/>
          <w:sz w:val="27"/>
          <w:szCs w:val="27"/>
        </w:rPr>
        <w:t>3</w:t>
      </w:r>
      <w:r w:rsidR="00DC7C6E" w:rsidRPr="00DC7C6E">
        <w:rPr>
          <w:rFonts w:ascii="Times New Roman" w:hAnsi="Times New Roman" w:cs="Times New Roman"/>
          <w:b/>
          <w:sz w:val="27"/>
          <w:szCs w:val="27"/>
        </w:rPr>
        <w:t>74,72 тыс. руб.;</w:t>
      </w:r>
    </w:p>
    <w:p w:rsidR="00DC7C6E" w:rsidRPr="00DC7C6E" w:rsidRDefault="00DC7C6E" w:rsidP="00DC7C6E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Участие в официальных физкультурных, спортивных </w:t>
      </w:r>
      <w:proofErr w:type="gramStart"/>
      <w:r w:rsidRPr="00DC7C6E">
        <w:rPr>
          <w:rFonts w:ascii="Times New Roman" w:hAnsi="Times New Roman" w:cs="Times New Roman"/>
          <w:sz w:val="27"/>
          <w:szCs w:val="27"/>
        </w:rPr>
        <w:t>мероприятиях</w:t>
      </w:r>
      <w:proofErr w:type="gramEnd"/>
      <w:r w:rsidRPr="00DC7C6E">
        <w:rPr>
          <w:rFonts w:ascii="Times New Roman" w:hAnsi="Times New Roman" w:cs="Times New Roman"/>
          <w:sz w:val="27"/>
          <w:szCs w:val="27"/>
        </w:rPr>
        <w:t xml:space="preserve"> Красноярского края – </w:t>
      </w:r>
      <w:r w:rsidRPr="00DC7C6E">
        <w:rPr>
          <w:rFonts w:ascii="Times New Roman" w:hAnsi="Times New Roman" w:cs="Times New Roman"/>
          <w:b/>
          <w:sz w:val="27"/>
          <w:szCs w:val="27"/>
        </w:rPr>
        <w:t>155,85 тыс. руб.;</w:t>
      </w:r>
    </w:p>
    <w:p w:rsidR="00DC7C6E" w:rsidRPr="00DC7C6E" w:rsidRDefault="00DC7C6E" w:rsidP="00DC7C6E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7C6E">
        <w:rPr>
          <w:rFonts w:ascii="Times New Roman" w:hAnsi="Times New Roman" w:cs="Times New Roman"/>
          <w:sz w:val="27"/>
          <w:szCs w:val="27"/>
        </w:rPr>
        <w:t xml:space="preserve">Проведение физкультурно-спортивных мероприятий с </w:t>
      </w:r>
      <w:proofErr w:type="spellStart"/>
      <w:r w:rsidRPr="00DC7C6E">
        <w:rPr>
          <w:rFonts w:ascii="Times New Roman" w:hAnsi="Times New Roman" w:cs="Times New Roman"/>
          <w:sz w:val="27"/>
          <w:szCs w:val="27"/>
        </w:rPr>
        <w:t>маломобильной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- </w:t>
      </w:r>
      <w:r w:rsidRPr="00DC7C6E">
        <w:rPr>
          <w:rFonts w:ascii="Times New Roman" w:hAnsi="Times New Roman" w:cs="Times New Roman"/>
          <w:sz w:val="27"/>
          <w:szCs w:val="27"/>
        </w:rPr>
        <w:t xml:space="preserve"> категорией населения</w:t>
      </w:r>
    </w:p>
    <w:p w:rsidR="00750AB5" w:rsidRPr="00DC7C6E" w:rsidRDefault="00DC7C6E" w:rsidP="00DC7C6E">
      <w:pPr>
        <w:tabs>
          <w:tab w:val="left" w:pos="993"/>
        </w:tabs>
        <w:jc w:val="both"/>
        <w:rPr>
          <w:rFonts w:ascii="Times New Roman" w:hAnsi="Times New Roman" w:cs="Times New Roman"/>
          <w:b/>
          <w:sz w:val="27"/>
          <w:szCs w:val="27"/>
        </w:rPr>
      </w:pPr>
      <w:r w:rsidRPr="00DC7C6E">
        <w:rPr>
          <w:rFonts w:ascii="Times New Roman" w:hAnsi="Times New Roman" w:cs="Times New Roman"/>
          <w:b/>
          <w:sz w:val="27"/>
          <w:szCs w:val="27"/>
        </w:rPr>
        <w:t>50,00 тыс. руб.</w:t>
      </w:r>
    </w:p>
    <w:p w:rsidR="000841D1" w:rsidRPr="003F4B93" w:rsidRDefault="000841D1" w:rsidP="000841D1">
      <w:pPr>
        <w:pStyle w:val="af1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</w:rPr>
      </w:pPr>
      <w:r w:rsidRPr="003F4B93">
        <w:rPr>
          <w:rFonts w:ascii="Times New Roman" w:hAnsi="Times New Roman" w:cs="Times New Roman"/>
          <w:b/>
          <w:color w:val="000000"/>
        </w:rPr>
        <w:t>1</w:t>
      </w:r>
      <w:r w:rsidR="002A149D" w:rsidRPr="003F4B93">
        <w:rPr>
          <w:rFonts w:ascii="Times New Roman" w:hAnsi="Times New Roman" w:cs="Times New Roman"/>
          <w:b/>
          <w:color w:val="000000"/>
        </w:rPr>
        <w:t>2</w:t>
      </w:r>
      <w:r w:rsidRPr="003F4B93">
        <w:rPr>
          <w:rFonts w:ascii="Times New Roman" w:hAnsi="Times New Roman" w:cs="Times New Roman"/>
          <w:b/>
          <w:color w:val="000000"/>
        </w:rPr>
        <w:t xml:space="preserve">. </w:t>
      </w:r>
      <w:r w:rsidRPr="003F4B93">
        <w:rPr>
          <w:rFonts w:ascii="Times New Roman" w:hAnsi="Times New Roman" w:cs="Times New Roman"/>
          <w:b/>
          <w:color w:val="000000"/>
          <w:u w:val="single"/>
        </w:rPr>
        <w:t>Здравоохранение</w:t>
      </w:r>
    </w:p>
    <w:p w:rsidR="000841D1" w:rsidRPr="003F4B93" w:rsidRDefault="000841D1" w:rsidP="000841D1">
      <w:pPr>
        <w:pStyle w:val="af1"/>
        <w:numPr>
          <w:ilvl w:val="0"/>
          <w:numId w:val="1"/>
        </w:numPr>
        <w:jc w:val="center"/>
        <w:rPr>
          <w:rFonts w:ascii="Times New Roman" w:hAnsi="Times New Roman"/>
          <w:color w:val="000000"/>
          <w:sz w:val="27"/>
          <w:szCs w:val="27"/>
        </w:rPr>
      </w:pPr>
    </w:p>
    <w:p w:rsidR="000841D1" w:rsidRPr="008831A7" w:rsidRDefault="000841D1" w:rsidP="000841D1">
      <w:pPr>
        <w:pStyle w:val="af1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highlight w:val="yellow"/>
          <w:lang w:eastAsia="en-US"/>
        </w:rPr>
      </w:pPr>
      <w:r w:rsidRPr="003F4B93">
        <w:rPr>
          <w:rFonts w:ascii="Times New Roman" w:hAnsi="Times New Roman" w:cs="Times New Roman"/>
          <w:sz w:val="27"/>
          <w:szCs w:val="27"/>
          <w:lang w:eastAsia="en-US"/>
        </w:rPr>
        <w:t>Медицинскую помощь населению Северо-Енисейского района обеспечивает Краевое государственное бюджетное учреждение здравоохранения «Северо-Енисейская районная больница» (КГБУЗ «Северо-Енисейская районная б</w:t>
      </w:r>
      <w:r w:rsidR="001B5249" w:rsidRPr="003F4B93">
        <w:rPr>
          <w:rFonts w:ascii="Times New Roman" w:hAnsi="Times New Roman" w:cs="Times New Roman"/>
          <w:sz w:val="27"/>
          <w:szCs w:val="27"/>
          <w:lang w:eastAsia="en-US"/>
        </w:rPr>
        <w:t xml:space="preserve">ольница»), в которой работает </w:t>
      </w:r>
      <w:r w:rsidR="001B5249" w:rsidRPr="003F4B93">
        <w:rPr>
          <w:rFonts w:ascii="Times New Roman" w:hAnsi="Times New Roman" w:cs="Times New Roman"/>
          <w:b/>
          <w:sz w:val="27"/>
          <w:szCs w:val="27"/>
          <w:lang w:eastAsia="en-US"/>
        </w:rPr>
        <w:t>222</w:t>
      </w:r>
      <w:r w:rsidRPr="003F4B93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человек</w:t>
      </w:r>
      <w:r w:rsidR="001B5249" w:rsidRPr="003F4B93">
        <w:rPr>
          <w:rFonts w:ascii="Times New Roman" w:hAnsi="Times New Roman" w:cs="Times New Roman"/>
          <w:b/>
          <w:sz w:val="27"/>
          <w:szCs w:val="27"/>
          <w:lang w:eastAsia="en-US"/>
        </w:rPr>
        <w:t>а</w:t>
      </w:r>
      <w:r w:rsidRPr="003F4B93">
        <w:rPr>
          <w:rFonts w:ascii="Times New Roman" w:hAnsi="Times New Roman" w:cs="Times New Roman"/>
          <w:sz w:val="27"/>
          <w:szCs w:val="27"/>
          <w:lang w:eastAsia="en-US"/>
        </w:rPr>
        <w:t>.</w:t>
      </w:r>
    </w:p>
    <w:p w:rsidR="004B2481" w:rsidRPr="003F4B93" w:rsidRDefault="00CA772A" w:rsidP="007B309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  <w:lang w:eastAsia="en-US"/>
        </w:rPr>
        <w:t>Организация работы сферы здравоохранение в Северо-Енисейском районе осуществляется в рамках</w:t>
      </w:r>
      <w:r w:rsidR="004B2481" w:rsidRPr="003F4B93">
        <w:rPr>
          <w:rFonts w:ascii="Times New Roman" w:hAnsi="Times New Roman" w:cs="Times New Roman"/>
          <w:sz w:val="27"/>
          <w:szCs w:val="27"/>
          <w:lang w:eastAsia="en-US"/>
        </w:rPr>
        <w:t xml:space="preserve"> национального проекта «Здравоохранение» на территории Северо-Енисейского района.</w:t>
      </w:r>
    </w:p>
    <w:p w:rsidR="004B2481" w:rsidRPr="003F4B93" w:rsidRDefault="004B2481" w:rsidP="004B2481">
      <w:pPr>
        <w:pStyle w:val="af1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F4B93">
        <w:rPr>
          <w:rFonts w:ascii="Times New Roman" w:hAnsi="Times New Roman"/>
          <w:b/>
          <w:sz w:val="27"/>
          <w:szCs w:val="27"/>
        </w:rPr>
        <w:t>За первое полугодие 20</w:t>
      </w:r>
      <w:r w:rsidR="001B5249" w:rsidRPr="003F4B93">
        <w:rPr>
          <w:rFonts w:ascii="Times New Roman" w:hAnsi="Times New Roman"/>
          <w:b/>
          <w:sz w:val="27"/>
          <w:szCs w:val="27"/>
        </w:rPr>
        <w:t>2</w:t>
      </w:r>
      <w:r w:rsidR="003F4B93" w:rsidRPr="003F4B93">
        <w:rPr>
          <w:rFonts w:ascii="Times New Roman" w:hAnsi="Times New Roman"/>
          <w:b/>
          <w:sz w:val="27"/>
          <w:szCs w:val="27"/>
        </w:rPr>
        <w:t>1</w:t>
      </w:r>
      <w:r w:rsidRPr="003F4B93">
        <w:rPr>
          <w:rFonts w:ascii="Times New Roman" w:hAnsi="Times New Roman"/>
          <w:b/>
          <w:sz w:val="27"/>
          <w:szCs w:val="27"/>
        </w:rPr>
        <w:t xml:space="preserve"> года по реализации региональных проектов проведена следующая работа.</w:t>
      </w:r>
    </w:p>
    <w:p w:rsidR="007B3093" w:rsidRPr="003F4B93" w:rsidRDefault="004B2481" w:rsidP="007B309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F4B93">
        <w:rPr>
          <w:rFonts w:ascii="Times New Roman" w:hAnsi="Times New Roman" w:cs="Times New Roman"/>
          <w:b/>
          <w:sz w:val="27"/>
          <w:szCs w:val="27"/>
          <w:lang w:eastAsia="en-US"/>
        </w:rPr>
        <w:t>Реализация</w:t>
      </w:r>
      <w:r w:rsidR="00CA772A" w:rsidRPr="003F4B93">
        <w:rPr>
          <w:rFonts w:ascii="Times New Roman" w:hAnsi="Times New Roman" w:cs="Times New Roman"/>
          <w:sz w:val="27"/>
          <w:szCs w:val="27"/>
          <w:lang w:eastAsia="en-US"/>
        </w:rPr>
        <w:t xml:space="preserve"> </w:t>
      </w:r>
      <w:r w:rsidRPr="003F4B93">
        <w:rPr>
          <w:rFonts w:ascii="Times New Roman" w:hAnsi="Times New Roman"/>
          <w:b/>
          <w:sz w:val="27"/>
          <w:szCs w:val="27"/>
        </w:rPr>
        <w:t>р</w:t>
      </w:r>
      <w:r w:rsidR="007B3093" w:rsidRPr="003F4B93">
        <w:rPr>
          <w:rFonts w:ascii="Times New Roman" w:hAnsi="Times New Roman"/>
          <w:b/>
          <w:sz w:val="27"/>
          <w:szCs w:val="27"/>
        </w:rPr>
        <w:t>егиональн</w:t>
      </w:r>
      <w:r w:rsidRPr="003F4B93">
        <w:rPr>
          <w:rFonts w:ascii="Times New Roman" w:hAnsi="Times New Roman"/>
          <w:b/>
          <w:sz w:val="27"/>
          <w:szCs w:val="27"/>
        </w:rPr>
        <w:t xml:space="preserve">ого </w:t>
      </w:r>
      <w:r w:rsidR="007B3093" w:rsidRPr="003F4B93">
        <w:rPr>
          <w:rFonts w:ascii="Times New Roman" w:hAnsi="Times New Roman"/>
          <w:b/>
          <w:sz w:val="27"/>
          <w:szCs w:val="27"/>
        </w:rPr>
        <w:t>проекта «Развитие системы оказания первичной медико-санитарной помощи»</w:t>
      </w:r>
      <w:r w:rsidR="007B3093" w:rsidRPr="003F4B93">
        <w:rPr>
          <w:rFonts w:ascii="Times New Roman" w:hAnsi="Times New Roman"/>
          <w:sz w:val="27"/>
          <w:szCs w:val="27"/>
        </w:rPr>
        <w:t xml:space="preserve"> направлена на обеспечение оптимальной доступности первичной медико-санитарной помощи, своевременное оказание экстренной медицинской помощи, охват всех граждан профилактическими медицинскими осмотрами не реже одного раза в год, сокращение времени ожидания в очереди при обращении граждан в медицинские организации.</w:t>
      </w:r>
    </w:p>
    <w:p w:rsidR="003F4B93" w:rsidRDefault="003F4B93" w:rsidP="007B3093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3F4B93" w:rsidRPr="003F4B93" w:rsidRDefault="003F4B93" w:rsidP="003F4B93">
      <w:pPr>
        <w:pStyle w:val="af1"/>
        <w:ind w:left="0"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4B93">
        <w:rPr>
          <w:rFonts w:ascii="Times New Roman" w:hAnsi="Times New Roman" w:cs="Times New Roman"/>
          <w:b/>
          <w:sz w:val="27"/>
          <w:szCs w:val="27"/>
          <w:u w:val="single"/>
        </w:rPr>
        <w:lastRenderedPageBreak/>
        <w:t xml:space="preserve">Реализаций мероприятий регионального проекта на территории Северо-Енисейского района предусматривает: 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>расширение перечня диагностических исследований на местах;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 xml:space="preserve">организацию работы в отдаленных и труднодоступных </w:t>
      </w:r>
      <w:proofErr w:type="gramStart"/>
      <w:r w:rsidRPr="003F4B93">
        <w:rPr>
          <w:sz w:val="27"/>
          <w:szCs w:val="27"/>
        </w:rPr>
        <w:t>районах</w:t>
      </w:r>
      <w:proofErr w:type="gramEnd"/>
      <w:r w:rsidRPr="003F4B93">
        <w:rPr>
          <w:sz w:val="27"/>
          <w:szCs w:val="27"/>
        </w:rPr>
        <w:t xml:space="preserve"> </w:t>
      </w:r>
      <w:proofErr w:type="spellStart"/>
      <w:r w:rsidRPr="003F4B93">
        <w:rPr>
          <w:sz w:val="27"/>
          <w:szCs w:val="27"/>
        </w:rPr>
        <w:t>баклабораторий</w:t>
      </w:r>
      <w:proofErr w:type="spellEnd"/>
      <w:r w:rsidRPr="003F4B93">
        <w:rPr>
          <w:sz w:val="27"/>
          <w:szCs w:val="27"/>
        </w:rPr>
        <w:t>;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>пересмотр и расширение перечня необходимого оборудования (МСКТ) для оснащения районной больницы с учетом транспортной доступности и отдаленности от межрайонного центра;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>организацию мобильных бригад для проведения подворовых обходов и оказания медико-социальной помощи различным категориям граждан;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>проведение информационно-разъяснительной работы среди населения района с целью использования возможностей записи на прием без обращения в регистратуру;</w:t>
      </w:r>
    </w:p>
    <w:p w:rsidR="003F4B93" w:rsidRPr="003F4B93" w:rsidRDefault="003F4B93" w:rsidP="003F4B93">
      <w:pPr>
        <w:pStyle w:val="af6"/>
        <w:numPr>
          <w:ilvl w:val="0"/>
          <w:numId w:val="3"/>
        </w:numPr>
        <w:ind w:left="709" w:hanging="425"/>
        <w:jc w:val="both"/>
        <w:rPr>
          <w:sz w:val="27"/>
          <w:szCs w:val="27"/>
        </w:rPr>
      </w:pPr>
      <w:r w:rsidRPr="003F4B93">
        <w:rPr>
          <w:sz w:val="27"/>
          <w:szCs w:val="27"/>
        </w:rPr>
        <w:t>обеспечение районной больницы мобильным передвижным диагностическим комплексом.</w:t>
      </w:r>
    </w:p>
    <w:p w:rsidR="003F4B93" w:rsidRDefault="003F4B93" w:rsidP="001B5249">
      <w:pPr>
        <w:pStyle w:val="af1"/>
        <w:ind w:left="0" w:firstLine="709"/>
        <w:jc w:val="both"/>
        <w:rPr>
          <w:rFonts w:ascii="Times New Roman" w:hAnsi="Times New Roman"/>
          <w:sz w:val="27"/>
          <w:szCs w:val="27"/>
          <w:highlight w:val="yellow"/>
          <w:shd w:val="clear" w:color="auto" w:fill="FFFFFF"/>
        </w:rPr>
      </w:pPr>
    </w:p>
    <w:p w:rsidR="001B5249" w:rsidRPr="003F4B93" w:rsidRDefault="001B5249" w:rsidP="001B5249">
      <w:pPr>
        <w:pStyle w:val="af1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F4B93">
        <w:rPr>
          <w:rFonts w:ascii="Times New Roman" w:hAnsi="Times New Roman"/>
          <w:sz w:val="27"/>
          <w:szCs w:val="27"/>
          <w:shd w:val="clear" w:color="auto" w:fill="FFFFFF"/>
        </w:rPr>
        <w:t xml:space="preserve">В рамках реализации </w:t>
      </w:r>
      <w:r w:rsidRPr="003F4B93">
        <w:rPr>
          <w:rFonts w:ascii="Times New Roman" w:hAnsi="Times New Roman"/>
          <w:sz w:val="27"/>
          <w:szCs w:val="27"/>
        </w:rPr>
        <w:t>регионального проекта Красноярского края</w:t>
      </w:r>
      <w:r w:rsidRPr="003F4B93">
        <w:rPr>
          <w:rFonts w:ascii="Times New Roman" w:hAnsi="Times New Roman"/>
          <w:b/>
          <w:sz w:val="27"/>
          <w:szCs w:val="27"/>
        </w:rPr>
        <w:t xml:space="preserve"> «Развитие системы оказания первичной медико-санитарной помощи»</w:t>
      </w:r>
      <w:r w:rsidRPr="003F4B93">
        <w:rPr>
          <w:rFonts w:ascii="Times New Roman" w:hAnsi="Times New Roman"/>
          <w:sz w:val="27"/>
          <w:szCs w:val="27"/>
          <w:shd w:val="clear" w:color="auto" w:fill="FFFFFF"/>
        </w:rPr>
        <w:t xml:space="preserve"> на территории Северо-Енисейского района</w:t>
      </w:r>
      <w:r w:rsidRPr="003F4B93">
        <w:rPr>
          <w:rFonts w:ascii="Times New Roman" w:hAnsi="Times New Roman"/>
          <w:sz w:val="27"/>
          <w:szCs w:val="27"/>
          <w:lang w:eastAsia="en-US"/>
        </w:rPr>
        <w:t xml:space="preserve"> работает </w:t>
      </w:r>
      <w:r w:rsidRPr="003F4B93">
        <w:rPr>
          <w:rFonts w:ascii="Times New Roman" w:hAnsi="Times New Roman"/>
          <w:b/>
          <w:sz w:val="27"/>
          <w:szCs w:val="27"/>
          <w:lang w:eastAsia="en-US"/>
        </w:rPr>
        <w:t>4 терапевтических участка, 2 педиатрических участка, Тейская врачебная амбулатория, Брянковская участковая больница, 4 ФАПа.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Количество прикрепленного населения района на участках, </w:t>
      </w:r>
      <w:proofErr w:type="gramStart"/>
      <w:r w:rsidRPr="003F4B93">
        <w:rPr>
          <w:rFonts w:ascii="Times New Roman" w:hAnsi="Times New Roman" w:cs="Times New Roman"/>
          <w:sz w:val="27"/>
          <w:szCs w:val="27"/>
        </w:rPr>
        <w:t>согласно справочника</w:t>
      </w:r>
      <w:proofErr w:type="gramEnd"/>
      <w:r w:rsidRPr="003F4B93">
        <w:rPr>
          <w:rFonts w:ascii="Times New Roman" w:hAnsi="Times New Roman" w:cs="Times New Roman"/>
          <w:sz w:val="27"/>
          <w:szCs w:val="27"/>
        </w:rPr>
        <w:t xml:space="preserve"> Территориального фонда обязательного медицинского страхования Красноярского края на 01.01.2021г. – </w:t>
      </w:r>
      <w:r w:rsidRPr="003F4B93">
        <w:rPr>
          <w:rFonts w:ascii="Times New Roman" w:hAnsi="Times New Roman" w:cs="Times New Roman"/>
          <w:b/>
          <w:sz w:val="27"/>
          <w:szCs w:val="27"/>
          <w:u w:val="single"/>
        </w:rPr>
        <w:t>11755 человек:</w:t>
      </w:r>
      <w:r w:rsidRPr="003F4B9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терапевтический участок №1 - 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2714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– 1700);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терапевтический участок №2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1693 человека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– 1700);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терапевтический участок №3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1407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– 1700);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терапевтический участок № 4 - 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1342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– 1700);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педиатрический участок №1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796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800);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педиатрический участок № 2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821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(норма 800);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Тейская врачебная амбулатория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1407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(взрослые и дети, норма -1200);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Брянковская участковая больница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391 человек</w:t>
      </w:r>
      <w:r w:rsidRPr="003F4B93">
        <w:rPr>
          <w:rFonts w:ascii="Times New Roman" w:hAnsi="Times New Roman" w:cs="Times New Roman"/>
          <w:sz w:val="27"/>
          <w:szCs w:val="27"/>
        </w:rPr>
        <w:t xml:space="preserve"> (взрослые и дети, норма -1200);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ФАП п. Вангаш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309 человек;</w:t>
      </w:r>
      <w:r w:rsidRPr="003F4B9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ФАП п. Вельмо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166 человек;</w:t>
      </w:r>
      <w:r w:rsidRPr="003F4B9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ФАП п. </w:t>
      </w:r>
      <w:proofErr w:type="spellStart"/>
      <w:r w:rsidRPr="003F4B93">
        <w:rPr>
          <w:rFonts w:ascii="Times New Roman" w:hAnsi="Times New Roman" w:cs="Times New Roman"/>
          <w:sz w:val="27"/>
          <w:szCs w:val="27"/>
        </w:rPr>
        <w:t>Н-Еруда</w:t>
      </w:r>
      <w:proofErr w:type="spellEnd"/>
      <w:r w:rsidRPr="003F4B93">
        <w:rPr>
          <w:rFonts w:ascii="Times New Roman" w:hAnsi="Times New Roman" w:cs="Times New Roman"/>
          <w:sz w:val="27"/>
          <w:szCs w:val="27"/>
        </w:rPr>
        <w:t xml:space="preserve">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22 человека;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- ФАП п. </w:t>
      </w:r>
      <w:proofErr w:type="spellStart"/>
      <w:r w:rsidRPr="003F4B93">
        <w:rPr>
          <w:rFonts w:ascii="Times New Roman" w:hAnsi="Times New Roman" w:cs="Times New Roman"/>
          <w:sz w:val="27"/>
          <w:szCs w:val="27"/>
        </w:rPr>
        <w:t>Н-Калами</w:t>
      </w:r>
      <w:proofErr w:type="spellEnd"/>
      <w:r w:rsidRPr="003F4B93">
        <w:rPr>
          <w:rFonts w:ascii="Times New Roman" w:hAnsi="Times New Roman" w:cs="Times New Roman"/>
          <w:sz w:val="27"/>
          <w:szCs w:val="27"/>
        </w:rPr>
        <w:t xml:space="preserve"> –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687</w:t>
      </w:r>
      <w:r w:rsidR="00113F07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>человека.</w:t>
      </w:r>
    </w:p>
    <w:p w:rsidR="001B5249" w:rsidRPr="008831A7" w:rsidRDefault="001B5249" w:rsidP="001B5249">
      <w:pPr>
        <w:pStyle w:val="af1"/>
        <w:ind w:left="0" w:firstLine="709"/>
        <w:jc w:val="both"/>
        <w:rPr>
          <w:rFonts w:ascii="Times New Roman" w:hAnsi="Times New Roman"/>
          <w:b/>
          <w:sz w:val="27"/>
          <w:szCs w:val="27"/>
          <w:highlight w:val="yellow"/>
        </w:rPr>
      </w:pPr>
    </w:p>
    <w:p w:rsidR="001B5249" w:rsidRPr="003F4B93" w:rsidRDefault="001B5249" w:rsidP="001B5249">
      <w:pPr>
        <w:pStyle w:val="af6"/>
        <w:ind w:firstLine="709"/>
        <w:rPr>
          <w:sz w:val="27"/>
          <w:szCs w:val="27"/>
        </w:rPr>
      </w:pPr>
      <w:r w:rsidRPr="003F4B93">
        <w:rPr>
          <w:sz w:val="27"/>
          <w:szCs w:val="27"/>
        </w:rPr>
        <w:t xml:space="preserve">Стационарная сеть учреждения </w:t>
      </w:r>
      <w:r w:rsidR="00113F07">
        <w:rPr>
          <w:sz w:val="27"/>
          <w:szCs w:val="27"/>
        </w:rPr>
        <w:t>за</w:t>
      </w:r>
      <w:r w:rsidRPr="003F4B93">
        <w:rPr>
          <w:sz w:val="27"/>
          <w:szCs w:val="27"/>
        </w:rPr>
        <w:t xml:space="preserve"> 1 полугоди</w:t>
      </w:r>
      <w:r w:rsidR="00113F07">
        <w:rPr>
          <w:sz w:val="27"/>
          <w:szCs w:val="27"/>
        </w:rPr>
        <w:t>е</w:t>
      </w:r>
      <w:r w:rsidRPr="003F4B93">
        <w:rPr>
          <w:sz w:val="27"/>
          <w:szCs w:val="27"/>
        </w:rPr>
        <w:t xml:space="preserve"> 202</w:t>
      </w:r>
      <w:r w:rsidR="003F4B93">
        <w:rPr>
          <w:sz w:val="27"/>
          <w:szCs w:val="27"/>
        </w:rPr>
        <w:t>1</w:t>
      </w:r>
      <w:r w:rsidRPr="003F4B93">
        <w:rPr>
          <w:sz w:val="27"/>
          <w:szCs w:val="27"/>
        </w:rPr>
        <w:t xml:space="preserve"> года представлена:</w:t>
      </w:r>
    </w:p>
    <w:p w:rsidR="00FA0C6F" w:rsidRPr="008831A7" w:rsidRDefault="00FA0C6F" w:rsidP="001B5249">
      <w:pPr>
        <w:pStyle w:val="af6"/>
        <w:ind w:firstLine="709"/>
        <w:rPr>
          <w:sz w:val="27"/>
          <w:szCs w:val="27"/>
          <w:highlight w:val="yellow"/>
        </w:rPr>
      </w:pPr>
    </w:p>
    <w:p w:rsidR="001B5249" w:rsidRPr="003F4B93" w:rsidRDefault="001B5249" w:rsidP="001B5249">
      <w:pPr>
        <w:pStyle w:val="af6"/>
        <w:ind w:firstLine="709"/>
        <w:rPr>
          <w:sz w:val="27"/>
          <w:szCs w:val="27"/>
        </w:rPr>
      </w:pPr>
      <w:r w:rsidRPr="003F4B93">
        <w:rPr>
          <w:b/>
          <w:sz w:val="27"/>
          <w:szCs w:val="27"/>
        </w:rPr>
        <w:t>Круглосуточный стационар</w:t>
      </w:r>
      <w:r w:rsidR="00103FC8" w:rsidRPr="003F4B93">
        <w:rPr>
          <w:b/>
          <w:sz w:val="27"/>
          <w:szCs w:val="27"/>
        </w:rPr>
        <w:t xml:space="preserve">, </w:t>
      </w:r>
      <w:r w:rsidR="00103FC8" w:rsidRPr="003F4B93">
        <w:rPr>
          <w:sz w:val="27"/>
          <w:szCs w:val="27"/>
        </w:rPr>
        <w:t xml:space="preserve">представлен в таблице </w:t>
      </w:r>
      <w:r w:rsidR="006D0F2D" w:rsidRPr="003F4B93">
        <w:rPr>
          <w:sz w:val="27"/>
          <w:szCs w:val="27"/>
        </w:rPr>
        <w:t>№</w:t>
      </w:r>
      <w:r w:rsidR="00605BDD" w:rsidRPr="003F4B93">
        <w:rPr>
          <w:sz w:val="27"/>
          <w:szCs w:val="27"/>
        </w:rPr>
        <w:t>8</w:t>
      </w:r>
      <w:r w:rsidRPr="003F4B93">
        <w:rPr>
          <w:sz w:val="27"/>
          <w:szCs w:val="27"/>
        </w:rPr>
        <w:t>:</w:t>
      </w:r>
    </w:p>
    <w:p w:rsidR="001B5249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8</w:t>
      </w:r>
    </w:p>
    <w:tbl>
      <w:tblPr>
        <w:tblW w:w="0" w:type="auto"/>
        <w:jc w:val="center"/>
        <w:tblInd w:w="-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3"/>
        <w:gridCol w:w="4002"/>
      </w:tblGrid>
      <w:tr w:rsidR="001B5249" w:rsidRPr="00113F07" w:rsidTr="00FA0C6F">
        <w:trPr>
          <w:jc w:val="center"/>
        </w:trPr>
        <w:tc>
          <w:tcPr>
            <w:tcW w:w="9605" w:type="dxa"/>
            <w:gridSpan w:val="2"/>
          </w:tcPr>
          <w:p w:rsidR="001B5249" w:rsidRPr="00113F07" w:rsidRDefault="001B5249" w:rsidP="003F4B93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202</w:t>
            </w:r>
            <w:r w:rsidR="003F4B93" w:rsidRPr="00113F07">
              <w:rPr>
                <w:b/>
                <w:sz w:val="20"/>
                <w:szCs w:val="20"/>
              </w:rPr>
              <w:t>1</w:t>
            </w:r>
            <w:r w:rsidRPr="00113F07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1B5249" w:rsidRPr="00113F07" w:rsidTr="00FA0C6F">
        <w:trPr>
          <w:jc w:val="center"/>
        </w:trPr>
        <w:tc>
          <w:tcPr>
            <w:tcW w:w="5603" w:type="dxa"/>
          </w:tcPr>
          <w:p w:rsidR="001B5249" w:rsidRPr="00113F07" w:rsidRDefault="001B524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Наименование профиля</w:t>
            </w:r>
          </w:p>
        </w:tc>
        <w:tc>
          <w:tcPr>
            <w:tcW w:w="4002" w:type="dxa"/>
          </w:tcPr>
          <w:p w:rsidR="001B5249" w:rsidRPr="00113F07" w:rsidRDefault="001B524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Количество коек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Гинекологический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Акушерство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Инфекционный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Педиатрический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Терапевтический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Хирургический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F4B93" w:rsidRPr="00113F07" w:rsidTr="00FA0C6F">
        <w:trPr>
          <w:jc w:val="center"/>
        </w:trPr>
        <w:tc>
          <w:tcPr>
            <w:tcW w:w="5603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002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</w:tbl>
    <w:p w:rsidR="001B5249" w:rsidRPr="008831A7" w:rsidRDefault="001B5249" w:rsidP="001B5249">
      <w:pPr>
        <w:ind w:firstLine="567"/>
        <w:jc w:val="both"/>
        <w:rPr>
          <w:rFonts w:ascii="Times New Roman" w:hAnsi="Times New Roman"/>
          <w:highlight w:val="yellow"/>
          <w:lang w:eastAsia="en-US"/>
        </w:rPr>
      </w:pPr>
    </w:p>
    <w:p w:rsidR="00103FC8" w:rsidRPr="003F4B93" w:rsidRDefault="001B5249" w:rsidP="00103FC8">
      <w:pPr>
        <w:pStyle w:val="af6"/>
        <w:ind w:firstLine="709"/>
        <w:rPr>
          <w:sz w:val="27"/>
          <w:szCs w:val="27"/>
        </w:rPr>
      </w:pPr>
      <w:r w:rsidRPr="003F4B93">
        <w:rPr>
          <w:b/>
          <w:sz w:val="27"/>
          <w:szCs w:val="27"/>
          <w:u w:val="single"/>
        </w:rPr>
        <w:t>Дневной стационар</w:t>
      </w:r>
      <w:r w:rsidR="00103FC8" w:rsidRPr="003F4B93">
        <w:rPr>
          <w:sz w:val="27"/>
          <w:szCs w:val="27"/>
        </w:rPr>
        <w:t xml:space="preserve"> представлен в таблице </w:t>
      </w:r>
      <w:r w:rsidR="006D0F2D" w:rsidRPr="003F4B93">
        <w:rPr>
          <w:sz w:val="27"/>
          <w:szCs w:val="27"/>
        </w:rPr>
        <w:t>№</w:t>
      </w:r>
      <w:r w:rsidR="00605BDD" w:rsidRPr="003F4B93">
        <w:rPr>
          <w:sz w:val="27"/>
          <w:szCs w:val="27"/>
        </w:rPr>
        <w:t>9</w:t>
      </w:r>
      <w:r w:rsidR="00103FC8" w:rsidRPr="003F4B93">
        <w:rPr>
          <w:sz w:val="27"/>
          <w:szCs w:val="27"/>
        </w:rPr>
        <w:t>:</w:t>
      </w:r>
    </w:p>
    <w:p w:rsidR="00103FC8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9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0"/>
        <w:gridCol w:w="3969"/>
      </w:tblGrid>
      <w:tr w:rsidR="001B5249" w:rsidRPr="00113F07" w:rsidTr="00FA0C6F">
        <w:trPr>
          <w:trHeight w:val="325"/>
        </w:trPr>
        <w:tc>
          <w:tcPr>
            <w:tcW w:w="9639" w:type="dxa"/>
            <w:gridSpan w:val="2"/>
          </w:tcPr>
          <w:p w:rsidR="001B5249" w:rsidRPr="00113F07" w:rsidRDefault="001B5249" w:rsidP="003F4B93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202</w:t>
            </w:r>
            <w:r w:rsidR="003F4B93" w:rsidRPr="00113F07">
              <w:rPr>
                <w:b/>
                <w:sz w:val="20"/>
                <w:szCs w:val="20"/>
              </w:rPr>
              <w:t>1</w:t>
            </w:r>
            <w:r w:rsidRPr="00113F07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1B5249" w:rsidRPr="00113F07" w:rsidTr="00FA0C6F">
        <w:trPr>
          <w:trHeight w:val="280"/>
        </w:trPr>
        <w:tc>
          <w:tcPr>
            <w:tcW w:w="5670" w:type="dxa"/>
          </w:tcPr>
          <w:p w:rsidR="001B5249" w:rsidRPr="00113F07" w:rsidRDefault="001B5249" w:rsidP="001B5249">
            <w:pPr>
              <w:pStyle w:val="af6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Наименование профиля</w:t>
            </w:r>
          </w:p>
        </w:tc>
        <w:tc>
          <w:tcPr>
            <w:tcW w:w="3969" w:type="dxa"/>
          </w:tcPr>
          <w:p w:rsidR="001B5249" w:rsidRPr="00113F07" w:rsidRDefault="001B524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Количество коек</w:t>
            </w:r>
          </w:p>
        </w:tc>
      </w:tr>
      <w:tr w:rsidR="003F4B93" w:rsidRPr="00113F07" w:rsidTr="00FA0C6F">
        <w:trPr>
          <w:trHeight w:val="280"/>
        </w:trPr>
        <w:tc>
          <w:tcPr>
            <w:tcW w:w="5670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Гинекология при стационаре</w:t>
            </w:r>
          </w:p>
        </w:tc>
        <w:tc>
          <w:tcPr>
            <w:tcW w:w="3969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F4B93" w:rsidRPr="00113F07" w:rsidTr="003F4B93">
        <w:trPr>
          <w:trHeight w:val="280"/>
        </w:trPr>
        <w:tc>
          <w:tcPr>
            <w:tcW w:w="5670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Педиатрия при стационаре</w:t>
            </w:r>
          </w:p>
        </w:tc>
        <w:tc>
          <w:tcPr>
            <w:tcW w:w="3969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4B93" w:rsidRPr="00113F07" w:rsidTr="003F4B93">
        <w:trPr>
          <w:trHeight w:val="280"/>
        </w:trPr>
        <w:tc>
          <w:tcPr>
            <w:tcW w:w="5670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Терапия при стационаре</w:t>
            </w:r>
          </w:p>
        </w:tc>
        <w:tc>
          <w:tcPr>
            <w:tcW w:w="3969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F4B93" w:rsidRPr="00113F07" w:rsidTr="003F4B93">
        <w:trPr>
          <w:trHeight w:val="280"/>
        </w:trPr>
        <w:tc>
          <w:tcPr>
            <w:tcW w:w="5670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Хирургия при стационаре</w:t>
            </w:r>
          </w:p>
        </w:tc>
        <w:tc>
          <w:tcPr>
            <w:tcW w:w="3969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4B93" w:rsidRPr="00113F07" w:rsidTr="003F4B93">
        <w:trPr>
          <w:trHeight w:val="280"/>
        </w:trPr>
        <w:tc>
          <w:tcPr>
            <w:tcW w:w="5670" w:type="dxa"/>
          </w:tcPr>
          <w:p w:rsidR="003F4B93" w:rsidRPr="00113F07" w:rsidRDefault="003F4B93" w:rsidP="003F4B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969" w:type="dxa"/>
          </w:tcPr>
          <w:p w:rsidR="003F4B93" w:rsidRPr="00113F07" w:rsidRDefault="003F4B93" w:rsidP="003F4B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</w:tbl>
    <w:p w:rsidR="001B5249" w:rsidRPr="008831A7" w:rsidRDefault="001B5249" w:rsidP="001B5249">
      <w:pPr>
        <w:pStyle w:val="af1"/>
        <w:ind w:left="0" w:firstLine="709"/>
        <w:jc w:val="both"/>
        <w:rPr>
          <w:rFonts w:ascii="Times New Roman" w:hAnsi="Times New Roman"/>
          <w:b/>
          <w:highlight w:val="yellow"/>
          <w:u w:val="single"/>
        </w:rPr>
      </w:pPr>
    </w:p>
    <w:p w:rsidR="003F4B93" w:rsidRPr="003F4B93" w:rsidRDefault="003F4B93" w:rsidP="003F4B93">
      <w:pPr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4B93">
        <w:rPr>
          <w:rFonts w:ascii="Times New Roman" w:hAnsi="Times New Roman" w:cs="Times New Roman"/>
          <w:b/>
          <w:sz w:val="27"/>
          <w:szCs w:val="27"/>
          <w:u w:val="single"/>
        </w:rPr>
        <w:t>Общий коечный фонд составляет 55 коек.</w:t>
      </w:r>
      <w:r w:rsidRPr="003F4B9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 xml:space="preserve">   На круглосуточном стационаре имеется </w:t>
      </w:r>
      <w:r w:rsidRPr="003F4B93">
        <w:rPr>
          <w:rFonts w:ascii="Times New Roman" w:hAnsi="Times New Roman" w:cs="Times New Roman"/>
          <w:b/>
          <w:sz w:val="27"/>
          <w:szCs w:val="27"/>
        </w:rPr>
        <w:t>40</w:t>
      </w:r>
      <w:r w:rsidRPr="003F4B93">
        <w:rPr>
          <w:rFonts w:ascii="Times New Roman" w:hAnsi="Times New Roman" w:cs="Times New Roman"/>
          <w:sz w:val="27"/>
          <w:szCs w:val="27"/>
        </w:rPr>
        <w:t xml:space="preserve"> коек, на дневном стационаре – </w:t>
      </w:r>
      <w:r w:rsidRPr="003F4B93">
        <w:rPr>
          <w:rFonts w:ascii="Times New Roman" w:hAnsi="Times New Roman" w:cs="Times New Roman"/>
          <w:b/>
          <w:sz w:val="27"/>
          <w:szCs w:val="27"/>
        </w:rPr>
        <w:t>15</w:t>
      </w:r>
      <w:r w:rsidRPr="003F4B93">
        <w:rPr>
          <w:rFonts w:ascii="Times New Roman" w:hAnsi="Times New Roman" w:cs="Times New Roman"/>
          <w:sz w:val="27"/>
          <w:szCs w:val="27"/>
        </w:rPr>
        <w:t xml:space="preserve"> коек. Обеспеченность круглосуточными койками на 10 000 человек населения составляет </w:t>
      </w:r>
      <w:r>
        <w:rPr>
          <w:rFonts w:ascii="Times New Roman" w:hAnsi="Times New Roman" w:cs="Times New Roman"/>
          <w:b/>
          <w:sz w:val="27"/>
          <w:szCs w:val="27"/>
        </w:rPr>
        <w:t>47,</w:t>
      </w:r>
      <w:r w:rsidRPr="003F4B93">
        <w:rPr>
          <w:rFonts w:ascii="Times New Roman" w:hAnsi="Times New Roman" w:cs="Times New Roman"/>
          <w:b/>
          <w:sz w:val="27"/>
          <w:szCs w:val="27"/>
        </w:rPr>
        <w:t>0 койки</w:t>
      </w:r>
      <w:r w:rsidRPr="003F4B93">
        <w:rPr>
          <w:rFonts w:ascii="Times New Roman" w:hAnsi="Times New Roman" w:cs="Times New Roman"/>
          <w:sz w:val="27"/>
          <w:szCs w:val="27"/>
        </w:rPr>
        <w:t>.</w:t>
      </w:r>
    </w:p>
    <w:p w:rsidR="003F4B93" w:rsidRPr="003F4B93" w:rsidRDefault="003F4B93" w:rsidP="003F4B9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4B93">
        <w:rPr>
          <w:rFonts w:ascii="Times New Roman" w:hAnsi="Times New Roman" w:cs="Times New Roman"/>
          <w:sz w:val="27"/>
          <w:szCs w:val="27"/>
        </w:rPr>
        <w:t>За 1 полугодие 2021 года при помощи круглосуточного стационара</w:t>
      </w:r>
      <w:r w:rsidRPr="003F4B93">
        <w:rPr>
          <w:rFonts w:ascii="Times New Roman" w:hAnsi="Times New Roman" w:cs="Times New Roman"/>
          <w:b/>
          <w:sz w:val="27"/>
          <w:szCs w:val="27"/>
          <w:u w:val="single"/>
        </w:rPr>
        <w:t xml:space="preserve"> пролечено 825 пациентов,</w:t>
      </w:r>
      <w:r w:rsidRPr="003F4B93">
        <w:rPr>
          <w:rFonts w:ascii="Times New Roman" w:hAnsi="Times New Roman" w:cs="Times New Roman"/>
          <w:sz w:val="27"/>
          <w:szCs w:val="27"/>
        </w:rPr>
        <w:t xml:space="preserve"> при плановом значении на 1 полугодие 2021 года – </w:t>
      </w:r>
      <w:r w:rsidRPr="003F4B93">
        <w:rPr>
          <w:rFonts w:ascii="Times New Roman" w:hAnsi="Times New Roman" w:cs="Times New Roman"/>
          <w:b/>
          <w:sz w:val="27"/>
          <w:szCs w:val="27"/>
        </w:rPr>
        <w:t>796</w:t>
      </w:r>
      <w:r w:rsidR="00B43B40">
        <w:rPr>
          <w:rFonts w:ascii="Times New Roman" w:hAnsi="Times New Roman" w:cs="Times New Roman"/>
          <w:sz w:val="27"/>
          <w:szCs w:val="27"/>
        </w:rPr>
        <w:t xml:space="preserve"> человек.</w:t>
      </w:r>
    </w:p>
    <w:p w:rsidR="00B43B40" w:rsidRPr="00B43B40" w:rsidRDefault="00B43B40" w:rsidP="00B43B4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43B40">
        <w:rPr>
          <w:rFonts w:ascii="Times New Roman" w:hAnsi="Times New Roman" w:cs="Times New Roman"/>
          <w:sz w:val="27"/>
          <w:szCs w:val="27"/>
        </w:rPr>
        <w:t xml:space="preserve">Средняя продолжительность дней пребывания больного на койке за 1 полугодие 2021 года </w:t>
      </w:r>
      <w:r>
        <w:rPr>
          <w:rFonts w:ascii="Times New Roman" w:hAnsi="Times New Roman" w:cs="Times New Roman"/>
          <w:b/>
          <w:sz w:val="27"/>
          <w:szCs w:val="27"/>
        </w:rPr>
        <w:t>8,</w:t>
      </w:r>
      <w:r w:rsidRPr="00B43B40">
        <w:rPr>
          <w:rFonts w:ascii="Times New Roman" w:hAnsi="Times New Roman" w:cs="Times New Roman"/>
          <w:b/>
          <w:sz w:val="27"/>
          <w:szCs w:val="27"/>
        </w:rPr>
        <w:t>9</w:t>
      </w:r>
      <w:r w:rsidRPr="00B43B40">
        <w:rPr>
          <w:rFonts w:ascii="Times New Roman" w:hAnsi="Times New Roman" w:cs="Times New Roman"/>
          <w:sz w:val="27"/>
          <w:szCs w:val="27"/>
        </w:rPr>
        <w:t xml:space="preserve"> койко-дня, средняя занятость койки за 1 полугодии 2021 года – </w:t>
      </w:r>
      <w:r>
        <w:rPr>
          <w:rFonts w:ascii="Times New Roman" w:hAnsi="Times New Roman" w:cs="Times New Roman"/>
          <w:b/>
          <w:sz w:val="27"/>
          <w:szCs w:val="27"/>
        </w:rPr>
        <w:t>178,</w:t>
      </w:r>
      <w:r w:rsidRPr="00B43B40">
        <w:rPr>
          <w:rFonts w:ascii="Times New Roman" w:hAnsi="Times New Roman" w:cs="Times New Roman"/>
          <w:b/>
          <w:sz w:val="27"/>
          <w:szCs w:val="27"/>
        </w:rPr>
        <w:t>4 дня.</w:t>
      </w:r>
      <w:r w:rsidRPr="00B43B4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1697B" w:rsidRPr="00D1697B" w:rsidRDefault="00D1697B" w:rsidP="00D1697B">
      <w:pPr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D1697B">
        <w:rPr>
          <w:rFonts w:ascii="Times New Roman" w:hAnsi="Times New Roman" w:cs="Times New Roman"/>
          <w:b/>
          <w:sz w:val="27"/>
          <w:szCs w:val="27"/>
        </w:rPr>
        <w:t xml:space="preserve">В инфекционном госпитале пролечено 37 пациентов, из них </w:t>
      </w:r>
      <w:r w:rsidRPr="00D1697B">
        <w:rPr>
          <w:rFonts w:ascii="Times New Roman" w:hAnsi="Times New Roman" w:cs="Times New Roman"/>
          <w:sz w:val="27"/>
          <w:szCs w:val="27"/>
        </w:rPr>
        <w:t>выписано на амбулаторное долечивание 24 пациентов, выписано с выздоровлением 3 пациента, умерло 8 пациентов.</w:t>
      </w:r>
    </w:p>
    <w:p w:rsidR="00103FC8" w:rsidRPr="00D1697B" w:rsidRDefault="001B5249" w:rsidP="00B20A3E">
      <w:pPr>
        <w:pStyle w:val="af6"/>
        <w:ind w:firstLine="567"/>
        <w:jc w:val="both"/>
        <w:rPr>
          <w:sz w:val="27"/>
          <w:szCs w:val="27"/>
        </w:rPr>
      </w:pPr>
      <w:r w:rsidRPr="00D1697B">
        <w:rPr>
          <w:sz w:val="27"/>
          <w:szCs w:val="27"/>
        </w:rPr>
        <w:t>Показатели медицинской помощи круглосуточного стационара</w:t>
      </w:r>
      <w:r w:rsidR="00103FC8" w:rsidRPr="00D1697B">
        <w:rPr>
          <w:sz w:val="27"/>
          <w:szCs w:val="27"/>
        </w:rPr>
        <w:t xml:space="preserve"> представлены в таблице </w:t>
      </w:r>
      <w:r w:rsidR="006D0F2D" w:rsidRPr="00D1697B">
        <w:rPr>
          <w:sz w:val="27"/>
          <w:szCs w:val="27"/>
        </w:rPr>
        <w:t>№</w:t>
      </w:r>
      <w:r w:rsidR="00103FC8" w:rsidRPr="00D1697B">
        <w:rPr>
          <w:sz w:val="27"/>
          <w:szCs w:val="27"/>
        </w:rPr>
        <w:t>1</w:t>
      </w:r>
      <w:r w:rsidR="00605BDD" w:rsidRPr="00D1697B">
        <w:rPr>
          <w:sz w:val="27"/>
          <w:szCs w:val="27"/>
        </w:rPr>
        <w:t>0</w:t>
      </w:r>
      <w:r w:rsidR="00103FC8" w:rsidRPr="00D1697B">
        <w:rPr>
          <w:sz w:val="27"/>
          <w:szCs w:val="27"/>
        </w:rPr>
        <w:t>:</w:t>
      </w:r>
    </w:p>
    <w:p w:rsidR="001E4EAB" w:rsidRPr="00D1697B" w:rsidRDefault="001E4EAB" w:rsidP="001E4EAB">
      <w:pPr>
        <w:pStyle w:val="af6"/>
        <w:jc w:val="center"/>
        <w:rPr>
          <w:b/>
          <w:sz w:val="27"/>
          <w:szCs w:val="27"/>
        </w:rPr>
      </w:pPr>
      <w:r w:rsidRPr="00D1697B">
        <w:rPr>
          <w:b/>
          <w:sz w:val="27"/>
          <w:szCs w:val="27"/>
        </w:rPr>
        <w:t>Показатели медицинской помощи круглосуточного стационара</w:t>
      </w:r>
    </w:p>
    <w:p w:rsidR="00103FC8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10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709"/>
        <w:gridCol w:w="1276"/>
        <w:gridCol w:w="1275"/>
        <w:gridCol w:w="993"/>
        <w:gridCol w:w="1275"/>
        <w:gridCol w:w="1276"/>
        <w:gridCol w:w="992"/>
      </w:tblGrid>
      <w:tr w:rsidR="001B5249" w:rsidRPr="00113F07" w:rsidTr="008C65E9">
        <w:tc>
          <w:tcPr>
            <w:tcW w:w="1843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Кол-во коек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План объема оказания мед.</w:t>
            </w:r>
          </w:p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помощи (чел.)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Факт объема оказания мед.</w:t>
            </w:r>
          </w:p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помощи (чел.)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выполнение плана, 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Средняя занятость койки (дней)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Средняя продолжительность  лечения, (дней)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Летальность, %</w:t>
            </w:r>
          </w:p>
        </w:tc>
      </w:tr>
      <w:tr w:rsidR="008C65E9" w:rsidRPr="00113F07" w:rsidTr="008C65E9">
        <w:tc>
          <w:tcPr>
            <w:tcW w:w="1843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 полугодие 2020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85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837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819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97,8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113,8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2,00</w:t>
            </w:r>
          </w:p>
        </w:tc>
      </w:tr>
      <w:tr w:rsidR="008C65E9" w:rsidRPr="00113F07" w:rsidTr="008C65E9">
        <w:tc>
          <w:tcPr>
            <w:tcW w:w="1843" w:type="dxa"/>
            <w:shd w:val="clear" w:color="auto" w:fill="auto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 полугодие 2021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796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825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103,6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178,4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8.9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5E9" w:rsidRPr="00113F07" w:rsidRDefault="008C65E9" w:rsidP="008C65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3F07">
              <w:rPr>
                <w:rFonts w:ascii="Times New Roman" w:hAnsi="Times New Roman" w:cs="Times New Roman"/>
                <w:b/>
                <w:sz w:val="20"/>
                <w:szCs w:val="20"/>
              </w:rPr>
              <w:t>2.6</w:t>
            </w:r>
          </w:p>
        </w:tc>
      </w:tr>
    </w:tbl>
    <w:p w:rsidR="008C65E9" w:rsidRPr="008C65E9" w:rsidRDefault="008C65E9" w:rsidP="001B5249">
      <w:pPr>
        <w:pStyle w:val="af6"/>
        <w:ind w:left="720"/>
        <w:jc w:val="both"/>
        <w:rPr>
          <w:sz w:val="27"/>
          <w:szCs w:val="27"/>
          <w:highlight w:val="yellow"/>
          <w:u w:val="single"/>
        </w:rPr>
      </w:pPr>
    </w:p>
    <w:p w:rsidR="008C65E9" w:rsidRPr="008C65E9" w:rsidRDefault="008C65E9" w:rsidP="008C65E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C65E9">
        <w:rPr>
          <w:rFonts w:ascii="Times New Roman" w:hAnsi="Times New Roman" w:cs="Times New Roman"/>
          <w:sz w:val="27"/>
          <w:szCs w:val="27"/>
          <w:u w:val="single"/>
        </w:rPr>
        <w:t>Этапом долечивания больных круглосуточного стационара является</w:t>
      </w:r>
      <w:r w:rsidRPr="008C65E9">
        <w:rPr>
          <w:rFonts w:ascii="Times New Roman" w:hAnsi="Times New Roman" w:cs="Times New Roman"/>
          <w:sz w:val="27"/>
          <w:szCs w:val="27"/>
        </w:rPr>
        <w:t xml:space="preserve"> 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>дневной стационар</w:t>
      </w:r>
      <w:r w:rsidRPr="008C65E9">
        <w:rPr>
          <w:rFonts w:ascii="Times New Roman" w:hAnsi="Times New Roman" w:cs="Times New Roman"/>
          <w:sz w:val="27"/>
          <w:szCs w:val="27"/>
          <w:u w:val="single"/>
        </w:rPr>
        <w:t>,</w:t>
      </w:r>
      <w:r w:rsidRPr="008C65E9">
        <w:rPr>
          <w:rFonts w:ascii="Times New Roman" w:hAnsi="Times New Roman" w:cs="Times New Roman"/>
          <w:sz w:val="27"/>
          <w:szCs w:val="27"/>
        </w:rPr>
        <w:t xml:space="preserve"> представленный хирургическим, терапевтическим, гинекологическим и педиатрическим профилями.</w:t>
      </w:r>
    </w:p>
    <w:p w:rsidR="008C65E9" w:rsidRPr="008C65E9" w:rsidRDefault="008C65E9" w:rsidP="008C65E9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8C65E9">
        <w:rPr>
          <w:rFonts w:ascii="Times New Roman" w:hAnsi="Times New Roman" w:cs="Times New Roman"/>
          <w:sz w:val="27"/>
          <w:szCs w:val="27"/>
        </w:rPr>
        <w:t xml:space="preserve">Исполнение запланированного 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 xml:space="preserve">объема оказания медицинской помощи дневного стационара в  1 полугодии 2021 года составило </w:t>
      </w:r>
      <w:r>
        <w:rPr>
          <w:rFonts w:ascii="Times New Roman" w:hAnsi="Times New Roman" w:cs="Times New Roman"/>
          <w:b/>
          <w:sz w:val="27"/>
          <w:szCs w:val="27"/>
          <w:u w:val="single"/>
        </w:rPr>
        <w:t>99,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>3% ,</w:t>
      </w:r>
      <w:r w:rsidRPr="008C65E9">
        <w:rPr>
          <w:rFonts w:ascii="Times New Roman" w:hAnsi="Times New Roman" w:cs="Times New Roman"/>
          <w:sz w:val="27"/>
          <w:szCs w:val="27"/>
        </w:rPr>
        <w:t xml:space="preserve"> при плановом значении на 1 полугодие 2021 года 285</w:t>
      </w:r>
      <w:r>
        <w:rPr>
          <w:rFonts w:ascii="Times New Roman" w:hAnsi="Times New Roman" w:cs="Times New Roman"/>
          <w:sz w:val="27"/>
          <w:szCs w:val="27"/>
        </w:rPr>
        <w:t xml:space="preserve"> человек</w:t>
      </w:r>
      <w:r w:rsidRPr="008C65E9">
        <w:rPr>
          <w:rFonts w:ascii="Times New Roman" w:hAnsi="Times New Roman" w:cs="Times New Roman"/>
          <w:sz w:val="27"/>
          <w:szCs w:val="27"/>
        </w:rPr>
        <w:t xml:space="preserve">.  Средняя длительность </w:t>
      </w:r>
      <w:r w:rsidRPr="008C65E9">
        <w:rPr>
          <w:rFonts w:ascii="Times New Roman" w:hAnsi="Times New Roman" w:cs="Times New Roman"/>
          <w:sz w:val="27"/>
          <w:szCs w:val="27"/>
        </w:rPr>
        <w:lastRenderedPageBreak/>
        <w:t xml:space="preserve">пребывания больного на койке составило </w:t>
      </w:r>
      <w:r>
        <w:rPr>
          <w:rFonts w:ascii="Times New Roman" w:hAnsi="Times New Roman" w:cs="Times New Roman"/>
          <w:b/>
          <w:sz w:val="27"/>
          <w:szCs w:val="27"/>
        </w:rPr>
        <w:t>7,</w:t>
      </w:r>
      <w:r w:rsidRPr="008C65E9">
        <w:rPr>
          <w:rFonts w:ascii="Times New Roman" w:hAnsi="Times New Roman" w:cs="Times New Roman"/>
          <w:b/>
          <w:sz w:val="27"/>
          <w:szCs w:val="27"/>
        </w:rPr>
        <w:t>7</w:t>
      </w:r>
      <w:r w:rsidRPr="008C65E9">
        <w:rPr>
          <w:rFonts w:ascii="Times New Roman" w:hAnsi="Times New Roman" w:cs="Times New Roman"/>
          <w:sz w:val="27"/>
          <w:szCs w:val="27"/>
        </w:rPr>
        <w:t xml:space="preserve"> дня, средняя занятость койки в  1 полугодии 2021 года –</w:t>
      </w:r>
      <w:r w:rsidRPr="008C65E9">
        <w:rPr>
          <w:rFonts w:ascii="Times New Roman" w:hAnsi="Times New Roman" w:cs="Times New Roman"/>
          <w:b/>
          <w:sz w:val="27"/>
          <w:szCs w:val="27"/>
        </w:rPr>
        <w:t xml:space="preserve">159 </w:t>
      </w:r>
      <w:r w:rsidRPr="008C65E9">
        <w:rPr>
          <w:rFonts w:ascii="Times New Roman" w:hAnsi="Times New Roman" w:cs="Times New Roman"/>
          <w:sz w:val="27"/>
          <w:szCs w:val="27"/>
        </w:rPr>
        <w:t>дней.</w:t>
      </w:r>
    </w:p>
    <w:p w:rsidR="008C65E9" w:rsidRDefault="008C65E9" w:rsidP="001B5249">
      <w:pPr>
        <w:pStyle w:val="af6"/>
        <w:ind w:firstLine="567"/>
        <w:jc w:val="both"/>
        <w:rPr>
          <w:sz w:val="27"/>
          <w:szCs w:val="27"/>
          <w:highlight w:val="yellow"/>
        </w:rPr>
      </w:pPr>
    </w:p>
    <w:p w:rsidR="00103FC8" w:rsidRPr="008C65E9" w:rsidRDefault="001B5249" w:rsidP="006D0F2D">
      <w:pPr>
        <w:pStyle w:val="af6"/>
        <w:ind w:firstLine="567"/>
        <w:jc w:val="both"/>
        <w:rPr>
          <w:sz w:val="27"/>
          <w:szCs w:val="27"/>
        </w:rPr>
      </w:pPr>
      <w:r w:rsidRPr="008C65E9">
        <w:rPr>
          <w:sz w:val="27"/>
          <w:szCs w:val="27"/>
        </w:rPr>
        <w:t>Показатели медицинской помощи дневного стационара</w:t>
      </w:r>
      <w:r w:rsidR="00103FC8" w:rsidRPr="008C65E9">
        <w:rPr>
          <w:sz w:val="27"/>
          <w:szCs w:val="27"/>
        </w:rPr>
        <w:t xml:space="preserve"> представлены в таблице </w:t>
      </w:r>
      <w:r w:rsidR="006D0F2D" w:rsidRPr="008C65E9">
        <w:rPr>
          <w:sz w:val="27"/>
          <w:szCs w:val="27"/>
        </w:rPr>
        <w:t>№</w:t>
      </w:r>
      <w:r w:rsidR="00103FC8" w:rsidRPr="008C65E9">
        <w:rPr>
          <w:sz w:val="27"/>
          <w:szCs w:val="27"/>
        </w:rPr>
        <w:t>1</w:t>
      </w:r>
      <w:r w:rsidR="00605BDD" w:rsidRPr="008C65E9">
        <w:rPr>
          <w:sz w:val="27"/>
          <w:szCs w:val="27"/>
        </w:rPr>
        <w:t>1</w:t>
      </w:r>
      <w:r w:rsidR="00103FC8" w:rsidRPr="008C65E9">
        <w:rPr>
          <w:sz w:val="27"/>
          <w:szCs w:val="27"/>
        </w:rPr>
        <w:t>:</w:t>
      </w:r>
    </w:p>
    <w:p w:rsidR="001E4EAB" w:rsidRPr="008C65E9" w:rsidRDefault="001E4EAB" w:rsidP="001E4EAB">
      <w:pPr>
        <w:pStyle w:val="af6"/>
        <w:ind w:firstLine="709"/>
        <w:jc w:val="center"/>
        <w:rPr>
          <w:sz w:val="27"/>
          <w:szCs w:val="27"/>
        </w:rPr>
      </w:pPr>
      <w:r w:rsidRPr="008C65E9">
        <w:rPr>
          <w:b/>
          <w:sz w:val="27"/>
          <w:szCs w:val="27"/>
        </w:rPr>
        <w:t>Показатели медицинской помощи дневного стационара</w:t>
      </w:r>
    </w:p>
    <w:p w:rsidR="00103FC8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11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709"/>
        <w:gridCol w:w="1276"/>
        <w:gridCol w:w="1275"/>
        <w:gridCol w:w="993"/>
        <w:gridCol w:w="1275"/>
        <w:gridCol w:w="1276"/>
        <w:gridCol w:w="992"/>
      </w:tblGrid>
      <w:tr w:rsidR="001B5249" w:rsidRPr="00113F07" w:rsidTr="00FA0C6F">
        <w:tc>
          <w:tcPr>
            <w:tcW w:w="1843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Кол-во коек</w:t>
            </w:r>
          </w:p>
        </w:tc>
        <w:tc>
          <w:tcPr>
            <w:tcW w:w="1276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План объема оказания мед.</w:t>
            </w:r>
          </w:p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помощи (чел.)</w:t>
            </w:r>
          </w:p>
        </w:tc>
        <w:tc>
          <w:tcPr>
            <w:tcW w:w="1275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Факт объема оказания мед.</w:t>
            </w:r>
          </w:p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помощи (чел.)</w:t>
            </w:r>
          </w:p>
        </w:tc>
        <w:tc>
          <w:tcPr>
            <w:tcW w:w="993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выполнение плана,</w:t>
            </w:r>
          </w:p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Средняя занятость койки (дней)</w:t>
            </w:r>
          </w:p>
        </w:tc>
        <w:tc>
          <w:tcPr>
            <w:tcW w:w="1276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Средняя продолжительность  лечения, (дней)</w:t>
            </w:r>
          </w:p>
        </w:tc>
        <w:tc>
          <w:tcPr>
            <w:tcW w:w="992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113F07">
              <w:rPr>
                <w:sz w:val="20"/>
                <w:szCs w:val="20"/>
              </w:rPr>
              <w:t>Летальность, %</w:t>
            </w:r>
          </w:p>
        </w:tc>
      </w:tr>
      <w:tr w:rsidR="008C65E9" w:rsidRPr="00113F07" w:rsidTr="00FA0C6F">
        <w:tc>
          <w:tcPr>
            <w:tcW w:w="1843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 полугодие 2020 года</w:t>
            </w:r>
          </w:p>
        </w:tc>
        <w:tc>
          <w:tcPr>
            <w:tcW w:w="709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287</w:t>
            </w:r>
          </w:p>
        </w:tc>
        <w:tc>
          <w:tcPr>
            <w:tcW w:w="1275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168</w:t>
            </w:r>
          </w:p>
        </w:tc>
        <w:tc>
          <w:tcPr>
            <w:tcW w:w="993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58,5</w:t>
            </w:r>
          </w:p>
        </w:tc>
        <w:tc>
          <w:tcPr>
            <w:tcW w:w="1275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75,4</w:t>
            </w:r>
          </w:p>
        </w:tc>
        <w:tc>
          <w:tcPr>
            <w:tcW w:w="1276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6,1</w:t>
            </w:r>
          </w:p>
        </w:tc>
        <w:tc>
          <w:tcPr>
            <w:tcW w:w="992" w:type="dxa"/>
            <w:vAlign w:val="center"/>
          </w:tcPr>
          <w:p w:rsidR="008C65E9" w:rsidRPr="00113F07" w:rsidRDefault="008C65E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-</w:t>
            </w:r>
          </w:p>
        </w:tc>
      </w:tr>
      <w:tr w:rsidR="001B5249" w:rsidRPr="00113F07" w:rsidTr="00FA0C6F">
        <w:tc>
          <w:tcPr>
            <w:tcW w:w="1843" w:type="dxa"/>
            <w:vAlign w:val="center"/>
          </w:tcPr>
          <w:p w:rsidR="001B5249" w:rsidRPr="00113F07" w:rsidRDefault="001B524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 полугодие 202</w:t>
            </w:r>
            <w:r w:rsidR="008C65E9" w:rsidRPr="00113F07">
              <w:rPr>
                <w:b/>
                <w:sz w:val="20"/>
                <w:szCs w:val="20"/>
              </w:rPr>
              <w:t>1</w:t>
            </w:r>
            <w:r w:rsidRPr="00113F07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76" w:type="dxa"/>
            <w:vAlign w:val="center"/>
          </w:tcPr>
          <w:p w:rsidR="001B5249" w:rsidRPr="00113F07" w:rsidRDefault="001B5249" w:rsidP="008C65E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28</w:t>
            </w:r>
            <w:r w:rsidR="008C65E9" w:rsidRPr="00113F0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1B5249" w:rsidRPr="00113F07" w:rsidRDefault="008C65E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283</w:t>
            </w:r>
          </w:p>
        </w:tc>
        <w:tc>
          <w:tcPr>
            <w:tcW w:w="993" w:type="dxa"/>
            <w:vAlign w:val="center"/>
          </w:tcPr>
          <w:p w:rsidR="001B5249" w:rsidRPr="00113F07" w:rsidRDefault="008C65E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99,3</w:t>
            </w:r>
          </w:p>
        </w:tc>
        <w:tc>
          <w:tcPr>
            <w:tcW w:w="1275" w:type="dxa"/>
            <w:vAlign w:val="center"/>
          </w:tcPr>
          <w:p w:rsidR="001B5249" w:rsidRPr="00113F07" w:rsidRDefault="008C65E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159</w:t>
            </w:r>
          </w:p>
        </w:tc>
        <w:tc>
          <w:tcPr>
            <w:tcW w:w="1276" w:type="dxa"/>
            <w:vAlign w:val="center"/>
          </w:tcPr>
          <w:p w:rsidR="001B5249" w:rsidRPr="00113F07" w:rsidRDefault="008C65E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7,7</w:t>
            </w:r>
          </w:p>
        </w:tc>
        <w:tc>
          <w:tcPr>
            <w:tcW w:w="992" w:type="dxa"/>
            <w:vAlign w:val="center"/>
          </w:tcPr>
          <w:p w:rsidR="001B5249" w:rsidRPr="00113F07" w:rsidRDefault="001B5249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113F07">
              <w:rPr>
                <w:b/>
                <w:sz w:val="20"/>
                <w:szCs w:val="20"/>
              </w:rPr>
              <w:t>-</w:t>
            </w:r>
          </w:p>
        </w:tc>
      </w:tr>
    </w:tbl>
    <w:p w:rsidR="001B5249" w:rsidRPr="008831A7" w:rsidRDefault="001B5249" w:rsidP="001B5249">
      <w:pPr>
        <w:ind w:firstLine="709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1B5249" w:rsidRDefault="001B5249" w:rsidP="006D0F2D">
      <w:pPr>
        <w:pStyle w:val="af6"/>
        <w:ind w:firstLine="567"/>
        <w:jc w:val="both"/>
        <w:rPr>
          <w:sz w:val="27"/>
          <w:szCs w:val="27"/>
        </w:rPr>
      </w:pPr>
      <w:r w:rsidRPr="008C65E9">
        <w:rPr>
          <w:sz w:val="27"/>
          <w:szCs w:val="27"/>
        </w:rPr>
        <w:t xml:space="preserve">Медицинская помощь населению Северо-Енисейского района оказывается в </w:t>
      </w:r>
      <w:proofErr w:type="gramStart"/>
      <w:r w:rsidRPr="008C65E9">
        <w:rPr>
          <w:sz w:val="27"/>
          <w:szCs w:val="27"/>
        </w:rPr>
        <w:t>соответствии</w:t>
      </w:r>
      <w:proofErr w:type="gramEnd"/>
      <w:r w:rsidRPr="008C65E9">
        <w:rPr>
          <w:sz w:val="27"/>
          <w:szCs w:val="27"/>
        </w:rPr>
        <w:t xml:space="preserve"> с принятыми порядками и утвержденными стандартами </w:t>
      </w:r>
      <w:r w:rsidRPr="008C65E9">
        <w:rPr>
          <w:b/>
          <w:sz w:val="27"/>
          <w:szCs w:val="27"/>
        </w:rPr>
        <w:t>КГБУЗ «Северо-Енисейская районная больница».</w:t>
      </w:r>
      <w:r w:rsidRPr="008C65E9">
        <w:rPr>
          <w:sz w:val="27"/>
          <w:szCs w:val="27"/>
        </w:rPr>
        <w:t xml:space="preserve"> </w:t>
      </w:r>
    </w:p>
    <w:p w:rsidR="008C65E9" w:rsidRPr="008C65E9" w:rsidRDefault="008C65E9" w:rsidP="008C65E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C65E9">
        <w:rPr>
          <w:rFonts w:ascii="Times New Roman" w:hAnsi="Times New Roman" w:cs="Times New Roman"/>
          <w:sz w:val="27"/>
          <w:szCs w:val="27"/>
        </w:rPr>
        <w:t xml:space="preserve">На 1 полугодие 2021 года запланированные объемы работы скорой медицинской помощи составили </w:t>
      </w:r>
      <w:r w:rsidRPr="008C65E9">
        <w:rPr>
          <w:rFonts w:ascii="Times New Roman" w:hAnsi="Times New Roman" w:cs="Times New Roman"/>
          <w:b/>
          <w:sz w:val="27"/>
          <w:szCs w:val="27"/>
        </w:rPr>
        <w:t>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8C65E9">
        <w:rPr>
          <w:rFonts w:ascii="Times New Roman" w:hAnsi="Times New Roman" w:cs="Times New Roman"/>
          <w:b/>
          <w:sz w:val="27"/>
          <w:szCs w:val="27"/>
        </w:rPr>
        <w:t>438</w:t>
      </w:r>
      <w:r w:rsidRPr="008C65E9">
        <w:rPr>
          <w:rFonts w:ascii="Times New Roman" w:hAnsi="Times New Roman" w:cs="Times New Roman"/>
          <w:sz w:val="27"/>
          <w:szCs w:val="27"/>
        </w:rPr>
        <w:t xml:space="preserve"> выездов, фактически за 1 полугодие 2021 года выполнено </w:t>
      </w:r>
      <w:r w:rsidRPr="008C65E9">
        <w:rPr>
          <w:rFonts w:ascii="Times New Roman" w:hAnsi="Times New Roman" w:cs="Times New Roman"/>
          <w:b/>
          <w:sz w:val="27"/>
          <w:szCs w:val="27"/>
        </w:rPr>
        <w:t>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8C65E9">
        <w:rPr>
          <w:rFonts w:ascii="Times New Roman" w:hAnsi="Times New Roman" w:cs="Times New Roman"/>
          <w:b/>
          <w:sz w:val="27"/>
          <w:szCs w:val="27"/>
        </w:rPr>
        <w:t xml:space="preserve">432 </w:t>
      </w:r>
      <w:r w:rsidRPr="008C65E9">
        <w:rPr>
          <w:rFonts w:ascii="Times New Roman" w:hAnsi="Times New Roman" w:cs="Times New Roman"/>
          <w:sz w:val="27"/>
          <w:szCs w:val="27"/>
        </w:rPr>
        <w:t xml:space="preserve">выезда, что составило </w:t>
      </w:r>
      <w:r>
        <w:rPr>
          <w:rFonts w:ascii="Times New Roman" w:hAnsi="Times New Roman" w:cs="Times New Roman"/>
          <w:b/>
          <w:sz w:val="27"/>
          <w:szCs w:val="27"/>
        </w:rPr>
        <w:t>99,</w:t>
      </w:r>
      <w:r w:rsidRPr="008C65E9">
        <w:rPr>
          <w:rFonts w:ascii="Times New Roman" w:hAnsi="Times New Roman" w:cs="Times New Roman"/>
          <w:b/>
          <w:sz w:val="27"/>
          <w:szCs w:val="27"/>
        </w:rPr>
        <w:t>6%</w:t>
      </w:r>
      <w:r w:rsidRPr="008C65E9">
        <w:rPr>
          <w:rFonts w:ascii="Times New Roman" w:hAnsi="Times New Roman" w:cs="Times New Roman"/>
          <w:sz w:val="27"/>
          <w:szCs w:val="27"/>
        </w:rPr>
        <w:t xml:space="preserve"> по отношению к плановому объему.</w:t>
      </w:r>
    </w:p>
    <w:p w:rsidR="00BF0C9B" w:rsidRPr="00E508F5" w:rsidRDefault="00BF0C9B" w:rsidP="00BF0C9B">
      <w:pPr>
        <w:pStyle w:val="af1"/>
        <w:numPr>
          <w:ilvl w:val="0"/>
          <w:numId w:val="1"/>
        </w:numPr>
        <w:tabs>
          <w:tab w:val="left" w:pos="407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>Динамика объемов работы скорой медицинской помощи по полугодиям</w:t>
      </w:r>
      <w:r w:rsidR="00605BDD" w:rsidRPr="00E508F5">
        <w:rPr>
          <w:rFonts w:ascii="Times New Roman" w:hAnsi="Times New Roman" w:cs="Times New Roman"/>
          <w:sz w:val="27"/>
          <w:szCs w:val="27"/>
        </w:rPr>
        <w:t xml:space="preserve"> приведена на рисунке 3</w:t>
      </w:r>
      <w:r w:rsidR="008C65E9" w:rsidRPr="00E508F5">
        <w:rPr>
          <w:rFonts w:ascii="Times New Roman" w:hAnsi="Times New Roman" w:cs="Times New Roman"/>
          <w:sz w:val="27"/>
          <w:szCs w:val="27"/>
        </w:rPr>
        <w:t>5</w:t>
      </w:r>
      <w:r w:rsidRPr="00E508F5">
        <w:rPr>
          <w:rFonts w:ascii="Times New Roman" w:hAnsi="Times New Roman" w:cs="Times New Roman"/>
          <w:sz w:val="27"/>
          <w:szCs w:val="27"/>
        </w:rPr>
        <w:t>.</w:t>
      </w:r>
    </w:p>
    <w:p w:rsidR="00BF0C9B" w:rsidRPr="008831A7" w:rsidRDefault="00BF0C9B" w:rsidP="00BF0C9B">
      <w:pPr>
        <w:pStyle w:val="af1"/>
        <w:numPr>
          <w:ilvl w:val="0"/>
          <w:numId w:val="1"/>
        </w:num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F0C9B" w:rsidRPr="008C65E9" w:rsidRDefault="00BF0C9B" w:rsidP="00BF0C9B">
      <w:pPr>
        <w:pStyle w:val="af1"/>
        <w:numPr>
          <w:ilvl w:val="0"/>
          <w:numId w:val="1"/>
        </w:numPr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5E9">
        <w:rPr>
          <w:noProof/>
        </w:rPr>
        <w:drawing>
          <wp:inline distT="0" distB="0" distL="0" distR="0">
            <wp:extent cx="5648080" cy="2576146"/>
            <wp:effectExtent l="19050" t="0" r="9770" b="0"/>
            <wp:docPr id="24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BF0C9B" w:rsidRPr="008C65E9" w:rsidRDefault="00BF0C9B" w:rsidP="00BF0C9B">
      <w:pPr>
        <w:pStyle w:val="af1"/>
        <w:numPr>
          <w:ilvl w:val="0"/>
          <w:numId w:val="1"/>
        </w:num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5E9">
        <w:rPr>
          <w:rFonts w:ascii="Times New Roman" w:hAnsi="Times New Roman" w:cs="Times New Roman"/>
          <w:b/>
          <w:sz w:val="24"/>
          <w:szCs w:val="24"/>
        </w:rPr>
        <w:t>Рис.</w:t>
      </w:r>
      <w:r w:rsidR="00605BDD" w:rsidRPr="008C65E9">
        <w:rPr>
          <w:rFonts w:ascii="Times New Roman" w:hAnsi="Times New Roman" w:cs="Times New Roman"/>
          <w:b/>
          <w:sz w:val="24"/>
          <w:szCs w:val="24"/>
        </w:rPr>
        <w:t>3</w:t>
      </w:r>
      <w:r w:rsidR="008C65E9">
        <w:rPr>
          <w:rFonts w:ascii="Times New Roman" w:hAnsi="Times New Roman" w:cs="Times New Roman"/>
          <w:b/>
          <w:sz w:val="24"/>
          <w:szCs w:val="24"/>
        </w:rPr>
        <w:t>5</w:t>
      </w:r>
      <w:r w:rsidRPr="008C65E9">
        <w:rPr>
          <w:rFonts w:ascii="Times New Roman" w:hAnsi="Times New Roman" w:cs="Times New Roman"/>
          <w:b/>
          <w:sz w:val="24"/>
          <w:szCs w:val="24"/>
        </w:rPr>
        <w:t xml:space="preserve">. Динамика </w:t>
      </w:r>
      <w:r w:rsidR="00166DA9" w:rsidRPr="008C65E9">
        <w:rPr>
          <w:rFonts w:ascii="Times New Roman" w:hAnsi="Times New Roman" w:cs="Times New Roman"/>
          <w:b/>
          <w:sz w:val="24"/>
          <w:szCs w:val="24"/>
        </w:rPr>
        <w:t>объемов работы скорой медицинской помощи по полугодиям, (выездов)</w:t>
      </w:r>
    </w:p>
    <w:p w:rsidR="00113F07" w:rsidRDefault="00113F07" w:rsidP="00E508F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508F5" w:rsidRPr="008C65E9" w:rsidRDefault="00E508F5" w:rsidP="00E508F5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C65E9">
        <w:rPr>
          <w:rFonts w:ascii="Times New Roman" w:hAnsi="Times New Roman" w:cs="Times New Roman"/>
          <w:sz w:val="27"/>
          <w:szCs w:val="27"/>
        </w:rPr>
        <w:t xml:space="preserve">За 1 полугодие 2021 года 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>оказана скорая помощь 1</w:t>
      </w:r>
      <w:r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>385 гражданам</w:t>
      </w:r>
      <w:r w:rsidRPr="008C65E9">
        <w:rPr>
          <w:rFonts w:ascii="Times New Roman" w:hAnsi="Times New Roman" w:cs="Times New Roman"/>
          <w:sz w:val="27"/>
          <w:szCs w:val="27"/>
        </w:rPr>
        <w:t xml:space="preserve">, </w:t>
      </w:r>
      <w:r w:rsidRPr="008C65E9">
        <w:rPr>
          <w:rFonts w:ascii="Times New Roman" w:hAnsi="Times New Roman" w:cs="Times New Roman"/>
          <w:sz w:val="27"/>
          <w:szCs w:val="27"/>
          <w:u w:val="single"/>
        </w:rPr>
        <w:t xml:space="preserve">госпитализировано в стационар </w:t>
      </w:r>
      <w:r w:rsidRPr="008C65E9">
        <w:rPr>
          <w:rFonts w:ascii="Times New Roman" w:hAnsi="Times New Roman" w:cs="Times New Roman"/>
          <w:b/>
          <w:sz w:val="27"/>
          <w:szCs w:val="27"/>
          <w:u w:val="single"/>
        </w:rPr>
        <w:t>227</w:t>
      </w:r>
      <w:r w:rsidRPr="008C65E9">
        <w:rPr>
          <w:rFonts w:ascii="Times New Roman" w:hAnsi="Times New Roman" w:cs="Times New Roman"/>
          <w:sz w:val="27"/>
          <w:szCs w:val="27"/>
          <w:u w:val="single"/>
        </w:rPr>
        <w:t xml:space="preserve"> граждан</w:t>
      </w:r>
      <w:r w:rsidRPr="008C65E9">
        <w:rPr>
          <w:rFonts w:ascii="Times New Roman" w:hAnsi="Times New Roman" w:cs="Times New Roman"/>
          <w:sz w:val="27"/>
          <w:szCs w:val="27"/>
        </w:rPr>
        <w:t>.</w:t>
      </w:r>
    </w:p>
    <w:p w:rsidR="003913BF" w:rsidRDefault="003913BF" w:rsidP="001E4EAB">
      <w:pPr>
        <w:pStyle w:val="af6"/>
        <w:ind w:firstLine="709"/>
        <w:jc w:val="both"/>
        <w:rPr>
          <w:sz w:val="27"/>
          <w:szCs w:val="27"/>
        </w:rPr>
      </w:pPr>
    </w:p>
    <w:p w:rsidR="003913BF" w:rsidRDefault="003913BF" w:rsidP="001E4EAB">
      <w:pPr>
        <w:pStyle w:val="af6"/>
        <w:ind w:firstLine="709"/>
        <w:jc w:val="both"/>
        <w:rPr>
          <w:sz w:val="27"/>
          <w:szCs w:val="27"/>
        </w:rPr>
      </w:pPr>
    </w:p>
    <w:p w:rsidR="003913BF" w:rsidRDefault="003913BF" w:rsidP="001E4EAB">
      <w:pPr>
        <w:pStyle w:val="af6"/>
        <w:ind w:firstLine="709"/>
        <w:jc w:val="both"/>
        <w:rPr>
          <w:sz w:val="27"/>
          <w:szCs w:val="27"/>
        </w:rPr>
      </w:pPr>
    </w:p>
    <w:p w:rsidR="00103FC8" w:rsidRPr="00E508F5" w:rsidRDefault="001B5249" w:rsidP="001E4EAB">
      <w:pPr>
        <w:pStyle w:val="af6"/>
        <w:ind w:firstLine="709"/>
        <w:jc w:val="both"/>
        <w:rPr>
          <w:sz w:val="27"/>
          <w:szCs w:val="27"/>
        </w:rPr>
      </w:pPr>
      <w:r w:rsidRPr="00E508F5">
        <w:rPr>
          <w:sz w:val="27"/>
          <w:szCs w:val="27"/>
        </w:rPr>
        <w:lastRenderedPageBreak/>
        <w:t>Показатели работы скорой медицинской помощи</w:t>
      </w:r>
      <w:r w:rsidRPr="00E508F5">
        <w:rPr>
          <w:b/>
          <w:sz w:val="27"/>
          <w:szCs w:val="27"/>
        </w:rPr>
        <w:t xml:space="preserve"> </w:t>
      </w:r>
      <w:r w:rsidR="00103FC8" w:rsidRPr="00E508F5">
        <w:rPr>
          <w:sz w:val="27"/>
          <w:szCs w:val="27"/>
        </w:rPr>
        <w:t xml:space="preserve">представлены в таблице </w:t>
      </w:r>
      <w:r w:rsidR="006D0F2D" w:rsidRPr="00E508F5">
        <w:rPr>
          <w:sz w:val="27"/>
          <w:szCs w:val="27"/>
        </w:rPr>
        <w:t>№</w:t>
      </w:r>
      <w:r w:rsidR="00605BDD" w:rsidRPr="00E508F5">
        <w:rPr>
          <w:sz w:val="27"/>
          <w:szCs w:val="27"/>
        </w:rPr>
        <w:t>12</w:t>
      </w:r>
      <w:r w:rsidR="00103FC8" w:rsidRPr="00E508F5">
        <w:rPr>
          <w:sz w:val="27"/>
          <w:szCs w:val="27"/>
        </w:rPr>
        <w:t>:</w:t>
      </w:r>
    </w:p>
    <w:p w:rsidR="001E4EAB" w:rsidRPr="00E508F5" w:rsidRDefault="001E4EAB" w:rsidP="001E4EAB">
      <w:pPr>
        <w:pStyle w:val="af6"/>
        <w:jc w:val="center"/>
        <w:rPr>
          <w:sz w:val="27"/>
          <w:szCs w:val="27"/>
        </w:rPr>
      </w:pPr>
      <w:r w:rsidRPr="00E508F5">
        <w:rPr>
          <w:b/>
          <w:sz w:val="27"/>
          <w:szCs w:val="27"/>
        </w:rPr>
        <w:t>Показатели работы скорой медицинской помощи</w:t>
      </w:r>
    </w:p>
    <w:p w:rsidR="00103FC8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12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1"/>
        <w:gridCol w:w="1276"/>
        <w:gridCol w:w="1276"/>
        <w:gridCol w:w="992"/>
        <w:gridCol w:w="1276"/>
        <w:gridCol w:w="1276"/>
        <w:gridCol w:w="1842"/>
      </w:tblGrid>
      <w:tr w:rsidR="001B5249" w:rsidRPr="003913BF" w:rsidTr="00FA0C6F">
        <w:trPr>
          <w:trHeight w:val="990"/>
        </w:trPr>
        <w:tc>
          <w:tcPr>
            <w:tcW w:w="1701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Год</w:t>
            </w:r>
          </w:p>
        </w:tc>
        <w:tc>
          <w:tcPr>
            <w:tcW w:w="1276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План выездов (выездов)</w:t>
            </w:r>
          </w:p>
        </w:tc>
        <w:tc>
          <w:tcPr>
            <w:tcW w:w="1276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Факт</w:t>
            </w:r>
          </w:p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выездов (выездов)</w:t>
            </w:r>
          </w:p>
        </w:tc>
        <w:tc>
          <w:tcPr>
            <w:tcW w:w="992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выполнения плана,</w:t>
            </w:r>
          </w:p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Число лиц, которым оказана медицинская помощь (человек)</w:t>
            </w:r>
          </w:p>
        </w:tc>
        <w:tc>
          <w:tcPr>
            <w:tcW w:w="1276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Число лиц, госпитализированных в стациона</w:t>
            </w:r>
            <w:proofErr w:type="gramStart"/>
            <w:r w:rsidRPr="003913BF">
              <w:rPr>
                <w:sz w:val="20"/>
                <w:szCs w:val="20"/>
              </w:rPr>
              <w:t>р(</w:t>
            </w:r>
            <w:proofErr w:type="gramEnd"/>
            <w:r w:rsidRPr="003913BF">
              <w:rPr>
                <w:sz w:val="20"/>
                <w:szCs w:val="20"/>
              </w:rPr>
              <w:t>человек)</w:t>
            </w:r>
          </w:p>
        </w:tc>
        <w:tc>
          <w:tcPr>
            <w:tcW w:w="1842" w:type="dxa"/>
            <w:vAlign w:val="center"/>
          </w:tcPr>
          <w:p w:rsidR="001B5249" w:rsidRPr="003913BF" w:rsidRDefault="001B5249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3913BF">
              <w:rPr>
                <w:sz w:val="20"/>
                <w:szCs w:val="20"/>
              </w:rPr>
              <w:t>Число лиц, которым помощь была оказана в течение 20 мин после вызова, (человек/%)</w:t>
            </w:r>
          </w:p>
        </w:tc>
      </w:tr>
      <w:tr w:rsidR="00E508F5" w:rsidRPr="003913BF" w:rsidTr="00FA0C6F">
        <w:tc>
          <w:tcPr>
            <w:tcW w:w="1701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 полугодие 2020 года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1480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1492</w:t>
            </w:r>
          </w:p>
        </w:tc>
        <w:tc>
          <w:tcPr>
            <w:tcW w:w="992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100,8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1479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1842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1448 – 97,7%</w:t>
            </w:r>
          </w:p>
        </w:tc>
      </w:tr>
      <w:tr w:rsidR="00E508F5" w:rsidRPr="003913BF" w:rsidTr="00FA0C6F">
        <w:tc>
          <w:tcPr>
            <w:tcW w:w="1701" w:type="dxa"/>
            <w:vAlign w:val="center"/>
          </w:tcPr>
          <w:p w:rsidR="00E508F5" w:rsidRPr="003913BF" w:rsidRDefault="00E508F5" w:rsidP="00E508F5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3913BF">
              <w:rPr>
                <w:b/>
                <w:sz w:val="20"/>
                <w:szCs w:val="20"/>
              </w:rPr>
              <w:t>1 полугодие 2021 года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1438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1432</w:t>
            </w:r>
          </w:p>
        </w:tc>
        <w:tc>
          <w:tcPr>
            <w:tcW w:w="992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99.6%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1385</w:t>
            </w:r>
          </w:p>
        </w:tc>
        <w:tc>
          <w:tcPr>
            <w:tcW w:w="127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227</w:t>
            </w:r>
          </w:p>
        </w:tc>
        <w:tc>
          <w:tcPr>
            <w:tcW w:w="1842" w:type="dxa"/>
            <w:vAlign w:val="center"/>
          </w:tcPr>
          <w:p w:rsidR="00E508F5" w:rsidRPr="003913BF" w:rsidRDefault="00C51023" w:rsidP="00C510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1351</w:t>
            </w:r>
            <w:r w:rsidR="00E508F5"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97,5%</w:t>
            </w:r>
          </w:p>
        </w:tc>
      </w:tr>
    </w:tbl>
    <w:p w:rsidR="001B5249" w:rsidRPr="008831A7" w:rsidRDefault="001B5249" w:rsidP="001B5249">
      <w:pPr>
        <w:pStyle w:val="af6"/>
        <w:ind w:firstLine="709"/>
        <w:jc w:val="both"/>
        <w:rPr>
          <w:highlight w:val="yellow"/>
        </w:rPr>
      </w:pPr>
    </w:p>
    <w:p w:rsidR="001B5249" w:rsidRPr="00E508F5" w:rsidRDefault="001B5249" w:rsidP="001B5249">
      <w:pPr>
        <w:pStyle w:val="af6"/>
        <w:ind w:firstLine="567"/>
        <w:jc w:val="both"/>
        <w:rPr>
          <w:b/>
          <w:sz w:val="27"/>
          <w:szCs w:val="27"/>
        </w:rPr>
      </w:pPr>
      <w:r w:rsidRPr="00E508F5">
        <w:rPr>
          <w:b/>
          <w:sz w:val="27"/>
          <w:szCs w:val="27"/>
        </w:rPr>
        <w:t>Важным направлением профилактики является проведение дополнительной иммунизации населения.</w:t>
      </w:r>
    </w:p>
    <w:p w:rsidR="00E508F5" w:rsidRDefault="00E508F5" w:rsidP="00E508F5">
      <w:pPr>
        <w:tabs>
          <w:tab w:val="left" w:pos="900"/>
          <w:tab w:val="left" w:pos="1080"/>
        </w:tabs>
        <w:jc w:val="center"/>
        <w:rPr>
          <w:b/>
          <w:u w:val="single"/>
        </w:rPr>
      </w:pPr>
    </w:p>
    <w:p w:rsidR="00E508F5" w:rsidRPr="00E508F5" w:rsidRDefault="00E508F5" w:rsidP="00E508F5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u w:val="single"/>
        </w:rPr>
      </w:pPr>
      <w:r w:rsidRPr="00E508F5">
        <w:rPr>
          <w:rFonts w:ascii="Times New Roman" w:hAnsi="Times New Roman" w:cs="Times New Roman"/>
          <w:b/>
          <w:u w:val="single"/>
        </w:rPr>
        <w:t>Гепатит</w:t>
      </w:r>
      <w:proofErr w:type="gramStart"/>
      <w:r w:rsidRPr="00E508F5">
        <w:rPr>
          <w:rFonts w:ascii="Times New Roman" w:hAnsi="Times New Roman" w:cs="Times New Roman"/>
          <w:b/>
          <w:u w:val="single"/>
        </w:rPr>
        <w:t xml:space="preserve"> В</w:t>
      </w:r>
      <w:proofErr w:type="gramEnd"/>
    </w:p>
    <w:p w:rsidR="00E508F5" w:rsidRDefault="00E508F5" w:rsidP="003913BF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>За 1 полугоди</w:t>
      </w:r>
      <w:r w:rsidR="003913BF">
        <w:rPr>
          <w:rFonts w:ascii="Times New Roman" w:hAnsi="Times New Roman" w:cs="Times New Roman"/>
          <w:sz w:val="27"/>
          <w:szCs w:val="27"/>
        </w:rPr>
        <w:t>е</w:t>
      </w:r>
      <w:r w:rsidRPr="00E508F5">
        <w:rPr>
          <w:rFonts w:ascii="Times New Roman" w:hAnsi="Times New Roman" w:cs="Times New Roman"/>
          <w:sz w:val="27"/>
          <w:szCs w:val="27"/>
        </w:rPr>
        <w:t xml:space="preserve"> 2021 года выполнение плана по вакцинации населения против гепатита</w:t>
      </w:r>
      <w:proofErr w:type="gramStart"/>
      <w:r w:rsidRPr="00E508F5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Pr="00E508F5">
        <w:rPr>
          <w:rFonts w:ascii="Times New Roman" w:hAnsi="Times New Roman" w:cs="Times New Roman"/>
          <w:sz w:val="27"/>
          <w:szCs w:val="27"/>
        </w:rPr>
        <w:t xml:space="preserve"> составляет 24</w:t>
      </w:r>
      <w:r w:rsidR="00542C28">
        <w:rPr>
          <w:rFonts w:ascii="Times New Roman" w:hAnsi="Times New Roman" w:cs="Times New Roman"/>
          <w:sz w:val="27"/>
          <w:szCs w:val="27"/>
        </w:rPr>
        <w:t>,37  %, в том числе детям на 43,</w:t>
      </w:r>
      <w:r w:rsidRPr="00E508F5">
        <w:rPr>
          <w:rFonts w:ascii="Times New Roman" w:hAnsi="Times New Roman" w:cs="Times New Roman"/>
          <w:sz w:val="27"/>
          <w:szCs w:val="27"/>
        </w:rPr>
        <w:t>5 %</w:t>
      </w:r>
    </w:p>
    <w:p w:rsidR="003913BF" w:rsidRPr="00E508F5" w:rsidRDefault="003913BF" w:rsidP="00E508F5">
      <w:pPr>
        <w:tabs>
          <w:tab w:val="left" w:pos="900"/>
          <w:tab w:val="left" w:pos="1080"/>
        </w:tabs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1826"/>
        <w:gridCol w:w="1060"/>
        <w:gridCol w:w="1427"/>
        <w:gridCol w:w="1881"/>
        <w:gridCol w:w="1103"/>
        <w:gridCol w:w="1268"/>
      </w:tblGrid>
      <w:tr w:rsidR="00E508F5" w:rsidRPr="003913BF" w:rsidTr="00542C28">
        <w:trPr>
          <w:trHeight w:val="305"/>
          <w:jc w:val="center"/>
        </w:trPr>
        <w:tc>
          <w:tcPr>
            <w:tcW w:w="4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2021 год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Темп роста в %  в 2021 году к  2020 году</w:t>
            </w:r>
          </w:p>
        </w:tc>
      </w:tr>
      <w:tr w:rsidR="00E508F5" w:rsidRPr="003913BF" w:rsidTr="00542C28">
        <w:trPr>
          <w:trHeight w:val="382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План на  2020 год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Выполнено  1 полугодие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выпол-нения</w:t>
            </w:r>
            <w:proofErr w:type="spellEnd"/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  <w:proofErr w:type="gramStart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Выполнено   1 полугодие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выпол-нения</w:t>
            </w:r>
            <w:proofErr w:type="spellEnd"/>
            <w:proofErr w:type="gramEnd"/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8F5" w:rsidRPr="003913BF" w:rsidRDefault="00E508F5" w:rsidP="00E508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8F5" w:rsidRPr="003913BF" w:rsidTr="00542C28">
        <w:trPr>
          <w:trHeight w:val="396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8F5" w:rsidRPr="003913BF" w:rsidTr="00542C28">
        <w:trPr>
          <w:trHeight w:val="55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вакцинация –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1%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вакцинация –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-28,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508F5" w:rsidRPr="003913BF" w:rsidTr="00542C28">
        <w:trPr>
          <w:trHeight w:val="789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вторая вакцинация – 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вторая вакцинация – 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2%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508F5" w:rsidRPr="003913BF" w:rsidTr="00542C28">
        <w:trPr>
          <w:trHeight w:val="817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третья вакцинация – 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3%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третья вакцинация – 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7%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-23,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508F5" w:rsidRPr="003913BF" w:rsidTr="00542C28">
        <w:trPr>
          <w:trHeight w:val="830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(из них  детей 116)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из них детей 54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6%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(из них детей 92)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из них детей 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5%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F5" w:rsidRPr="003913BF" w:rsidRDefault="003913BF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-6,</w:t>
            </w:r>
            <w:r w:rsidR="00E508F5" w:rsidRPr="003913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E508F5" w:rsidRDefault="00E508F5" w:rsidP="00E508F5">
      <w:pPr>
        <w:tabs>
          <w:tab w:val="left" w:pos="900"/>
          <w:tab w:val="left" w:pos="1080"/>
        </w:tabs>
        <w:jc w:val="both"/>
        <w:rPr>
          <w:b/>
        </w:rPr>
      </w:pPr>
    </w:p>
    <w:p w:rsidR="00E508F5" w:rsidRPr="00E508F5" w:rsidRDefault="00E508F5" w:rsidP="003913BF">
      <w:pPr>
        <w:tabs>
          <w:tab w:val="left" w:pos="900"/>
          <w:tab w:val="left" w:pos="1080"/>
        </w:tabs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508F5">
        <w:rPr>
          <w:rFonts w:ascii="Times New Roman" w:hAnsi="Times New Roman" w:cs="Times New Roman"/>
          <w:sz w:val="27"/>
          <w:szCs w:val="27"/>
        </w:rPr>
        <w:t>Отставание в выполнении плана профилактических прививок против вирусного гепатита</w:t>
      </w:r>
      <w:proofErr w:type="gramStart"/>
      <w:r w:rsidRPr="00E508F5">
        <w:rPr>
          <w:rFonts w:ascii="Times New Roman" w:hAnsi="Times New Roman" w:cs="Times New Roman"/>
          <w:sz w:val="27"/>
          <w:szCs w:val="27"/>
        </w:rPr>
        <w:t xml:space="preserve"> В</w:t>
      </w:r>
      <w:proofErr w:type="gramEnd"/>
      <w:r w:rsidRPr="00E508F5">
        <w:rPr>
          <w:rFonts w:ascii="Times New Roman" w:hAnsi="Times New Roman" w:cs="Times New Roman"/>
          <w:sz w:val="27"/>
          <w:szCs w:val="27"/>
        </w:rPr>
        <w:t xml:space="preserve"> (по всем стадиям вакцинации) по сравнению с прошлым годом объясняется сложной эпидемической обстановкой в районе по новой коронавирусной инфекции и проведению взрослому населению профилактических прививок против </w:t>
      </w:r>
      <w:r w:rsidRPr="00E508F5">
        <w:rPr>
          <w:rFonts w:ascii="Times New Roman" w:hAnsi="Times New Roman" w:cs="Times New Roman"/>
          <w:sz w:val="27"/>
          <w:szCs w:val="27"/>
          <w:lang w:val="en-US"/>
        </w:rPr>
        <w:t>COVID</w:t>
      </w:r>
      <w:r w:rsidRPr="00E508F5">
        <w:rPr>
          <w:rFonts w:ascii="Times New Roman" w:hAnsi="Times New Roman" w:cs="Times New Roman"/>
          <w:sz w:val="27"/>
          <w:szCs w:val="27"/>
        </w:rPr>
        <w:t xml:space="preserve">-19 с 04.02.2021 года.    </w:t>
      </w:r>
      <w:r w:rsidRPr="00E508F5">
        <w:rPr>
          <w:rFonts w:ascii="Times New Roman" w:hAnsi="Times New Roman" w:cs="Times New Roman"/>
          <w:b/>
          <w:sz w:val="27"/>
          <w:szCs w:val="27"/>
          <w:u w:val="single"/>
        </w:rPr>
        <w:t xml:space="preserve">    </w:t>
      </w:r>
    </w:p>
    <w:p w:rsidR="00E508F5" w:rsidRPr="001F1C7D" w:rsidRDefault="00E508F5" w:rsidP="00E508F5">
      <w:pPr>
        <w:pStyle w:val="31"/>
        <w:tabs>
          <w:tab w:val="left" w:pos="900"/>
          <w:tab w:val="left" w:pos="1080"/>
        </w:tabs>
        <w:spacing w:after="0"/>
        <w:ind w:firstLine="709"/>
        <w:jc w:val="center"/>
        <w:rPr>
          <w:b/>
          <w:sz w:val="28"/>
          <w:szCs w:val="28"/>
          <w:u w:val="single"/>
        </w:rPr>
      </w:pPr>
      <w:r w:rsidRPr="001F1C7D">
        <w:rPr>
          <w:b/>
          <w:sz w:val="28"/>
          <w:szCs w:val="28"/>
          <w:u w:val="single"/>
        </w:rPr>
        <w:t xml:space="preserve">Новая </w:t>
      </w:r>
      <w:proofErr w:type="spellStart"/>
      <w:r w:rsidRPr="001F1C7D">
        <w:rPr>
          <w:b/>
          <w:sz w:val="28"/>
          <w:szCs w:val="28"/>
          <w:u w:val="single"/>
        </w:rPr>
        <w:t>коронавирусная</w:t>
      </w:r>
      <w:proofErr w:type="spellEnd"/>
      <w:r w:rsidRPr="001F1C7D">
        <w:rPr>
          <w:b/>
          <w:sz w:val="28"/>
          <w:szCs w:val="28"/>
          <w:u w:val="single"/>
        </w:rPr>
        <w:t xml:space="preserve"> инфекция (</w:t>
      </w:r>
      <w:r w:rsidRPr="001F1C7D">
        <w:rPr>
          <w:b/>
          <w:sz w:val="28"/>
          <w:szCs w:val="28"/>
          <w:u w:val="single"/>
          <w:lang w:val="en-US"/>
        </w:rPr>
        <w:t>COVID</w:t>
      </w:r>
      <w:r w:rsidRPr="001F1C7D">
        <w:rPr>
          <w:b/>
          <w:sz w:val="28"/>
          <w:szCs w:val="28"/>
          <w:u w:val="single"/>
        </w:rPr>
        <w:t>-19)</w:t>
      </w:r>
    </w:p>
    <w:p w:rsidR="00E508F5" w:rsidRPr="00F11D79" w:rsidRDefault="00E508F5" w:rsidP="00E508F5">
      <w:pPr>
        <w:pStyle w:val="31"/>
        <w:tabs>
          <w:tab w:val="left" w:pos="900"/>
          <w:tab w:val="left" w:pos="1080"/>
        </w:tabs>
        <w:spacing w:after="0"/>
        <w:ind w:firstLine="709"/>
        <w:jc w:val="both"/>
        <w:rPr>
          <w:sz w:val="28"/>
          <w:szCs w:val="28"/>
        </w:rPr>
      </w:pPr>
    </w:p>
    <w:p w:rsidR="00E508F5" w:rsidRPr="001A3A6D" w:rsidRDefault="00E508F5" w:rsidP="003913BF">
      <w:pPr>
        <w:pStyle w:val="31"/>
        <w:tabs>
          <w:tab w:val="left" w:pos="900"/>
          <w:tab w:val="left" w:pos="1080"/>
        </w:tabs>
        <w:spacing w:after="0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</w:rPr>
        <w:t>В 2021 году с 04.02.2021г. в районе началась иммунизация населения против новой коронавирусной инфекции двухкомпонентной комбинированной вакциной «</w:t>
      </w:r>
      <w:proofErr w:type="spellStart"/>
      <w:r w:rsidRPr="001A3A6D">
        <w:rPr>
          <w:sz w:val="27"/>
          <w:szCs w:val="27"/>
        </w:rPr>
        <w:t>Гам-КОВИД-Вак</w:t>
      </w:r>
      <w:proofErr w:type="spellEnd"/>
      <w:r w:rsidRPr="001A3A6D">
        <w:rPr>
          <w:sz w:val="27"/>
          <w:szCs w:val="27"/>
        </w:rPr>
        <w:t xml:space="preserve">».  </w:t>
      </w:r>
    </w:p>
    <w:p w:rsidR="00E508F5" w:rsidRPr="001A3A6D" w:rsidRDefault="00E508F5" w:rsidP="00E508F5">
      <w:pPr>
        <w:pStyle w:val="31"/>
        <w:tabs>
          <w:tab w:val="left" w:pos="900"/>
          <w:tab w:val="left" w:pos="1080"/>
        </w:tabs>
        <w:spacing w:after="0"/>
        <w:ind w:firstLine="709"/>
        <w:jc w:val="both"/>
        <w:rPr>
          <w:sz w:val="27"/>
          <w:szCs w:val="27"/>
          <w:highlight w:val="yellow"/>
        </w:rPr>
      </w:pPr>
      <w:r w:rsidRPr="001A3A6D">
        <w:rPr>
          <w:sz w:val="27"/>
          <w:szCs w:val="27"/>
        </w:rPr>
        <w:lastRenderedPageBreak/>
        <w:t xml:space="preserve">За </w:t>
      </w:r>
      <w:r w:rsidRPr="001A3A6D">
        <w:rPr>
          <w:sz w:val="27"/>
          <w:szCs w:val="27"/>
          <w:lang w:val="en-US"/>
        </w:rPr>
        <w:t>I</w:t>
      </w:r>
      <w:r w:rsidRPr="001A3A6D">
        <w:rPr>
          <w:sz w:val="27"/>
          <w:szCs w:val="27"/>
        </w:rPr>
        <w:t xml:space="preserve"> </w:t>
      </w:r>
      <w:r w:rsidR="003913BF">
        <w:rPr>
          <w:sz w:val="27"/>
          <w:szCs w:val="27"/>
        </w:rPr>
        <w:t>полугодие</w:t>
      </w:r>
      <w:r w:rsidRPr="001A3A6D">
        <w:rPr>
          <w:sz w:val="27"/>
          <w:szCs w:val="27"/>
        </w:rPr>
        <w:t xml:space="preserve"> 2021 года </w:t>
      </w:r>
      <w:r w:rsidRPr="001A3A6D">
        <w:rPr>
          <w:sz w:val="27"/>
          <w:szCs w:val="27"/>
          <w:lang w:val="en-US"/>
        </w:rPr>
        <w:t>I</w:t>
      </w:r>
      <w:r w:rsidRPr="001A3A6D">
        <w:rPr>
          <w:sz w:val="27"/>
          <w:szCs w:val="27"/>
        </w:rPr>
        <w:t xml:space="preserve"> компонент получили </w:t>
      </w:r>
      <w:r w:rsidRPr="001A3A6D">
        <w:rPr>
          <w:b/>
          <w:sz w:val="27"/>
          <w:szCs w:val="27"/>
        </w:rPr>
        <w:t>2</w:t>
      </w:r>
      <w:r w:rsidR="003913BF">
        <w:rPr>
          <w:b/>
          <w:sz w:val="27"/>
          <w:szCs w:val="27"/>
        </w:rPr>
        <w:t xml:space="preserve"> </w:t>
      </w:r>
      <w:r w:rsidRPr="001A3A6D">
        <w:rPr>
          <w:b/>
          <w:sz w:val="27"/>
          <w:szCs w:val="27"/>
        </w:rPr>
        <w:t>981 человек</w:t>
      </w:r>
      <w:r w:rsidRPr="001A3A6D">
        <w:rPr>
          <w:sz w:val="27"/>
          <w:szCs w:val="27"/>
        </w:rPr>
        <w:t xml:space="preserve">, </w:t>
      </w:r>
      <w:proofErr w:type="gramStart"/>
      <w:r w:rsidRPr="001A3A6D">
        <w:rPr>
          <w:sz w:val="27"/>
          <w:szCs w:val="27"/>
        </w:rPr>
        <w:t>закончили курс</w:t>
      </w:r>
      <w:proofErr w:type="gramEnd"/>
      <w:r w:rsidRPr="001A3A6D">
        <w:rPr>
          <w:sz w:val="27"/>
          <w:szCs w:val="27"/>
        </w:rPr>
        <w:t xml:space="preserve"> прививок против новой коронавирусной инфекции  – </w:t>
      </w:r>
      <w:r w:rsidRPr="001A3A6D">
        <w:rPr>
          <w:b/>
          <w:sz w:val="27"/>
          <w:szCs w:val="27"/>
        </w:rPr>
        <w:t>2</w:t>
      </w:r>
      <w:r w:rsidR="003913BF">
        <w:rPr>
          <w:b/>
          <w:sz w:val="27"/>
          <w:szCs w:val="27"/>
        </w:rPr>
        <w:t xml:space="preserve"> </w:t>
      </w:r>
      <w:r w:rsidRPr="001A3A6D">
        <w:rPr>
          <w:b/>
          <w:sz w:val="27"/>
          <w:szCs w:val="27"/>
        </w:rPr>
        <w:t>465 человека</w:t>
      </w:r>
      <w:r w:rsidRPr="001A3A6D">
        <w:rPr>
          <w:sz w:val="27"/>
          <w:szCs w:val="27"/>
        </w:rPr>
        <w:t>.</w:t>
      </w:r>
    </w:p>
    <w:p w:rsidR="001B5249" w:rsidRPr="008831A7" w:rsidRDefault="001B5249" w:rsidP="001B5249">
      <w:pPr>
        <w:pStyle w:val="af6"/>
        <w:ind w:firstLine="709"/>
        <w:jc w:val="both"/>
        <w:rPr>
          <w:b/>
          <w:sz w:val="27"/>
          <w:szCs w:val="27"/>
          <w:highlight w:val="yellow"/>
          <w:u w:val="single"/>
        </w:rPr>
      </w:pPr>
    </w:p>
    <w:p w:rsidR="00E508F5" w:rsidRPr="00E508F5" w:rsidRDefault="00E508F5" w:rsidP="00E508F5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508F5">
        <w:rPr>
          <w:rFonts w:ascii="Times New Roman" w:hAnsi="Times New Roman" w:cs="Times New Roman"/>
          <w:b/>
          <w:sz w:val="27"/>
          <w:szCs w:val="27"/>
          <w:u w:val="single"/>
        </w:rPr>
        <w:t>Клещевой энцефалит</w:t>
      </w:r>
    </w:p>
    <w:p w:rsidR="00E508F5" w:rsidRPr="00E508F5" w:rsidRDefault="00E508F5" w:rsidP="00E508F5">
      <w:pPr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>В 1 полугодии 2021 года план по вакцинации против клещевого виру</w:t>
      </w:r>
      <w:r w:rsidR="001A3A6D">
        <w:rPr>
          <w:rFonts w:ascii="Times New Roman" w:hAnsi="Times New Roman" w:cs="Times New Roman"/>
          <w:sz w:val="27"/>
          <w:szCs w:val="27"/>
        </w:rPr>
        <w:t>сного энцефалита выполнен на 89,</w:t>
      </w:r>
      <w:r w:rsidRPr="00E508F5">
        <w:rPr>
          <w:rFonts w:ascii="Times New Roman" w:hAnsi="Times New Roman" w:cs="Times New Roman"/>
          <w:sz w:val="27"/>
          <w:szCs w:val="27"/>
        </w:rPr>
        <w:t xml:space="preserve">3 %. </w:t>
      </w:r>
    </w:p>
    <w:p w:rsidR="00E508F5" w:rsidRPr="00E508F5" w:rsidRDefault="00E508F5" w:rsidP="00E508F5">
      <w:pPr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>По рев</w:t>
      </w:r>
      <w:r w:rsidR="001A3A6D">
        <w:rPr>
          <w:rFonts w:ascii="Times New Roman" w:hAnsi="Times New Roman" w:cs="Times New Roman"/>
          <w:sz w:val="27"/>
          <w:szCs w:val="27"/>
        </w:rPr>
        <w:t>акцинации план выполнен – на 96,</w:t>
      </w:r>
      <w:r w:rsidRPr="00E508F5">
        <w:rPr>
          <w:rFonts w:ascii="Times New Roman" w:hAnsi="Times New Roman" w:cs="Times New Roman"/>
          <w:sz w:val="27"/>
          <w:szCs w:val="27"/>
        </w:rPr>
        <w:t>7%</w:t>
      </w:r>
    </w:p>
    <w:p w:rsidR="00E508F5" w:rsidRPr="00A8510D" w:rsidRDefault="00E508F5" w:rsidP="00E508F5">
      <w:pPr>
        <w:tabs>
          <w:tab w:val="left" w:pos="900"/>
          <w:tab w:val="left" w:pos="1080"/>
        </w:tabs>
        <w:ind w:firstLine="709"/>
        <w:jc w:val="both"/>
      </w:pPr>
    </w:p>
    <w:tbl>
      <w:tblPr>
        <w:tblW w:w="9536" w:type="dxa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6"/>
        <w:gridCol w:w="1371"/>
        <w:gridCol w:w="1031"/>
        <w:gridCol w:w="1637"/>
        <w:gridCol w:w="1429"/>
        <w:gridCol w:w="1075"/>
        <w:gridCol w:w="1387"/>
      </w:tblGrid>
      <w:tr w:rsidR="00E508F5" w:rsidRPr="003913BF" w:rsidTr="00E508F5">
        <w:trPr>
          <w:trHeight w:val="305"/>
          <w:jc w:val="center"/>
        </w:trPr>
        <w:tc>
          <w:tcPr>
            <w:tcW w:w="4008" w:type="dxa"/>
            <w:gridSpan w:val="3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2020 год</w:t>
            </w:r>
          </w:p>
        </w:tc>
        <w:tc>
          <w:tcPr>
            <w:tcW w:w="4141" w:type="dxa"/>
            <w:gridSpan w:val="3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2021 год</w:t>
            </w:r>
          </w:p>
        </w:tc>
        <w:tc>
          <w:tcPr>
            <w:tcW w:w="1387" w:type="dxa"/>
            <w:vMerge w:val="restart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Отклонения в % 2021 к 2020</w:t>
            </w:r>
          </w:p>
        </w:tc>
      </w:tr>
      <w:tr w:rsidR="00E508F5" w:rsidRPr="003913BF" w:rsidTr="00E508F5">
        <w:trPr>
          <w:trHeight w:val="382"/>
          <w:jc w:val="center"/>
        </w:trPr>
        <w:tc>
          <w:tcPr>
            <w:tcW w:w="1606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План на 2020 год</w:t>
            </w:r>
          </w:p>
        </w:tc>
        <w:tc>
          <w:tcPr>
            <w:tcW w:w="1371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Выполнено за 1 полугодие 2020 год</w:t>
            </w:r>
          </w:p>
        </w:tc>
        <w:tc>
          <w:tcPr>
            <w:tcW w:w="1031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выпол-нения</w:t>
            </w:r>
            <w:proofErr w:type="spellEnd"/>
            <w:proofErr w:type="gramEnd"/>
          </w:p>
        </w:tc>
        <w:tc>
          <w:tcPr>
            <w:tcW w:w="1637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План на  2021 год</w:t>
            </w:r>
          </w:p>
        </w:tc>
        <w:tc>
          <w:tcPr>
            <w:tcW w:w="1429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Выполнено  за 1 полугодие</w:t>
            </w:r>
          </w:p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75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выпол-нения</w:t>
            </w:r>
            <w:proofErr w:type="spellEnd"/>
            <w:proofErr w:type="gramEnd"/>
          </w:p>
        </w:tc>
        <w:tc>
          <w:tcPr>
            <w:tcW w:w="1387" w:type="dxa"/>
            <w:vMerge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08F5" w:rsidRPr="003913BF" w:rsidTr="00E508F5">
        <w:trPr>
          <w:trHeight w:val="231"/>
          <w:jc w:val="center"/>
        </w:trPr>
        <w:tc>
          <w:tcPr>
            <w:tcW w:w="1606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Вакцинация-124</w:t>
            </w:r>
          </w:p>
        </w:tc>
        <w:tc>
          <w:tcPr>
            <w:tcW w:w="137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103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96,8%</w:t>
            </w:r>
          </w:p>
        </w:tc>
        <w:tc>
          <w:tcPr>
            <w:tcW w:w="1637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1429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075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89,3%</w:t>
            </w:r>
          </w:p>
        </w:tc>
        <w:tc>
          <w:tcPr>
            <w:tcW w:w="1387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-7,7</w:t>
            </w:r>
          </w:p>
        </w:tc>
      </w:tr>
      <w:tr w:rsidR="00E508F5" w:rsidRPr="003913BF" w:rsidTr="00E508F5">
        <w:trPr>
          <w:trHeight w:val="177"/>
          <w:jc w:val="center"/>
        </w:trPr>
        <w:tc>
          <w:tcPr>
            <w:tcW w:w="1606" w:type="dxa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Ревакцинация- 333</w:t>
            </w:r>
          </w:p>
        </w:tc>
        <w:tc>
          <w:tcPr>
            <w:tcW w:w="137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232</w:t>
            </w:r>
          </w:p>
        </w:tc>
        <w:tc>
          <w:tcPr>
            <w:tcW w:w="103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69,7%</w:t>
            </w:r>
          </w:p>
        </w:tc>
        <w:tc>
          <w:tcPr>
            <w:tcW w:w="1637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330</w:t>
            </w:r>
          </w:p>
        </w:tc>
        <w:tc>
          <w:tcPr>
            <w:tcW w:w="1429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319</w:t>
            </w:r>
          </w:p>
        </w:tc>
        <w:tc>
          <w:tcPr>
            <w:tcW w:w="1075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b/>
                <w:sz w:val="20"/>
                <w:szCs w:val="20"/>
              </w:rPr>
              <w:t>96,7%</w:t>
            </w:r>
          </w:p>
        </w:tc>
        <w:tc>
          <w:tcPr>
            <w:tcW w:w="1387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hAnsi="Times New Roman" w:cs="Times New Roman"/>
                <w:sz w:val="20"/>
                <w:szCs w:val="20"/>
              </w:rPr>
              <w:t>+38,7</w:t>
            </w:r>
          </w:p>
        </w:tc>
      </w:tr>
    </w:tbl>
    <w:p w:rsidR="00E508F5" w:rsidRDefault="00E508F5" w:rsidP="001B5249">
      <w:pPr>
        <w:pStyle w:val="af6"/>
        <w:jc w:val="center"/>
        <w:rPr>
          <w:b/>
          <w:sz w:val="27"/>
          <w:szCs w:val="27"/>
          <w:highlight w:val="yellow"/>
        </w:rPr>
      </w:pPr>
    </w:p>
    <w:p w:rsidR="00E508F5" w:rsidRPr="00E508F5" w:rsidRDefault="00E508F5" w:rsidP="00E508F5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8F5">
        <w:rPr>
          <w:rFonts w:ascii="Times New Roman" w:hAnsi="Times New Roman" w:cs="Times New Roman"/>
          <w:b/>
          <w:sz w:val="24"/>
          <w:szCs w:val="24"/>
          <w:u w:val="single"/>
        </w:rPr>
        <w:t>Исследований на ВИЧ</w:t>
      </w:r>
    </w:p>
    <w:p w:rsidR="00E508F5" w:rsidRPr="00E508F5" w:rsidRDefault="00E508F5" w:rsidP="00E508F5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08F5" w:rsidRPr="00E508F5" w:rsidRDefault="00E508F5" w:rsidP="001A3A6D">
      <w:pPr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 xml:space="preserve">За 1 полугодие  2021 год </w:t>
      </w:r>
      <w:r w:rsidRPr="00E508F5">
        <w:rPr>
          <w:rFonts w:ascii="Times New Roman" w:hAnsi="Times New Roman" w:cs="Times New Roman"/>
          <w:b/>
          <w:sz w:val="27"/>
          <w:szCs w:val="27"/>
          <w:u w:val="single"/>
        </w:rPr>
        <w:t>проведено 1</w:t>
      </w:r>
      <w:r w:rsidR="003913BF">
        <w:rPr>
          <w:rFonts w:ascii="Times New Roman" w:hAnsi="Times New Roman" w:cs="Times New Roman"/>
          <w:b/>
          <w:sz w:val="27"/>
          <w:szCs w:val="27"/>
          <w:u w:val="single"/>
        </w:rPr>
        <w:t xml:space="preserve"> </w:t>
      </w:r>
      <w:r w:rsidRPr="00E508F5">
        <w:rPr>
          <w:rFonts w:ascii="Times New Roman" w:hAnsi="Times New Roman" w:cs="Times New Roman"/>
          <w:b/>
          <w:sz w:val="27"/>
          <w:szCs w:val="27"/>
          <w:u w:val="single"/>
        </w:rPr>
        <w:t>185  исследований на ВИЧ</w:t>
      </w:r>
      <w:r w:rsidRPr="00E508F5">
        <w:rPr>
          <w:rFonts w:ascii="Times New Roman" w:hAnsi="Times New Roman" w:cs="Times New Roman"/>
          <w:sz w:val="27"/>
          <w:szCs w:val="27"/>
        </w:rPr>
        <w:t xml:space="preserve">, план на 2021 год составляет </w:t>
      </w:r>
      <w:r w:rsidR="003913BF">
        <w:rPr>
          <w:rFonts w:ascii="Times New Roman" w:hAnsi="Times New Roman" w:cs="Times New Roman"/>
          <w:b/>
          <w:sz w:val="27"/>
          <w:szCs w:val="27"/>
        </w:rPr>
        <w:t>2 100</w:t>
      </w:r>
      <w:r w:rsidRPr="00E508F5">
        <w:rPr>
          <w:rFonts w:ascii="Times New Roman" w:hAnsi="Times New Roman" w:cs="Times New Roman"/>
          <w:sz w:val="27"/>
          <w:szCs w:val="27"/>
        </w:rPr>
        <w:t xml:space="preserve"> человек, процент выполнения за  1 полугодие 2021 года составил </w:t>
      </w:r>
      <w:r w:rsidR="001A3A6D">
        <w:rPr>
          <w:rFonts w:ascii="Times New Roman" w:hAnsi="Times New Roman" w:cs="Times New Roman"/>
          <w:b/>
          <w:sz w:val="27"/>
          <w:szCs w:val="27"/>
        </w:rPr>
        <w:t>56,</w:t>
      </w:r>
      <w:r w:rsidRPr="00E508F5">
        <w:rPr>
          <w:rFonts w:ascii="Times New Roman" w:hAnsi="Times New Roman" w:cs="Times New Roman"/>
          <w:b/>
          <w:sz w:val="27"/>
          <w:szCs w:val="27"/>
        </w:rPr>
        <w:t>4 %</w:t>
      </w:r>
      <w:r w:rsidRPr="00E508F5">
        <w:rPr>
          <w:rFonts w:ascii="Times New Roman" w:hAnsi="Times New Roman" w:cs="Times New Roman"/>
          <w:sz w:val="27"/>
          <w:szCs w:val="27"/>
        </w:rPr>
        <w:t xml:space="preserve"> от запланированного объема на 2021 год. </w:t>
      </w:r>
    </w:p>
    <w:p w:rsidR="00E508F5" w:rsidRPr="00E508F5" w:rsidRDefault="00E508F5" w:rsidP="00E508F5">
      <w:pPr>
        <w:tabs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3"/>
        <w:gridCol w:w="1642"/>
        <w:gridCol w:w="1349"/>
        <w:gridCol w:w="1241"/>
        <w:gridCol w:w="1946"/>
        <w:gridCol w:w="1224"/>
        <w:gridCol w:w="1274"/>
      </w:tblGrid>
      <w:tr w:rsidR="00E508F5" w:rsidRPr="003913BF" w:rsidTr="00E508F5">
        <w:trPr>
          <w:trHeight w:val="305"/>
          <w:jc w:val="center"/>
        </w:trPr>
        <w:tc>
          <w:tcPr>
            <w:tcW w:w="4134" w:type="dxa"/>
            <w:gridSpan w:val="3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4411" w:type="dxa"/>
            <w:gridSpan w:val="3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2021 год</w:t>
            </w:r>
          </w:p>
        </w:tc>
        <w:tc>
          <w:tcPr>
            <w:tcW w:w="1274" w:type="dxa"/>
            <w:vMerge w:val="restart"/>
          </w:tcPr>
          <w:p w:rsidR="00E508F5" w:rsidRPr="003913BF" w:rsidRDefault="00E508F5" w:rsidP="00E508F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Темп роста в %. </w:t>
            </w:r>
          </w:p>
          <w:p w:rsidR="00E508F5" w:rsidRPr="003913BF" w:rsidRDefault="00E508F5" w:rsidP="00E508F5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2021 -2020 </w:t>
            </w:r>
          </w:p>
        </w:tc>
      </w:tr>
      <w:tr w:rsidR="00E508F5" w:rsidRPr="003913BF" w:rsidTr="00E508F5">
        <w:trPr>
          <w:trHeight w:val="1012"/>
          <w:jc w:val="center"/>
        </w:trPr>
        <w:tc>
          <w:tcPr>
            <w:tcW w:w="1143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 на 2020 год</w:t>
            </w:r>
          </w:p>
        </w:tc>
        <w:tc>
          <w:tcPr>
            <w:tcW w:w="1642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Выполнено     1 полугодие</w:t>
            </w:r>
          </w:p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349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выпол-нения</w:t>
            </w:r>
            <w:proofErr w:type="spellEnd"/>
            <w:proofErr w:type="gramEnd"/>
          </w:p>
        </w:tc>
        <w:tc>
          <w:tcPr>
            <w:tcW w:w="124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План на  2021 год</w:t>
            </w:r>
          </w:p>
        </w:tc>
        <w:tc>
          <w:tcPr>
            <w:tcW w:w="194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Выполнено  </w:t>
            </w:r>
          </w:p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1 полугодие</w:t>
            </w:r>
          </w:p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1224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% </w:t>
            </w:r>
            <w:proofErr w:type="spellStart"/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выпол</w:t>
            </w:r>
            <w:proofErr w:type="spellEnd"/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4" w:type="dxa"/>
            <w:vMerge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E508F5" w:rsidRPr="003913BF" w:rsidTr="003913BF">
        <w:trPr>
          <w:trHeight w:val="387"/>
          <w:jc w:val="center"/>
        </w:trPr>
        <w:tc>
          <w:tcPr>
            <w:tcW w:w="1143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1642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1 056</w:t>
            </w:r>
          </w:p>
        </w:tc>
        <w:tc>
          <w:tcPr>
            <w:tcW w:w="1349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50,3%</w:t>
            </w:r>
          </w:p>
        </w:tc>
        <w:tc>
          <w:tcPr>
            <w:tcW w:w="1241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2 100</w:t>
            </w:r>
          </w:p>
        </w:tc>
        <w:tc>
          <w:tcPr>
            <w:tcW w:w="1946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1 185</w:t>
            </w:r>
          </w:p>
        </w:tc>
        <w:tc>
          <w:tcPr>
            <w:tcW w:w="1224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56,4%</w:t>
            </w:r>
          </w:p>
        </w:tc>
        <w:tc>
          <w:tcPr>
            <w:tcW w:w="1274" w:type="dxa"/>
            <w:vAlign w:val="center"/>
          </w:tcPr>
          <w:p w:rsidR="00E508F5" w:rsidRPr="003913BF" w:rsidRDefault="00E508F5" w:rsidP="00E508F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13BF">
              <w:rPr>
                <w:rFonts w:ascii="Times New Roman" w:eastAsiaTheme="minorEastAsia" w:hAnsi="Times New Roman" w:cs="Times New Roman"/>
                <w:sz w:val="20"/>
                <w:szCs w:val="20"/>
              </w:rPr>
              <w:t>+6,1%</w:t>
            </w:r>
          </w:p>
        </w:tc>
      </w:tr>
    </w:tbl>
    <w:p w:rsidR="00E508F5" w:rsidRDefault="00E508F5" w:rsidP="00B20A3E">
      <w:pPr>
        <w:pStyle w:val="af6"/>
        <w:ind w:firstLine="709"/>
        <w:jc w:val="both"/>
        <w:rPr>
          <w:sz w:val="27"/>
          <w:szCs w:val="27"/>
          <w:highlight w:val="yellow"/>
        </w:rPr>
      </w:pPr>
    </w:p>
    <w:p w:rsidR="00166DA9" w:rsidRPr="00E508F5" w:rsidRDefault="00166DA9" w:rsidP="00166DA9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508F5">
        <w:rPr>
          <w:rFonts w:ascii="Times New Roman" w:hAnsi="Times New Roman" w:cs="Times New Roman"/>
          <w:sz w:val="27"/>
          <w:szCs w:val="27"/>
        </w:rPr>
        <w:t xml:space="preserve">Динамика проведенных объемов исследований на ВИЧ по годам представлена на рисунке </w:t>
      </w:r>
      <w:r w:rsidR="00605BDD" w:rsidRPr="00E508F5">
        <w:rPr>
          <w:rFonts w:ascii="Times New Roman" w:hAnsi="Times New Roman" w:cs="Times New Roman"/>
          <w:sz w:val="27"/>
          <w:szCs w:val="27"/>
        </w:rPr>
        <w:t>3</w:t>
      </w:r>
      <w:r w:rsidR="00E508F5" w:rsidRPr="00E508F5">
        <w:rPr>
          <w:rFonts w:ascii="Times New Roman" w:hAnsi="Times New Roman" w:cs="Times New Roman"/>
          <w:sz w:val="27"/>
          <w:szCs w:val="27"/>
        </w:rPr>
        <w:t>6</w:t>
      </w:r>
      <w:r w:rsidRPr="00E508F5">
        <w:rPr>
          <w:rFonts w:ascii="Times New Roman" w:hAnsi="Times New Roman" w:cs="Times New Roman"/>
          <w:sz w:val="27"/>
          <w:szCs w:val="27"/>
        </w:rPr>
        <w:t>.</w:t>
      </w:r>
    </w:p>
    <w:p w:rsidR="00166DA9" w:rsidRPr="008831A7" w:rsidRDefault="00166DA9" w:rsidP="00166DA9">
      <w:pPr>
        <w:ind w:right="-569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166DA9" w:rsidRPr="007900F1" w:rsidRDefault="00166DA9" w:rsidP="00166DA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0F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87562" cy="2901462"/>
            <wp:effectExtent l="0" t="0" r="0" b="0"/>
            <wp:docPr id="36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166DA9" w:rsidRPr="007900F1" w:rsidRDefault="00166DA9" w:rsidP="00166DA9">
      <w:p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0F1">
        <w:rPr>
          <w:rFonts w:ascii="Times New Roman" w:hAnsi="Times New Roman" w:cs="Times New Roman"/>
          <w:b/>
          <w:sz w:val="24"/>
          <w:szCs w:val="24"/>
        </w:rPr>
        <w:t>Рис.</w:t>
      </w:r>
      <w:r w:rsidR="00E508F5" w:rsidRPr="007900F1">
        <w:rPr>
          <w:rFonts w:ascii="Times New Roman" w:hAnsi="Times New Roman" w:cs="Times New Roman"/>
          <w:b/>
          <w:sz w:val="24"/>
          <w:szCs w:val="24"/>
        </w:rPr>
        <w:t>36</w:t>
      </w:r>
      <w:r w:rsidRPr="007900F1">
        <w:rPr>
          <w:rFonts w:ascii="Times New Roman" w:hAnsi="Times New Roman" w:cs="Times New Roman"/>
          <w:b/>
          <w:sz w:val="24"/>
          <w:szCs w:val="24"/>
        </w:rPr>
        <w:t xml:space="preserve">. Динамика </w:t>
      </w:r>
      <w:r w:rsidR="00345F82" w:rsidRPr="007900F1">
        <w:rPr>
          <w:rFonts w:ascii="Times New Roman" w:hAnsi="Times New Roman" w:cs="Times New Roman"/>
          <w:b/>
          <w:sz w:val="24"/>
          <w:szCs w:val="24"/>
        </w:rPr>
        <w:t>проведенных объемов исследований на ВИЧ (чел.)</w:t>
      </w:r>
      <w:r w:rsidRPr="007900F1">
        <w:rPr>
          <w:rFonts w:ascii="Times New Roman" w:hAnsi="Times New Roman" w:cs="Times New Roman"/>
          <w:b/>
          <w:sz w:val="24"/>
          <w:szCs w:val="24"/>
        </w:rPr>
        <w:t>.</w:t>
      </w:r>
    </w:p>
    <w:p w:rsidR="00166DA9" w:rsidRPr="007900F1" w:rsidRDefault="00166DA9" w:rsidP="00166DA9">
      <w:pPr>
        <w:pStyle w:val="af1"/>
        <w:numPr>
          <w:ilvl w:val="0"/>
          <w:numId w:val="1"/>
        </w:numPr>
        <w:tabs>
          <w:tab w:val="left" w:pos="407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900F1">
        <w:rPr>
          <w:rFonts w:ascii="Times New Roman" w:hAnsi="Times New Roman" w:cs="Times New Roman"/>
          <w:sz w:val="27"/>
          <w:szCs w:val="27"/>
        </w:rPr>
        <w:lastRenderedPageBreak/>
        <w:t xml:space="preserve">Динамика </w:t>
      </w:r>
      <w:r w:rsidR="00345F82" w:rsidRPr="007900F1">
        <w:rPr>
          <w:rFonts w:ascii="Times New Roman" w:hAnsi="Times New Roman" w:cs="Times New Roman"/>
          <w:sz w:val="27"/>
          <w:szCs w:val="27"/>
        </w:rPr>
        <w:t xml:space="preserve">проведенных объемов исследований на ВИЧ </w:t>
      </w:r>
      <w:r w:rsidRPr="007900F1">
        <w:rPr>
          <w:rFonts w:ascii="Times New Roman" w:hAnsi="Times New Roman" w:cs="Times New Roman"/>
          <w:sz w:val="27"/>
          <w:szCs w:val="27"/>
        </w:rPr>
        <w:t xml:space="preserve">по полугодиям приведена на рисунке </w:t>
      </w:r>
      <w:r w:rsidR="00605BDD" w:rsidRPr="007900F1">
        <w:rPr>
          <w:rFonts w:ascii="Times New Roman" w:hAnsi="Times New Roman" w:cs="Times New Roman"/>
          <w:sz w:val="27"/>
          <w:szCs w:val="27"/>
        </w:rPr>
        <w:t>3</w:t>
      </w:r>
      <w:r w:rsidR="007900F1" w:rsidRPr="007900F1">
        <w:rPr>
          <w:rFonts w:ascii="Times New Roman" w:hAnsi="Times New Roman" w:cs="Times New Roman"/>
          <w:sz w:val="27"/>
          <w:szCs w:val="27"/>
        </w:rPr>
        <w:t>7</w:t>
      </w:r>
      <w:r w:rsidRPr="007900F1">
        <w:rPr>
          <w:rFonts w:ascii="Times New Roman" w:hAnsi="Times New Roman" w:cs="Times New Roman"/>
          <w:sz w:val="27"/>
          <w:szCs w:val="27"/>
        </w:rPr>
        <w:t>.</w:t>
      </w:r>
    </w:p>
    <w:p w:rsidR="00166DA9" w:rsidRPr="007900F1" w:rsidRDefault="00166DA9" w:rsidP="00166DA9">
      <w:pPr>
        <w:pStyle w:val="af1"/>
        <w:numPr>
          <w:ilvl w:val="0"/>
          <w:numId w:val="1"/>
        </w:numPr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0F1">
        <w:rPr>
          <w:noProof/>
        </w:rPr>
        <w:drawing>
          <wp:inline distT="0" distB="0" distL="0" distR="0">
            <wp:extent cx="6005146" cy="2004646"/>
            <wp:effectExtent l="0" t="0" r="0" b="0"/>
            <wp:docPr id="37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166DA9" w:rsidRPr="007900F1" w:rsidRDefault="00166DA9" w:rsidP="00166DA9">
      <w:pPr>
        <w:pStyle w:val="af1"/>
        <w:numPr>
          <w:ilvl w:val="0"/>
          <w:numId w:val="1"/>
        </w:num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0F1">
        <w:rPr>
          <w:rFonts w:ascii="Times New Roman" w:hAnsi="Times New Roman" w:cs="Times New Roman"/>
          <w:b/>
          <w:sz w:val="24"/>
          <w:szCs w:val="24"/>
        </w:rPr>
        <w:t>Рис.</w:t>
      </w:r>
      <w:r w:rsidR="007900F1" w:rsidRPr="007900F1">
        <w:rPr>
          <w:rFonts w:ascii="Times New Roman" w:hAnsi="Times New Roman" w:cs="Times New Roman"/>
          <w:b/>
          <w:sz w:val="24"/>
          <w:szCs w:val="24"/>
        </w:rPr>
        <w:t>37</w:t>
      </w:r>
      <w:r w:rsidRPr="007900F1">
        <w:rPr>
          <w:rFonts w:ascii="Times New Roman" w:hAnsi="Times New Roman" w:cs="Times New Roman"/>
          <w:b/>
          <w:sz w:val="24"/>
          <w:szCs w:val="24"/>
        </w:rPr>
        <w:t xml:space="preserve">. Динамика </w:t>
      </w:r>
      <w:r w:rsidR="00345F82" w:rsidRPr="007900F1">
        <w:rPr>
          <w:rFonts w:ascii="Times New Roman" w:hAnsi="Times New Roman" w:cs="Times New Roman"/>
          <w:b/>
          <w:sz w:val="24"/>
          <w:szCs w:val="24"/>
        </w:rPr>
        <w:t>проведенных объемов исследований на ВИЧ по полугодиям (чел.)</w:t>
      </w:r>
    </w:p>
    <w:p w:rsidR="002978F9" w:rsidRDefault="002978F9" w:rsidP="001B5249">
      <w:pPr>
        <w:pStyle w:val="af6"/>
        <w:ind w:firstLine="567"/>
        <w:jc w:val="both"/>
        <w:rPr>
          <w:b/>
          <w:sz w:val="27"/>
          <w:szCs w:val="27"/>
        </w:rPr>
      </w:pPr>
    </w:p>
    <w:p w:rsidR="001B5249" w:rsidRPr="007900F1" w:rsidRDefault="001B5249" w:rsidP="001B5249">
      <w:pPr>
        <w:pStyle w:val="af6"/>
        <w:ind w:firstLine="567"/>
        <w:jc w:val="both"/>
        <w:rPr>
          <w:b/>
          <w:sz w:val="27"/>
          <w:szCs w:val="27"/>
        </w:rPr>
      </w:pPr>
      <w:r w:rsidRPr="007900F1">
        <w:rPr>
          <w:b/>
          <w:sz w:val="27"/>
          <w:szCs w:val="27"/>
        </w:rPr>
        <w:t xml:space="preserve">Основной характеристикой профилактической деятельности поликлиники  является </w:t>
      </w:r>
      <w:r w:rsidRPr="007900F1">
        <w:rPr>
          <w:b/>
          <w:bCs/>
          <w:sz w:val="27"/>
          <w:szCs w:val="27"/>
        </w:rPr>
        <w:t>показатель полноты охвата населения диспансеризацией</w:t>
      </w:r>
      <w:r w:rsidRPr="007900F1">
        <w:rPr>
          <w:b/>
          <w:sz w:val="27"/>
          <w:szCs w:val="27"/>
        </w:rPr>
        <w:t>.</w:t>
      </w:r>
    </w:p>
    <w:p w:rsidR="007900F1" w:rsidRPr="007900F1" w:rsidRDefault="007900F1" w:rsidP="007900F1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7900F1">
        <w:rPr>
          <w:rFonts w:ascii="Times New Roman" w:hAnsi="Times New Roman" w:cs="Times New Roman"/>
          <w:sz w:val="27"/>
          <w:szCs w:val="27"/>
        </w:rPr>
        <w:t xml:space="preserve">За 1 полугодие  2021 года в Северо-Енисейском </w:t>
      </w:r>
      <w:proofErr w:type="gramStart"/>
      <w:r w:rsidRPr="007900F1">
        <w:rPr>
          <w:rFonts w:ascii="Times New Roman" w:hAnsi="Times New Roman" w:cs="Times New Roman"/>
          <w:sz w:val="27"/>
          <w:szCs w:val="27"/>
        </w:rPr>
        <w:t>районе</w:t>
      </w:r>
      <w:proofErr w:type="gramEnd"/>
      <w:r w:rsidRPr="007900F1">
        <w:rPr>
          <w:rFonts w:ascii="Times New Roman" w:hAnsi="Times New Roman" w:cs="Times New Roman"/>
          <w:sz w:val="27"/>
          <w:szCs w:val="27"/>
        </w:rPr>
        <w:t xml:space="preserve">, с целью своевременного выявления факторов риска развития онкологических заболеваний и заболеваний сердечно-сосудистой системы, </w:t>
      </w:r>
      <w:r w:rsidRPr="007900F1">
        <w:rPr>
          <w:rFonts w:ascii="Times New Roman" w:hAnsi="Times New Roman" w:cs="Times New Roman"/>
          <w:b/>
          <w:sz w:val="27"/>
          <w:szCs w:val="27"/>
          <w:u w:val="single"/>
        </w:rPr>
        <w:t>проведена диспансеризация населения района. В отдаленные поселки района организованы выездные бригады врачей-специалистов.</w:t>
      </w:r>
    </w:p>
    <w:p w:rsidR="007900F1" w:rsidRPr="007900F1" w:rsidRDefault="007900F1" w:rsidP="007900F1">
      <w:pPr>
        <w:tabs>
          <w:tab w:val="left" w:pos="250"/>
          <w:tab w:val="left" w:pos="900"/>
          <w:tab w:val="left" w:pos="108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900F1">
        <w:rPr>
          <w:rFonts w:ascii="Times New Roman" w:hAnsi="Times New Roman" w:cs="Times New Roman"/>
          <w:sz w:val="27"/>
          <w:szCs w:val="27"/>
        </w:rPr>
        <w:t>План диспансеризации взрослых на 2021 год составляет 2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7900F1">
        <w:rPr>
          <w:rFonts w:ascii="Times New Roman" w:hAnsi="Times New Roman" w:cs="Times New Roman"/>
          <w:sz w:val="27"/>
          <w:szCs w:val="27"/>
        </w:rPr>
        <w:t>600 человек. За  1 полугодие  2021 года первый этап диспансеризации прошли 730  человека, что составляет 28</w:t>
      </w:r>
      <w:r>
        <w:rPr>
          <w:rFonts w:ascii="Times New Roman" w:hAnsi="Times New Roman" w:cs="Times New Roman"/>
          <w:sz w:val="27"/>
          <w:szCs w:val="27"/>
        </w:rPr>
        <w:t>,0</w:t>
      </w:r>
      <w:r w:rsidRPr="007900F1">
        <w:rPr>
          <w:rFonts w:ascii="Times New Roman" w:hAnsi="Times New Roman" w:cs="Times New Roman"/>
          <w:sz w:val="27"/>
          <w:szCs w:val="27"/>
        </w:rPr>
        <w:t>% от годового плана.</w:t>
      </w:r>
    </w:p>
    <w:p w:rsidR="007900F1" w:rsidRPr="007900F1" w:rsidRDefault="007900F1" w:rsidP="007900F1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900F1">
        <w:rPr>
          <w:rFonts w:ascii="Times New Roman" w:hAnsi="Times New Roman" w:cs="Times New Roman"/>
          <w:sz w:val="27"/>
          <w:szCs w:val="27"/>
        </w:rPr>
        <w:t xml:space="preserve">Снижение выполнения плана по проведению профилактических осмотров и диспансеризации  объясняется ограничением  работы с апреля 2020 года, в связи с возникновением и распространением в Красноярском крае  новой коронавирусной инфекции, вызванной вирусом </w:t>
      </w:r>
      <w:r w:rsidRPr="007900F1">
        <w:rPr>
          <w:rFonts w:ascii="Times New Roman" w:hAnsi="Times New Roman" w:cs="Times New Roman"/>
          <w:sz w:val="27"/>
          <w:szCs w:val="27"/>
          <w:lang w:val="en-US"/>
        </w:rPr>
        <w:t>COVID</w:t>
      </w:r>
      <w:r w:rsidRPr="007900F1">
        <w:rPr>
          <w:rFonts w:ascii="Times New Roman" w:hAnsi="Times New Roman" w:cs="Times New Roman"/>
          <w:sz w:val="27"/>
          <w:szCs w:val="27"/>
        </w:rPr>
        <w:t xml:space="preserve">-19, </w:t>
      </w:r>
      <w:proofErr w:type="gramStart"/>
      <w:r w:rsidRPr="007900F1">
        <w:rPr>
          <w:rFonts w:ascii="Times New Roman" w:hAnsi="Times New Roman" w:cs="Times New Roman"/>
          <w:sz w:val="27"/>
          <w:szCs w:val="27"/>
        </w:rPr>
        <w:t>согласно приказа</w:t>
      </w:r>
      <w:proofErr w:type="gramEnd"/>
      <w:r w:rsidRPr="007900F1">
        <w:rPr>
          <w:rFonts w:ascii="Times New Roman" w:hAnsi="Times New Roman" w:cs="Times New Roman"/>
          <w:sz w:val="27"/>
          <w:szCs w:val="27"/>
        </w:rPr>
        <w:t xml:space="preserve"> Министерства Здравоохранения Красноярского края № 469-орг. от 30.03.2020г.</w:t>
      </w:r>
    </w:p>
    <w:p w:rsidR="007900F1" w:rsidRPr="007900F1" w:rsidRDefault="007900F1" w:rsidP="007900F1">
      <w:pPr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900F1">
        <w:rPr>
          <w:rFonts w:ascii="Times New Roman" w:hAnsi="Times New Roman" w:cs="Times New Roman"/>
          <w:sz w:val="27"/>
          <w:szCs w:val="27"/>
        </w:rPr>
        <w:t>Одной из важных современных черт диспансеризации населения, является выявление неблагоприятных факторов риска, которые могут способствовать возникновению заболевания, выявление заболеваний на ранней стадии развития.</w:t>
      </w:r>
    </w:p>
    <w:p w:rsidR="00103FC8" w:rsidRPr="007900F1" w:rsidRDefault="001B5249" w:rsidP="00FA0C6F">
      <w:pPr>
        <w:pStyle w:val="af6"/>
        <w:ind w:firstLine="567"/>
        <w:jc w:val="both"/>
        <w:rPr>
          <w:sz w:val="27"/>
          <w:szCs w:val="27"/>
        </w:rPr>
      </w:pPr>
      <w:r w:rsidRPr="007900F1">
        <w:rPr>
          <w:sz w:val="27"/>
          <w:szCs w:val="27"/>
        </w:rPr>
        <w:t>Распределение факторов риска по возрастным группам и половой принадлежности</w:t>
      </w:r>
      <w:r w:rsidR="00103FC8" w:rsidRPr="007900F1">
        <w:rPr>
          <w:sz w:val="27"/>
          <w:szCs w:val="27"/>
        </w:rPr>
        <w:t xml:space="preserve"> представлены в таблице </w:t>
      </w:r>
      <w:r w:rsidR="006D0F2D" w:rsidRPr="007900F1">
        <w:rPr>
          <w:sz w:val="27"/>
          <w:szCs w:val="27"/>
        </w:rPr>
        <w:t>№</w:t>
      </w:r>
      <w:r w:rsidR="00103FC8" w:rsidRPr="007900F1">
        <w:rPr>
          <w:sz w:val="27"/>
          <w:szCs w:val="27"/>
        </w:rPr>
        <w:t>1</w:t>
      </w:r>
      <w:r w:rsidR="00605BDD" w:rsidRPr="007900F1">
        <w:rPr>
          <w:sz w:val="27"/>
          <w:szCs w:val="27"/>
        </w:rPr>
        <w:t>6</w:t>
      </w:r>
      <w:r w:rsidR="00103FC8" w:rsidRPr="007900F1">
        <w:rPr>
          <w:sz w:val="27"/>
          <w:szCs w:val="27"/>
        </w:rPr>
        <w:t>:</w:t>
      </w:r>
    </w:p>
    <w:p w:rsidR="001E4EAB" w:rsidRPr="008831A7" w:rsidRDefault="001E4EAB" w:rsidP="00103FC8">
      <w:pPr>
        <w:pStyle w:val="af6"/>
        <w:ind w:firstLine="709"/>
        <w:jc w:val="right"/>
        <w:rPr>
          <w:b/>
          <w:sz w:val="27"/>
          <w:szCs w:val="27"/>
          <w:highlight w:val="yellow"/>
        </w:rPr>
      </w:pPr>
    </w:p>
    <w:p w:rsidR="00492C55" w:rsidRPr="007900F1" w:rsidRDefault="001E4EAB" w:rsidP="00492C55">
      <w:pPr>
        <w:pStyle w:val="af6"/>
        <w:jc w:val="center"/>
        <w:rPr>
          <w:sz w:val="27"/>
          <w:szCs w:val="27"/>
        </w:rPr>
      </w:pPr>
      <w:r w:rsidRPr="007900F1">
        <w:rPr>
          <w:b/>
          <w:sz w:val="27"/>
          <w:szCs w:val="27"/>
        </w:rPr>
        <w:t>Распределение факторов риска по возрастным группам и половой принадлежности</w:t>
      </w:r>
    </w:p>
    <w:p w:rsidR="00103FC8" w:rsidRPr="00542C28" w:rsidRDefault="00605BDD" w:rsidP="00103FC8">
      <w:pPr>
        <w:pStyle w:val="af6"/>
        <w:ind w:firstLine="709"/>
        <w:jc w:val="right"/>
      </w:pPr>
      <w:r w:rsidRPr="00542C28">
        <w:t xml:space="preserve">Таблица </w:t>
      </w:r>
      <w:r w:rsidR="006D0F2D" w:rsidRPr="00542C28">
        <w:t>№</w:t>
      </w:r>
      <w:r w:rsidRPr="00542C28">
        <w:t>16</w:t>
      </w:r>
    </w:p>
    <w:tbl>
      <w:tblPr>
        <w:tblW w:w="9639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410"/>
        <w:gridCol w:w="693"/>
        <w:gridCol w:w="678"/>
        <w:gridCol w:w="472"/>
        <w:gridCol w:w="537"/>
        <w:gridCol w:w="14"/>
        <w:gridCol w:w="602"/>
        <w:gridCol w:w="662"/>
        <w:gridCol w:w="565"/>
        <w:gridCol w:w="455"/>
        <w:gridCol w:w="664"/>
        <w:gridCol w:w="632"/>
        <w:gridCol w:w="688"/>
        <w:gridCol w:w="567"/>
      </w:tblGrid>
      <w:tr w:rsidR="001B5249" w:rsidRPr="007900F1" w:rsidTr="001B5249">
        <w:trPr>
          <w:trHeight w:hRule="exact" w:val="33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Фактора риска</w:t>
            </w: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2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Мужчины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Женщины</w:t>
            </w:r>
          </w:p>
        </w:tc>
        <w:tc>
          <w:tcPr>
            <w:tcW w:w="2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</w:tr>
      <w:tr w:rsidR="001B5249" w:rsidRPr="007900F1" w:rsidTr="001B5249">
        <w:trPr>
          <w:trHeight w:hRule="exact" w:val="98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21 - 36 лет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39 - 60 лет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Старше 60 лет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21 - 36 лет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39 - 60 лет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Старше 60 лет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21 - 36 лет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39 - 60 лет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Старше 60 лет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B5249" w:rsidRPr="007900F1" w:rsidRDefault="001B5249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7900F1" w:rsidRPr="007900F1" w:rsidTr="001B5249">
        <w:trPr>
          <w:trHeight w:hRule="exact" w:val="52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Повышенный уровень артериального давления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</w:tr>
      <w:tr w:rsidR="007900F1" w:rsidRPr="007900F1" w:rsidTr="001B5249">
        <w:trPr>
          <w:trHeight w:hRule="exact" w:val="48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Гипергликемия </w:t>
            </w:r>
            <w:proofErr w:type="spellStart"/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неуточненная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7900F1" w:rsidRPr="007900F1" w:rsidTr="001B5249">
        <w:trPr>
          <w:trHeight w:hRule="exact" w:val="33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Избыточная масса тела 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7900F1" w:rsidRPr="007900F1" w:rsidTr="001B5249">
        <w:trPr>
          <w:trHeight w:hRule="exact" w:val="33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Курение табака 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</w:tr>
      <w:tr w:rsidR="007900F1" w:rsidRPr="007900F1" w:rsidTr="001B5249">
        <w:trPr>
          <w:trHeight w:hRule="exact" w:val="48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Риск пагубного потребления алкоголя 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7900F1" w:rsidRPr="007900F1" w:rsidTr="001B5249">
        <w:trPr>
          <w:trHeight w:hRule="exact" w:val="51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Низкая физическая активность 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7900F1" w:rsidRPr="007900F1" w:rsidTr="001B5249">
        <w:trPr>
          <w:trHeight w:hRule="exact" w:val="275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Нерациональное питание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</w:tr>
      <w:tr w:rsidR="007900F1" w:rsidRPr="007900F1" w:rsidTr="001B5249">
        <w:trPr>
          <w:trHeight w:hRule="exact" w:val="69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Высокий абсолютный суммарный сердечн</w:t>
            </w:r>
            <w:proofErr w:type="gramStart"/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о-</w:t>
            </w:r>
            <w:proofErr w:type="gramEnd"/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сосудистый риск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7900F1" w:rsidRPr="008831A7" w:rsidTr="001B5249">
        <w:trPr>
          <w:trHeight w:hRule="exact" w:val="857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1B5249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Очень высокий абсолютный суммарный </w:t>
            </w:r>
            <w:proofErr w:type="spellStart"/>
            <w:proofErr w:type="gramStart"/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>сердечно-сосудистый</w:t>
            </w:r>
            <w:proofErr w:type="spellEnd"/>
            <w:proofErr w:type="gramEnd"/>
            <w:r w:rsidRPr="007900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риск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F1" w:rsidRPr="007900F1" w:rsidRDefault="007900F1" w:rsidP="007900F1">
            <w:pPr>
              <w:widowControl w:val="0"/>
              <w:autoSpaceDE w:val="0"/>
              <w:autoSpaceDN w:val="0"/>
              <w:adjustRightInd w:val="0"/>
              <w:spacing w:before="15" w:line="150" w:lineRule="atLeas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00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</w:tbl>
    <w:p w:rsidR="001B5249" w:rsidRPr="001A3A6D" w:rsidRDefault="001B5249" w:rsidP="001B5249">
      <w:pPr>
        <w:pStyle w:val="af6"/>
        <w:ind w:firstLine="567"/>
        <w:jc w:val="both"/>
        <w:rPr>
          <w:sz w:val="27"/>
          <w:szCs w:val="27"/>
          <w:highlight w:val="yellow"/>
        </w:rPr>
      </w:pPr>
    </w:p>
    <w:p w:rsidR="00976083" w:rsidRPr="001A3A6D" w:rsidRDefault="00976083" w:rsidP="00976083">
      <w:pPr>
        <w:pStyle w:val="af6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</w:rPr>
        <w:t xml:space="preserve">На первом месте – курение табака. 154 человека (20,0%) от </w:t>
      </w:r>
      <w:proofErr w:type="gramStart"/>
      <w:r w:rsidRPr="001A3A6D">
        <w:rPr>
          <w:sz w:val="27"/>
          <w:szCs w:val="27"/>
        </w:rPr>
        <w:t>прошедших</w:t>
      </w:r>
      <w:proofErr w:type="gramEnd"/>
      <w:r w:rsidRPr="001A3A6D">
        <w:rPr>
          <w:sz w:val="27"/>
          <w:szCs w:val="27"/>
        </w:rPr>
        <w:t xml:space="preserve"> диспансеризацию в 2021 году.</w:t>
      </w:r>
    </w:p>
    <w:p w:rsidR="00976083" w:rsidRPr="001A3A6D" w:rsidRDefault="00976083" w:rsidP="00976083">
      <w:pPr>
        <w:pStyle w:val="af6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</w:rPr>
        <w:t xml:space="preserve">На втором месте по распространенности – избыточная масса тела. Этот фактор риска выявлен у </w:t>
      </w:r>
      <w:r w:rsidRPr="001A3A6D">
        <w:rPr>
          <w:b/>
          <w:sz w:val="27"/>
          <w:szCs w:val="27"/>
          <w:u w:val="single"/>
        </w:rPr>
        <w:t>128 человек</w:t>
      </w:r>
      <w:r w:rsidRPr="001A3A6D">
        <w:rPr>
          <w:sz w:val="27"/>
          <w:szCs w:val="27"/>
        </w:rPr>
        <w:t xml:space="preserve"> (16,62%), преобладает в </w:t>
      </w:r>
      <w:proofErr w:type="gramStart"/>
      <w:r w:rsidRPr="001A3A6D">
        <w:rPr>
          <w:sz w:val="27"/>
          <w:szCs w:val="27"/>
        </w:rPr>
        <w:t>возрасте</w:t>
      </w:r>
      <w:proofErr w:type="gramEnd"/>
      <w:r w:rsidRPr="001A3A6D">
        <w:rPr>
          <w:sz w:val="27"/>
          <w:szCs w:val="27"/>
        </w:rPr>
        <w:t xml:space="preserve"> 39-60 лет. </w:t>
      </w:r>
    </w:p>
    <w:p w:rsidR="00976083" w:rsidRPr="001A3A6D" w:rsidRDefault="00976083" w:rsidP="00976083">
      <w:pPr>
        <w:pStyle w:val="af6"/>
        <w:ind w:firstLine="567"/>
        <w:jc w:val="both"/>
        <w:rPr>
          <w:sz w:val="27"/>
          <w:szCs w:val="27"/>
        </w:rPr>
      </w:pPr>
      <w:proofErr w:type="gramStart"/>
      <w:r w:rsidRPr="001A3A6D">
        <w:rPr>
          <w:sz w:val="27"/>
          <w:szCs w:val="27"/>
        </w:rPr>
        <w:t xml:space="preserve">На третьем месте - </w:t>
      </w:r>
      <w:r w:rsidRPr="001A3A6D">
        <w:rPr>
          <w:sz w:val="27"/>
          <w:szCs w:val="27"/>
          <w:u w:val="single"/>
        </w:rPr>
        <w:t>нерациональное питание, преобладает во всех возрастных группах</w:t>
      </w:r>
      <w:r w:rsidRPr="001A3A6D">
        <w:rPr>
          <w:sz w:val="27"/>
          <w:szCs w:val="27"/>
        </w:rPr>
        <w:t xml:space="preserve">, </w:t>
      </w:r>
      <w:r w:rsidRPr="001A3A6D">
        <w:rPr>
          <w:b/>
          <w:sz w:val="27"/>
          <w:szCs w:val="27"/>
          <w:u w:val="single"/>
        </w:rPr>
        <w:t>121 человек</w:t>
      </w:r>
      <w:r w:rsidRPr="001A3A6D">
        <w:rPr>
          <w:sz w:val="27"/>
          <w:szCs w:val="27"/>
        </w:rPr>
        <w:t xml:space="preserve"> (15,71%) от прошедших диспансеризацию в 2021 году.  </w:t>
      </w:r>
      <w:proofErr w:type="gramEnd"/>
    </w:p>
    <w:p w:rsidR="00976083" w:rsidRPr="001A3A6D" w:rsidRDefault="00976083" w:rsidP="00976083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Результаты проведения диспансеризации населения свидетельствуют о важности снижения или устранения факторов риска</w:t>
      </w:r>
      <w:r w:rsidRPr="001A3A6D">
        <w:rPr>
          <w:rFonts w:ascii="Times New Roman" w:hAnsi="Times New Roman" w:cs="Times New Roman"/>
          <w:sz w:val="27"/>
          <w:szCs w:val="27"/>
        </w:rPr>
        <w:t>, таких как нерациональное питание, ожирение, низкая физическая активность, курение и употребление алкоголя. Обо всех факторах риска по итогу прохождения диспансеризации врачи поликлиники проводят беседы с населением.</w:t>
      </w:r>
    </w:p>
    <w:p w:rsidR="001B5249" w:rsidRPr="001A3A6D" w:rsidRDefault="001B5249" w:rsidP="001B5249">
      <w:pPr>
        <w:pStyle w:val="af6"/>
        <w:ind w:firstLine="567"/>
        <w:jc w:val="both"/>
        <w:rPr>
          <w:sz w:val="27"/>
          <w:szCs w:val="27"/>
          <w:highlight w:val="yellow"/>
        </w:rPr>
      </w:pPr>
    </w:p>
    <w:p w:rsidR="001B5249" w:rsidRPr="001A3A6D" w:rsidRDefault="001B5249" w:rsidP="00FA0C6F">
      <w:pPr>
        <w:pStyle w:val="af6"/>
        <w:ind w:firstLine="567"/>
        <w:jc w:val="both"/>
        <w:rPr>
          <w:sz w:val="27"/>
          <w:szCs w:val="27"/>
          <w:lang w:eastAsia="en-US"/>
        </w:rPr>
      </w:pPr>
      <w:r w:rsidRPr="001A3A6D">
        <w:rPr>
          <w:sz w:val="27"/>
          <w:szCs w:val="27"/>
        </w:rPr>
        <w:t>В целях улучшения материально-технической базы</w:t>
      </w:r>
      <w:r w:rsidRPr="001A3A6D">
        <w:rPr>
          <w:b/>
          <w:sz w:val="27"/>
          <w:szCs w:val="27"/>
          <w:lang w:eastAsia="en-US"/>
        </w:rPr>
        <w:t xml:space="preserve"> КГБУЗ «Северо-Енисейская районная больница» </w:t>
      </w:r>
      <w:r w:rsidRPr="001A3A6D">
        <w:rPr>
          <w:sz w:val="27"/>
          <w:szCs w:val="27"/>
        </w:rPr>
        <w:t xml:space="preserve"> </w:t>
      </w:r>
      <w:r w:rsidRPr="001A3A6D">
        <w:rPr>
          <w:sz w:val="27"/>
          <w:szCs w:val="27"/>
          <w:lang w:eastAsia="en-US"/>
        </w:rPr>
        <w:t>за 1 полугодие 202</w:t>
      </w:r>
      <w:r w:rsidR="00976083" w:rsidRPr="001A3A6D">
        <w:rPr>
          <w:sz w:val="27"/>
          <w:szCs w:val="27"/>
          <w:lang w:eastAsia="en-US"/>
        </w:rPr>
        <w:t>1</w:t>
      </w:r>
      <w:r w:rsidRPr="001A3A6D">
        <w:rPr>
          <w:sz w:val="27"/>
          <w:szCs w:val="27"/>
          <w:lang w:eastAsia="en-US"/>
        </w:rPr>
        <w:t xml:space="preserve"> года было приобретено </w:t>
      </w:r>
      <w:r w:rsidR="00E951E3" w:rsidRPr="001A3A6D">
        <w:rPr>
          <w:sz w:val="27"/>
          <w:szCs w:val="27"/>
          <w:lang w:eastAsia="en-US"/>
        </w:rPr>
        <w:t xml:space="preserve">и получено безвозмездно </w:t>
      </w:r>
      <w:r w:rsidRPr="001A3A6D">
        <w:rPr>
          <w:sz w:val="27"/>
          <w:szCs w:val="27"/>
          <w:lang w:eastAsia="en-US"/>
        </w:rPr>
        <w:t xml:space="preserve">техники на общую сумму </w:t>
      </w:r>
      <w:r w:rsidR="00E951E3" w:rsidRPr="001A3A6D">
        <w:rPr>
          <w:b/>
          <w:sz w:val="27"/>
          <w:szCs w:val="27"/>
          <w:lang w:eastAsia="en-US"/>
        </w:rPr>
        <w:t>7 118 737,52</w:t>
      </w:r>
      <w:r w:rsidRPr="001A3A6D">
        <w:rPr>
          <w:b/>
          <w:sz w:val="27"/>
          <w:szCs w:val="27"/>
          <w:lang w:eastAsia="en-US"/>
        </w:rPr>
        <w:t xml:space="preserve"> рублей</w:t>
      </w:r>
      <w:r w:rsidRPr="001A3A6D">
        <w:rPr>
          <w:sz w:val="27"/>
          <w:szCs w:val="27"/>
          <w:lang w:eastAsia="en-US"/>
        </w:rPr>
        <w:t>, в том числе: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Термоиндикатор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регистрирующий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ЛогТэг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ЮТРИКС-16 многократного запуска -2шт.  на сумму  </w:t>
      </w:r>
      <w:r w:rsidRPr="001A3A6D">
        <w:rPr>
          <w:rFonts w:ascii="Times New Roman" w:hAnsi="Times New Roman" w:cs="Times New Roman"/>
          <w:b/>
          <w:sz w:val="27"/>
          <w:szCs w:val="27"/>
        </w:rPr>
        <w:t>31 200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-  Программно-аппаратный комплекс (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DICOM-маршрутизатор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) для подключения к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Региональ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–1 шт. на сумму </w:t>
      </w:r>
      <w:r w:rsidRPr="001A3A6D">
        <w:rPr>
          <w:rFonts w:ascii="Times New Roman" w:hAnsi="Times New Roman" w:cs="Times New Roman"/>
          <w:b/>
          <w:sz w:val="27"/>
          <w:szCs w:val="27"/>
        </w:rPr>
        <w:t>824 300,00,00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 Камера морозильная медицинская Бирюса 215К-В– 1 шт. на сумму </w:t>
      </w:r>
      <w:r w:rsidRPr="001A3A6D">
        <w:rPr>
          <w:rFonts w:ascii="Times New Roman" w:hAnsi="Times New Roman" w:cs="Times New Roman"/>
          <w:b/>
          <w:sz w:val="27"/>
          <w:szCs w:val="27"/>
        </w:rPr>
        <w:t>54 500,00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 Стол для санитарной обработки новорожденных "АИСТ-1"– 1 шт. на сумму </w:t>
      </w:r>
      <w:r w:rsidRPr="001A3A6D">
        <w:rPr>
          <w:rFonts w:ascii="Times New Roman" w:hAnsi="Times New Roman" w:cs="Times New Roman"/>
          <w:b/>
          <w:sz w:val="27"/>
          <w:szCs w:val="27"/>
        </w:rPr>
        <w:t>75 900,00 руб.;</w:t>
      </w:r>
    </w:p>
    <w:p w:rsidR="00E951E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Пульсоксиметр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медицинский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Armed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YX301– 3 шт. на сумму 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>59 310 руб.;</w:t>
      </w:r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76083" w:rsidRPr="001A3A6D" w:rsidRDefault="00E951E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</w:t>
      </w:r>
      <w:r w:rsidR="00976083" w:rsidRPr="001A3A6D">
        <w:rPr>
          <w:rFonts w:ascii="Times New Roman" w:hAnsi="Times New Roman" w:cs="Times New Roman"/>
          <w:sz w:val="27"/>
          <w:szCs w:val="27"/>
        </w:rPr>
        <w:t xml:space="preserve">Аппарат наркозный портативный </w:t>
      </w:r>
      <w:proofErr w:type="spellStart"/>
      <w:r w:rsidR="00976083" w:rsidRPr="001A3A6D">
        <w:rPr>
          <w:rFonts w:ascii="Times New Roman" w:hAnsi="Times New Roman" w:cs="Times New Roman"/>
          <w:sz w:val="27"/>
          <w:szCs w:val="27"/>
        </w:rPr>
        <w:t>Fabius</w:t>
      </w:r>
      <w:proofErr w:type="spellEnd"/>
      <w:r w:rsidR="00976083" w:rsidRPr="001A3A6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976083" w:rsidRPr="001A3A6D">
        <w:rPr>
          <w:rFonts w:ascii="Times New Roman" w:hAnsi="Times New Roman" w:cs="Times New Roman"/>
          <w:sz w:val="27"/>
          <w:szCs w:val="27"/>
        </w:rPr>
        <w:t>Plus</w:t>
      </w:r>
      <w:proofErr w:type="spellEnd"/>
      <w:r w:rsidR="00976083" w:rsidRPr="001A3A6D">
        <w:rPr>
          <w:rFonts w:ascii="Times New Roman" w:hAnsi="Times New Roman" w:cs="Times New Roman"/>
          <w:sz w:val="27"/>
          <w:szCs w:val="27"/>
        </w:rPr>
        <w:t xml:space="preserve"> XL с </w:t>
      </w:r>
      <w:r w:rsidRPr="001A3A6D">
        <w:rPr>
          <w:rFonts w:ascii="Times New Roman" w:hAnsi="Times New Roman" w:cs="Times New Roman"/>
          <w:sz w:val="27"/>
          <w:szCs w:val="27"/>
        </w:rPr>
        <w:t>принадлежностями</w:t>
      </w:r>
      <w:r w:rsidR="00976083" w:rsidRPr="001A3A6D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976083" w:rsidRPr="001A3A6D">
        <w:rPr>
          <w:rFonts w:ascii="Times New Roman" w:hAnsi="Times New Roman" w:cs="Times New Roman"/>
          <w:sz w:val="27"/>
          <w:szCs w:val="27"/>
        </w:rPr>
        <w:t>–п</w:t>
      </w:r>
      <w:proofErr w:type="gramEnd"/>
      <w:r w:rsidR="00976083" w:rsidRPr="001A3A6D">
        <w:rPr>
          <w:rFonts w:ascii="Times New Roman" w:hAnsi="Times New Roman" w:cs="Times New Roman"/>
          <w:sz w:val="27"/>
          <w:szCs w:val="27"/>
        </w:rPr>
        <w:t xml:space="preserve">олучили от ООО «Соврудник» - безвозмездно </w:t>
      </w:r>
      <w:r w:rsidRPr="001A3A6D">
        <w:rPr>
          <w:rFonts w:ascii="Times New Roman" w:hAnsi="Times New Roman" w:cs="Times New Roman"/>
          <w:sz w:val="27"/>
          <w:szCs w:val="27"/>
        </w:rPr>
        <w:t xml:space="preserve">на сумму </w:t>
      </w:r>
      <w:r w:rsidR="00976083" w:rsidRPr="001A3A6D">
        <w:rPr>
          <w:rFonts w:ascii="Times New Roman" w:hAnsi="Times New Roman" w:cs="Times New Roman"/>
          <w:b/>
          <w:sz w:val="27"/>
          <w:szCs w:val="27"/>
        </w:rPr>
        <w:t>3 700 000,00</w:t>
      </w:r>
      <w:r w:rsidRPr="001A3A6D">
        <w:rPr>
          <w:rFonts w:ascii="Times New Roman" w:hAnsi="Times New Roman" w:cs="Times New Roman"/>
          <w:b/>
          <w:sz w:val="27"/>
          <w:szCs w:val="27"/>
        </w:rPr>
        <w:t xml:space="preserve">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- Системы определения ионного и газов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 состава крови </w:t>
      </w:r>
      <w:proofErr w:type="spellStart"/>
      <w:r w:rsidR="00E951E3" w:rsidRPr="001A3A6D">
        <w:rPr>
          <w:rFonts w:ascii="Times New Roman" w:hAnsi="Times New Roman" w:cs="Times New Roman"/>
          <w:sz w:val="27"/>
          <w:szCs w:val="27"/>
        </w:rPr>
        <w:t>Gem</w:t>
      </w:r>
      <w:proofErr w:type="spellEnd"/>
      <w:r w:rsidR="00E951E3" w:rsidRPr="001A3A6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951E3" w:rsidRPr="001A3A6D">
        <w:rPr>
          <w:rFonts w:ascii="Times New Roman" w:hAnsi="Times New Roman" w:cs="Times New Roman"/>
          <w:sz w:val="27"/>
          <w:szCs w:val="27"/>
        </w:rPr>
        <w:t>Premier</w:t>
      </w:r>
      <w:proofErr w:type="spellEnd"/>
      <w:r w:rsidR="00E951E3" w:rsidRPr="001A3A6D">
        <w:rPr>
          <w:rFonts w:ascii="Times New Roman" w:hAnsi="Times New Roman" w:cs="Times New Roman"/>
          <w:sz w:val="27"/>
          <w:szCs w:val="27"/>
        </w:rPr>
        <w:t xml:space="preserve"> 3500 </w:t>
      </w:r>
      <w:r w:rsidRPr="001A3A6D">
        <w:rPr>
          <w:rFonts w:ascii="Times New Roman" w:hAnsi="Times New Roman" w:cs="Times New Roman"/>
          <w:sz w:val="27"/>
          <w:szCs w:val="27"/>
        </w:rPr>
        <w:t>получили от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 ООО «Соврудник» - безвозмездно на сумму</w:t>
      </w:r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  <w:r w:rsidRPr="001A3A6D">
        <w:rPr>
          <w:rFonts w:ascii="Times New Roman" w:hAnsi="Times New Roman" w:cs="Times New Roman"/>
          <w:b/>
          <w:sz w:val="27"/>
          <w:szCs w:val="27"/>
        </w:rPr>
        <w:t>1 592 000,00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 xml:space="preserve">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Измеритель концентрации глюкозы в крови портативный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Сетелит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Экспрес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 5шт. 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на сумму 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>50 750,00 руб.;</w:t>
      </w:r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- Облучатель медицинский бактерицидный "Азов" 10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 </w:t>
      </w:r>
      <w:r w:rsidRPr="001A3A6D">
        <w:rPr>
          <w:rFonts w:ascii="Times New Roman" w:hAnsi="Times New Roman" w:cs="Times New Roman"/>
          <w:sz w:val="27"/>
          <w:szCs w:val="27"/>
        </w:rPr>
        <w:t xml:space="preserve">шт. </w:t>
      </w:r>
      <w:r w:rsidR="00E951E3" w:rsidRPr="001A3A6D">
        <w:rPr>
          <w:rFonts w:ascii="Times New Roman" w:hAnsi="Times New Roman" w:cs="Times New Roman"/>
          <w:sz w:val="27"/>
          <w:szCs w:val="27"/>
        </w:rPr>
        <w:t>на сумму –</w:t>
      </w:r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>195 000,00 руб.;</w:t>
      </w:r>
      <w:r w:rsidRPr="001A3A6D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Облучатель люминесцентный "Сапфир-2В" 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на сумму </w:t>
      </w:r>
      <w:r w:rsidRPr="001A3A6D">
        <w:rPr>
          <w:rFonts w:ascii="Times New Roman" w:hAnsi="Times New Roman" w:cs="Times New Roman"/>
          <w:b/>
          <w:sz w:val="27"/>
          <w:szCs w:val="27"/>
        </w:rPr>
        <w:t>13 475,00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 xml:space="preserve">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lastRenderedPageBreak/>
        <w:t xml:space="preserve">- Лампа налобная с освещением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Clar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N55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Pr="001A3A6D">
        <w:rPr>
          <w:rFonts w:ascii="Times New Roman" w:hAnsi="Times New Roman" w:cs="Times New Roman"/>
          <w:b/>
          <w:sz w:val="27"/>
          <w:szCs w:val="27"/>
        </w:rPr>
        <w:t>43 780,00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 xml:space="preserve"> руб.;</w:t>
      </w:r>
    </w:p>
    <w:p w:rsidR="00976083" w:rsidRPr="001A3A6D" w:rsidRDefault="00E951E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-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Дистилятор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АЭ-4 на сумму</w:t>
      </w:r>
      <w:r w:rsidR="00976083" w:rsidRPr="001A3A6D">
        <w:rPr>
          <w:rFonts w:ascii="Times New Roman" w:hAnsi="Times New Roman" w:cs="Times New Roman"/>
          <w:sz w:val="27"/>
          <w:szCs w:val="27"/>
        </w:rPr>
        <w:t xml:space="preserve"> </w:t>
      </w:r>
      <w:r w:rsidR="00976083" w:rsidRPr="001A3A6D">
        <w:rPr>
          <w:rFonts w:ascii="Times New Roman" w:hAnsi="Times New Roman" w:cs="Times New Roman"/>
          <w:b/>
          <w:sz w:val="27"/>
          <w:szCs w:val="27"/>
        </w:rPr>
        <w:t>32 150,00</w:t>
      </w:r>
      <w:r w:rsidRPr="001A3A6D">
        <w:rPr>
          <w:rFonts w:ascii="Times New Roman" w:hAnsi="Times New Roman" w:cs="Times New Roman"/>
          <w:b/>
          <w:sz w:val="27"/>
          <w:szCs w:val="27"/>
        </w:rPr>
        <w:t xml:space="preserve"> руб.;</w:t>
      </w:r>
    </w:p>
    <w:p w:rsidR="00976083" w:rsidRPr="001A3A6D" w:rsidRDefault="00976083" w:rsidP="0097608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- Стерилизатор паровой с автоматической сис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темой управления ГК-100-"СЗМО" получили </w:t>
      </w:r>
      <w:r w:rsidRPr="001A3A6D">
        <w:rPr>
          <w:rFonts w:ascii="Times New Roman" w:hAnsi="Times New Roman" w:cs="Times New Roman"/>
          <w:sz w:val="27"/>
          <w:szCs w:val="27"/>
        </w:rPr>
        <w:t xml:space="preserve">от Министерства </w:t>
      </w:r>
      <w:r w:rsidR="00E951E3" w:rsidRPr="001A3A6D">
        <w:rPr>
          <w:rFonts w:ascii="Times New Roman" w:hAnsi="Times New Roman" w:cs="Times New Roman"/>
          <w:sz w:val="27"/>
          <w:szCs w:val="27"/>
        </w:rPr>
        <w:t xml:space="preserve">здравоохранения Красноярского края </w:t>
      </w:r>
      <w:r w:rsidRPr="001A3A6D">
        <w:rPr>
          <w:rFonts w:ascii="Times New Roman" w:hAnsi="Times New Roman" w:cs="Times New Roman"/>
          <w:sz w:val="27"/>
          <w:szCs w:val="27"/>
        </w:rPr>
        <w:t xml:space="preserve">– безвозмездно - </w:t>
      </w:r>
      <w:r w:rsidRPr="001A3A6D">
        <w:rPr>
          <w:rFonts w:ascii="Times New Roman" w:hAnsi="Times New Roman" w:cs="Times New Roman"/>
          <w:b/>
          <w:sz w:val="27"/>
          <w:szCs w:val="27"/>
        </w:rPr>
        <w:t>446 372,52</w:t>
      </w:r>
      <w:r w:rsidR="00E951E3" w:rsidRPr="001A3A6D">
        <w:rPr>
          <w:rFonts w:ascii="Times New Roman" w:hAnsi="Times New Roman" w:cs="Times New Roman"/>
          <w:b/>
          <w:sz w:val="27"/>
          <w:szCs w:val="27"/>
        </w:rPr>
        <w:t xml:space="preserve"> руб.</w:t>
      </w:r>
    </w:p>
    <w:p w:rsidR="00733F05" w:rsidRPr="001A3A6D" w:rsidRDefault="00733F05" w:rsidP="004945FC">
      <w:pPr>
        <w:pStyle w:val="af1"/>
        <w:ind w:left="0"/>
        <w:jc w:val="center"/>
        <w:rPr>
          <w:rFonts w:ascii="Times New Roman" w:hAnsi="Times New Roman"/>
          <w:b/>
          <w:sz w:val="27"/>
          <w:szCs w:val="27"/>
          <w:highlight w:val="yellow"/>
        </w:rPr>
      </w:pPr>
    </w:p>
    <w:p w:rsidR="004945FC" w:rsidRPr="001A3A6D" w:rsidRDefault="007B3093" w:rsidP="004945FC">
      <w:pPr>
        <w:pStyle w:val="af1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1A3A6D">
        <w:rPr>
          <w:rFonts w:ascii="Times New Roman" w:hAnsi="Times New Roman"/>
          <w:b/>
          <w:sz w:val="27"/>
          <w:szCs w:val="27"/>
        </w:rPr>
        <w:t xml:space="preserve">Реализация регионального </w:t>
      </w:r>
      <w:r w:rsidR="00D32AEE" w:rsidRPr="001A3A6D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1A3A6D">
        <w:rPr>
          <w:rFonts w:ascii="Times New Roman" w:hAnsi="Times New Roman"/>
          <w:b/>
          <w:sz w:val="27"/>
          <w:szCs w:val="27"/>
        </w:rPr>
        <w:t xml:space="preserve">проекта «Борьба с </w:t>
      </w:r>
      <w:proofErr w:type="spellStart"/>
      <w:proofErr w:type="gramStart"/>
      <w:r w:rsidRPr="001A3A6D">
        <w:rPr>
          <w:rFonts w:ascii="Times New Roman" w:hAnsi="Times New Roman"/>
          <w:b/>
          <w:sz w:val="27"/>
          <w:szCs w:val="27"/>
        </w:rPr>
        <w:t>сердечно-сосудистыми</w:t>
      </w:r>
      <w:proofErr w:type="spellEnd"/>
      <w:proofErr w:type="gramEnd"/>
      <w:r w:rsidRPr="001A3A6D">
        <w:rPr>
          <w:rFonts w:ascii="Times New Roman" w:hAnsi="Times New Roman"/>
          <w:b/>
          <w:sz w:val="27"/>
          <w:szCs w:val="27"/>
        </w:rPr>
        <w:t xml:space="preserve"> заболеваниями» на территории Северо-Енисейского района</w:t>
      </w:r>
      <w:r w:rsidR="000C26BA" w:rsidRPr="001A3A6D">
        <w:rPr>
          <w:rFonts w:ascii="Times New Roman" w:hAnsi="Times New Roman"/>
          <w:b/>
          <w:sz w:val="27"/>
          <w:szCs w:val="27"/>
        </w:rPr>
        <w:t xml:space="preserve"> </w:t>
      </w:r>
      <w:r w:rsidRPr="001A3A6D">
        <w:rPr>
          <w:rFonts w:ascii="Times New Roman" w:hAnsi="Times New Roman"/>
          <w:b/>
          <w:sz w:val="27"/>
          <w:szCs w:val="27"/>
        </w:rPr>
        <w:t xml:space="preserve"> </w:t>
      </w:r>
    </w:p>
    <w:p w:rsidR="007B3093" w:rsidRPr="001A3A6D" w:rsidRDefault="007B3093" w:rsidP="004945FC">
      <w:pPr>
        <w:pStyle w:val="af1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1A3A6D">
        <w:rPr>
          <w:rFonts w:ascii="Times New Roman" w:hAnsi="Times New Roman"/>
          <w:b/>
          <w:sz w:val="27"/>
          <w:szCs w:val="27"/>
        </w:rPr>
        <w:t xml:space="preserve">за </w:t>
      </w:r>
      <w:r w:rsidR="00B20A3E" w:rsidRPr="001A3A6D">
        <w:rPr>
          <w:rFonts w:ascii="Times New Roman" w:hAnsi="Times New Roman"/>
          <w:b/>
          <w:sz w:val="27"/>
          <w:szCs w:val="27"/>
        </w:rPr>
        <w:t>1</w:t>
      </w:r>
      <w:r w:rsidRPr="001A3A6D">
        <w:rPr>
          <w:rFonts w:ascii="Times New Roman" w:hAnsi="Times New Roman"/>
          <w:b/>
          <w:sz w:val="27"/>
          <w:szCs w:val="27"/>
        </w:rPr>
        <w:t xml:space="preserve"> полугодие 20</w:t>
      </w:r>
      <w:r w:rsidR="001B5249" w:rsidRPr="001A3A6D">
        <w:rPr>
          <w:rFonts w:ascii="Times New Roman" w:hAnsi="Times New Roman"/>
          <w:b/>
          <w:sz w:val="27"/>
          <w:szCs w:val="27"/>
        </w:rPr>
        <w:t>2</w:t>
      </w:r>
      <w:r w:rsidR="00E951E3" w:rsidRPr="001A3A6D">
        <w:rPr>
          <w:rFonts w:ascii="Times New Roman" w:hAnsi="Times New Roman"/>
          <w:b/>
          <w:sz w:val="27"/>
          <w:szCs w:val="27"/>
        </w:rPr>
        <w:t>1</w:t>
      </w:r>
      <w:r w:rsidRPr="001A3A6D">
        <w:rPr>
          <w:rFonts w:ascii="Times New Roman" w:hAnsi="Times New Roman"/>
          <w:b/>
          <w:sz w:val="27"/>
          <w:szCs w:val="27"/>
        </w:rPr>
        <w:t xml:space="preserve"> года</w:t>
      </w:r>
    </w:p>
    <w:p w:rsidR="007B3093" w:rsidRPr="002978F9" w:rsidRDefault="007B3093" w:rsidP="007B3093">
      <w:pPr>
        <w:pStyle w:val="af1"/>
        <w:ind w:left="0" w:firstLine="709"/>
        <w:jc w:val="center"/>
        <w:rPr>
          <w:rFonts w:ascii="Times New Roman" w:hAnsi="Times New Roman"/>
          <w:sz w:val="27"/>
          <w:szCs w:val="27"/>
        </w:rPr>
      </w:pPr>
    </w:p>
    <w:p w:rsidR="002978F9" w:rsidRPr="002978F9" w:rsidRDefault="001B5249" w:rsidP="001B5249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978F9">
        <w:rPr>
          <w:rFonts w:ascii="Times New Roman" w:hAnsi="Times New Roman"/>
          <w:b/>
          <w:sz w:val="27"/>
          <w:szCs w:val="27"/>
        </w:rPr>
        <w:t>В 1 полугодии 202</w:t>
      </w:r>
      <w:r w:rsidR="00E951E3" w:rsidRPr="002978F9">
        <w:rPr>
          <w:rFonts w:ascii="Times New Roman" w:hAnsi="Times New Roman"/>
          <w:b/>
          <w:sz w:val="27"/>
          <w:szCs w:val="27"/>
        </w:rPr>
        <w:t>1</w:t>
      </w:r>
      <w:r w:rsidRPr="002978F9">
        <w:rPr>
          <w:rFonts w:ascii="Times New Roman" w:hAnsi="Times New Roman"/>
          <w:b/>
          <w:sz w:val="27"/>
          <w:szCs w:val="27"/>
        </w:rPr>
        <w:t xml:space="preserve"> года реализация регионального </w:t>
      </w:r>
      <w:r w:rsidR="00D32AEE" w:rsidRPr="002978F9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2978F9">
        <w:rPr>
          <w:rFonts w:ascii="Times New Roman" w:hAnsi="Times New Roman"/>
          <w:b/>
          <w:sz w:val="27"/>
          <w:szCs w:val="27"/>
        </w:rPr>
        <w:t xml:space="preserve">проекта Красноярского края «Борьба с </w:t>
      </w:r>
      <w:proofErr w:type="spellStart"/>
      <w:proofErr w:type="gramStart"/>
      <w:r w:rsidRPr="002978F9">
        <w:rPr>
          <w:rFonts w:ascii="Times New Roman" w:hAnsi="Times New Roman"/>
          <w:b/>
          <w:sz w:val="27"/>
          <w:szCs w:val="27"/>
        </w:rPr>
        <w:t>сердечно-сосудистыми</w:t>
      </w:r>
      <w:proofErr w:type="spellEnd"/>
      <w:proofErr w:type="gramEnd"/>
      <w:r w:rsidRPr="002978F9">
        <w:rPr>
          <w:rFonts w:ascii="Times New Roman" w:hAnsi="Times New Roman"/>
          <w:b/>
          <w:sz w:val="27"/>
          <w:szCs w:val="27"/>
        </w:rPr>
        <w:t xml:space="preserve"> заболеваниями»  </w:t>
      </w:r>
      <w:r w:rsidRPr="002978F9">
        <w:rPr>
          <w:rFonts w:ascii="Times New Roman" w:hAnsi="Times New Roman"/>
          <w:sz w:val="27"/>
          <w:szCs w:val="27"/>
        </w:rPr>
        <w:t xml:space="preserve">была </w:t>
      </w:r>
      <w:r w:rsidR="002978F9" w:rsidRPr="002978F9">
        <w:rPr>
          <w:rFonts w:ascii="Times New Roman" w:hAnsi="Times New Roman" w:cs="Times New Roman"/>
          <w:sz w:val="27"/>
          <w:szCs w:val="27"/>
        </w:rPr>
        <w:t xml:space="preserve">направлена профилактику развития </w:t>
      </w:r>
      <w:proofErr w:type="spellStart"/>
      <w:r w:rsidR="002978F9" w:rsidRPr="002978F9">
        <w:rPr>
          <w:rFonts w:ascii="Times New Roman" w:hAnsi="Times New Roman" w:cs="Times New Roman"/>
          <w:sz w:val="27"/>
          <w:szCs w:val="27"/>
        </w:rPr>
        <w:t>сердечно-сосудистых</w:t>
      </w:r>
      <w:proofErr w:type="spellEnd"/>
      <w:r w:rsidR="002978F9" w:rsidRPr="002978F9">
        <w:rPr>
          <w:rFonts w:ascii="Times New Roman" w:hAnsi="Times New Roman" w:cs="Times New Roman"/>
          <w:sz w:val="27"/>
          <w:szCs w:val="27"/>
        </w:rPr>
        <w:t xml:space="preserve"> заболеваний, своевременное выявление факторов риска развития осложнений этих заболеваний, повышение качества и создание условий для оказания специализированной медицинской помощи.</w:t>
      </w:r>
    </w:p>
    <w:p w:rsidR="002978F9" w:rsidRPr="00B3693A" w:rsidRDefault="002978F9" w:rsidP="002978F9">
      <w:pPr>
        <w:pStyle w:val="af1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3693A">
        <w:rPr>
          <w:rFonts w:ascii="Times New Roman" w:hAnsi="Times New Roman" w:cs="Times New Roman"/>
          <w:b/>
          <w:sz w:val="27"/>
          <w:szCs w:val="27"/>
          <w:u w:val="single"/>
        </w:rPr>
        <w:t>Реализаций мероприятий регионального проекта на территории Северо-Енисейского района предусматривает: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 xml:space="preserve">определение групп населения, которым необходимо проведение дополнительных исследований на предмет наличия риска развития </w:t>
      </w:r>
      <w:proofErr w:type="spellStart"/>
      <w:proofErr w:type="gramStart"/>
      <w:r w:rsidRPr="00B3693A">
        <w:rPr>
          <w:sz w:val="27"/>
          <w:szCs w:val="27"/>
        </w:rPr>
        <w:t>сердечно-сосудистых</w:t>
      </w:r>
      <w:proofErr w:type="spellEnd"/>
      <w:proofErr w:type="gramEnd"/>
      <w:r w:rsidRPr="00B3693A">
        <w:rPr>
          <w:sz w:val="27"/>
          <w:szCs w:val="27"/>
        </w:rPr>
        <w:t xml:space="preserve"> заболеваний;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расширение перечня диагностических исследований на местах;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 xml:space="preserve">пересмотр требований к обследованию пациентов перед консультацией у специалиста в профильном </w:t>
      </w:r>
      <w:proofErr w:type="gramStart"/>
      <w:r w:rsidRPr="00B3693A">
        <w:rPr>
          <w:sz w:val="27"/>
          <w:szCs w:val="27"/>
        </w:rPr>
        <w:t>центре</w:t>
      </w:r>
      <w:proofErr w:type="gramEnd"/>
      <w:r w:rsidRPr="00B3693A">
        <w:rPr>
          <w:sz w:val="27"/>
          <w:szCs w:val="27"/>
        </w:rPr>
        <w:t xml:space="preserve"> для получения качественной и доступной медицинской помощи;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формирование потребности у населения ведения здорового образа жизни, здорового питания;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повышение информированности населения о факторах риска заболеваний;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расширение перечня оснащения районных больниц современным оборудованием, обеспечение своевременной его замены;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формирование штатных расписаний с учетом отдаленности и труднодоступности (наличие врача-кардиолога, врача-эндокринолога);</w:t>
      </w:r>
    </w:p>
    <w:p w:rsidR="002978F9" w:rsidRPr="00B3693A" w:rsidRDefault="002978F9" w:rsidP="002978F9">
      <w:pPr>
        <w:pStyle w:val="af6"/>
        <w:numPr>
          <w:ilvl w:val="0"/>
          <w:numId w:val="48"/>
        </w:numPr>
        <w:ind w:left="0" w:firstLine="567"/>
        <w:jc w:val="both"/>
        <w:rPr>
          <w:sz w:val="27"/>
          <w:szCs w:val="27"/>
        </w:rPr>
      </w:pPr>
      <w:r w:rsidRPr="00B3693A">
        <w:rPr>
          <w:sz w:val="27"/>
          <w:szCs w:val="27"/>
        </w:rPr>
        <w:t>развитие практики консультационного лечения с использованием средств телемедицинских технологий.</w:t>
      </w:r>
    </w:p>
    <w:p w:rsidR="002978F9" w:rsidRPr="00B3693A" w:rsidRDefault="002978F9" w:rsidP="002978F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3693A">
        <w:rPr>
          <w:rFonts w:ascii="Times New Roman" w:hAnsi="Times New Roman" w:cs="Times New Roman"/>
          <w:sz w:val="27"/>
          <w:szCs w:val="27"/>
        </w:rPr>
        <w:t xml:space="preserve">В работе районной больницы главный акцент делался на диспансеризацию населения, которая является </w:t>
      </w:r>
      <w:r w:rsidRPr="00B3693A">
        <w:rPr>
          <w:rFonts w:ascii="Times New Roman" w:hAnsi="Times New Roman" w:cs="Times New Roman"/>
          <w:b/>
          <w:sz w:val="27"/>
          <w:szCs w:val="27"/>
          <w:u w:val="single"/>
        </w:rPr>
        <w:t>важнейшим фактором выявления неблагоприятных факторов риска заболеваний, а также выявление заболеваний на ранней стадии развития</w:t>
      </w:r>
      <w:r w:rsidRPr="00B3693A">
        <w:rPr>
          <w:rFonts w:ascii="Times New Roman" w:hAnsi="Times New Roman" w:cs="Times New Roman"/>
          <w:b/>
          <w:sz w:val="27"/>
          <w:szCs w:val="27"/>
        </w:rPr>
        <w:t>.</w:t>
      </w:r>
    </w:p>
    <w:p w:rsidR="001B5249" w:rsidRPr="00B3693A" w:rsidRDefault="001B5249" w:rsidP="001B5249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</w:rPr>
      </w:pPr>
      <w:r w:rsidRPr="00B3693A">
        <w:rPr>
          <w:rFonts w:ascii="Times New Roman" w:hAnsi="Times New Roman"/>
          <w:sz w:val="27"/>
          <w:szCs w:val="27"/>
        </w:rPr>
        <w:t>За 1 полугодие 202</w:t>
      </w:r>
      <w:r w:rsidR="002978F9" w:rsidRPr="00B3693A">
        <w:rPr>
          <w:rFonts w:ascii="Times New Roman" w:hAnsi="Times New Roman"/>
          <w:sz w:val="27"/>
          <w:szCs w:val="27"/>
        </w:rPr>
        <w:t>1</w:t>
      </w:r>
      <w:r w:rsidRPr="00B3693A">
        <w:rPr>
          <w:rFonts w:ascii="Times New Roman" w:hAnsi="Times New Roman"/>
          <w:sz w:val="27"/>
          <w:szCs w:val="27"/>
        </w:rPr>
        <w:t xml:space="preserve"> года в</w:t>
      </w:r>
      <w:r w:rsidRPr="00B3693A">
        <w:rPr>
          <w:rFonts w:ascii="Times New Roman" w:hAnsi="Times New Roman"/>
          <w:b/>
          <w:sz w:val="27"/>
          <w:szCs w:val="27"/>
        </w:rPr>
        <w:t xml:space="preserve"> </w:t>
      </w:r>
      <w:r w:rsidRPr="00B3693A">
        <w:rPr>
          <w:rFonts w:ascii="Times New Roman" w:hAnsi="Times New Roman"/>
          <w:sz w:val="27"/>
          <w:szCs w:val="27"/>
        </w:rPr>
        <w:t xml:space="preserve">Северо-Енисейском </w:t>
      </w:r>
      <w:proofErr w:type="gramStart"/>
      <w:r w:rsidRPr="00B3693A">
        <w:rPr>
          <w:rFonts w:ascii="Times New Roman" w:hAnsi="Times New Roman"/>
          <w:sz w:val="27"/>
          <w:szCs w:val="27"/>
        </w:rPr>
        <w:t>районе</w:t>
      </w:r>
      <w:proofErr w:type="gramEnd"/>
      <w:r w:rsidRPr="00B3693A">
        <w:rPr>
          <w:rFonts w:ascii="Times New Roman" w:hAnsi="Times New Roman"/>
          <w:sz w:val="27"/>
          <w:szCs w:val="27"/>
        </w:rPr>
        <w:t xml:space="preserve">, с целью своевременного выявления факторов риска развития </w:t>
      </w:r>
      <w:proofErr w:type="spellStart"/>
      <w:r w:rsidRPr="00B3693A">
        <w:rPr>
          <w:rFonts w:ascii="Times New Roman" w:hAnsi="Times New Roman"/>
          <w:sz w:val="27"/>
          <w:szCs w:val="27"/>
        </w:rPr>
        <w:t>сердечно-сосудистых</w:t>
      </w:r>
      <w:proofErr w:type="spellEnd"/>
      <w:r w:rsidRPr="00B3693A">
        <w:rPr>
          <w:rFonts w:ascii="Times New Roman" w:hAnsi="Times New Roman"/>
          <w:sz w:val="27"/>
          <w:szCs w:val="27"/>
        </w:rPr>
        <w:t xml:space="preserve"> заболеваний,</w:t>
      </w:r>
      <w:r w:rsidRPr="00B3693A">
        <w:rPr>
          <w:rFonts w:ascii="Times New Roman" w:hAnsi="Times New Roman"/>
          <w:b/>
          <w:sz w:val="27"/>
          <w:szCs w:val="27"/>
        </w:rPr>
        <w:t xml:space="preserve"> проведена диспансеризация населения района. </w:t>
      </w:r>
    </w:p>
    <w:p w:rsidR="001B5249" w:rsidRPr="00B3693A" w:rsidRDefault="001B5249" w:rsidP="001B5249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</w:rPr>
      </w:pPr>
      <w:r w:rsidRPr="00B3693A">
        <w:rPr>
          <w:rFonts w:ascii="Times New Roman" w:hAnsi="Times New Roman"/>
          <w:b/>
          <w:sz w:val="27"/>
          <w:szCs w:val="27"/>
        </w:rPr>
        <w:t>В отдаленные поселки района организованы выездные бригады врачей-специалистов районной больницы.</w:t>
      </w:r>
    </w:p>
    <w:p w:rsidR="00F35407" w:rsidRDefault="00F35407" w:rsidP="00FA0C6F">
      <w:pPr>
        <w:pStyle w:val="af6"/>
        <w:ind w:firstLine="567"/>
        <w:rPr>
          <w:sz w:val="27"/>
          <w:szCs w:val="27"/>
        </w:rPr>
      </w:pPr>
    </w:p>
    <w:p w:rsidR="00F35407" w:rsidRDefault="00F35407" w:rsidP="00FA0C6F">
      <w:pPr>
        <w:pStyle w:val="af6"/>
        <w:ind w:firstLine="567"/>
        <w:rPr>
          <w:sz w:val="27"/>
          <w:szCs w:val="27"/>
        </w:rPr>
      </w:pPr>
    </w:p>
    <w:p w:rsidR="00F35407" w:rsidRDefault="00F35407" w:rsidP="00FA0C6F">
      <w:pPr>
        <w:pStyle w:val="af6"/>
        <w:ind w:firstLine="567"/>
        <w:rPr>
          <w:sz w:val="27"/>
          <w:szCs w:val="27"/>
        </w:rPr>
      </w:pPr>
    </w:p>
    <w:p w:rsidR="00103FC8" w:rsidRPr="00B3693A" w:rsidRDefault="001B5249" w:rsidP="00FA0C6F">
      <w:pPr>
        <w:pStyle w:val="af6"/>
        <w:ind w:firstLine="567"/>
        <w:rPr>
          <w:sz w:val="27"/>
          <w:szCs w:val="27"/>
        </w:rPr>
      </w:pPr>
      <w:r w:rsidRPr="00B3693A">
        <w:rPr>
          <w:sz w:val="27"/>
          <w:szCs w:val="27"/>
        </w:rPr>
        <w:lastRenderedPageBreak/>
        <w:t>Динамика распределения групп здоровья</w:t>
      </w:r>
      <w:r w:rsidR="00103FC8" w:rsidRPr="00B3693A">
        <w:rPr>
          <w:sz w:val="27"/>
          <w:szCs w:val="27"/>
        </w:rPr>
        <w:t xml:space="preserve"> представлен</w:t>
      </w:r>
      <w:r w:rsidR="00492C55" w:rsidRPr="00B3693A">
        <w:rPr>
          <w:sz w:val="27"/>
          <w:szCs w:val="27"/>
        </w:rPr>
        <w:t>а</w:t>
      </w:r>
      <w:r w:rsidR="00103FC8" w:rsidRPr="00B3693A">
        <w:rPr>
          <w:sz w:val="27"/>
          <w:szCs w:val="27"/>
        </w:rPr>
        <w:t xml:space="preserve"> в таблице </w:t>
      </w:r>
      <w:r w:rsidR="006D0F2D" w:rsidRPr="00B3693A">
        <w:rPr>
          <w:sz w:val="27"/>
          <w:szCs w:val="27"/>
        </w:rPr>
        <w:t>№</w:t>
      </w:r>
      <w:r w:rsidR="00103FC8" w:rsidRPr="00B3693A">
        <w:rPr>
          <w:sz w:val="27"/>
          <w:szCs w:val="27"/>
        </w:rPr>
        <w:t>1</w:t>
      </w:r>
      <w:r w:rsidR="00605BDD" w:rsidRPr="00B3693A">
        <w:rPr>
          <w:sz w:val="27"/>
          <w:szCs w:val="27"/>
        </w:rPr>
        <w:t>7</w:t>
      </w:r>
      <w:r w:rsidR="00103FC8" w:rsidRPr="00B3693A">
        <w:rPr>
          <w:sz w:val="27"/>
          <w:szCs w:val="27"/>
        </w:rPr>
        <w:t>:</w:t>
      </w:r>
    </w:p>
    <w:p w:rsidR="00492C55" w:rsidRPr="002978F9" w:rsidRDefault="00492C55" w:rsidP="00103FC8">
      <w:pPr>
        <w:pStyle w:val="af6"/>
        <w:ind w:firstLine="709"/>
        <w:jc w:val="right"/>
        <w:rPr>
          <w:b/>
          <w:sz w:val="27"/>
          <w:szCs w:val="27"/>
        </w:rPr>
      </w:pPr>
    </w:p>
    <w:p w:rsidR="00492C55" w:rsidRPr="002978F9" w:rsidRDefault="00492C55" w:rsidP="00492C55">
      <w:pPr>
        <w:pStyle w:val="af6"/>
        <w:ind w:firstLine="709"/>
        <w:jc w:val="center"/>
        <w:rPr>
          <w:sz w:val="27"/>
          <w:szCs w:val="27"/>
        </w:rPr>
      </w:pPr>
      <w:r w:rsidRPr="002978F9">
        <w:rPr>
          <w:b/>
          <w:sz w:val="27"/>
          <w:szCs w:val="27"/>
        </w:rPr>
        <w:t>Динамика распределения групп здоровья</w:t>
      </w:r>
    </w:p>
    <w:p w:rsidR="00103FC8" w:rsidRPr="00DF40BB" w:rsidRDefault="00605BDD" w:rsidP="00103FC8">
      <w:pPr>
        <w:pStyle w:val="af6"/>
        <w:ind w:firstLine="709"/>
        <w:jc w:val="right"/>
      </w:pPr>
      <w:r w:rsidRPr="00DF40BB">
        <w:t xml:space="preserve">Таблица </w:t>
      </w:r>
      <w:r w:rsidR="006D0F2D" w:rsidRPr="00DF40BB">
        <w:t>№</w:t>
      </w:r>
      <w:r w:rsidRPr="00DF40BB">
        <w:t>17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91"/>
        <w:gridCol w:w="1686"/>
        <w:gridCol w:w="2552"/>
        <w:gridCol w:w="1559"/>
        <w:gridCol w:w="2693"/>
      </w:tblGrid>
      <w:tr w:rsidR="002978F9" w:rsidRPr="00B3693A" w:rsidTr="00542C28">
        <w:trPr>
          <w:trHeight w:val="387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</w:p>
        </w:tc>
        <w:tc>
          <w:tcPr>
            <w:tcW w:w="4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>1 полугодие 2020 года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полугодие 2021 года</w:t>
            </w:r>
          </w:p>
        </w:tc>
      </w:tr>
      <w:tr w:rsidR="002978F9" w:rsidRPr="00B3693A" w:rsidTr="00542C28">
        <w:trPr>
          <w:trHeight w:val="171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8F9" w:rsidRPr="00B3693A" w:rsidRDefault="002978F9" w:rsidP="002978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ind w:left="4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Прошли 1 этап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% от годового плана</w:t>
            </w:r>
          </w:p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(2 410)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Прошли 1 этап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% от годового плана</w:t>
            </w:r>
          </w:p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(2 200)</w:t>
            </w:r>
          </w:p>
        </w:tc>
      </w:tr>
      <w:tr w:rsidR="002978F9" w:rsidRPr="00B3693A" w:rsidTr="00542C28">
        <w:trPr>
          <w:trHeight w:val="3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 группа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2978F9" w:rsidRPr="00B3693A" w:rsidTr="00542C28">
        <w:trPr>
          <w:trHeight w:val="3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2 группа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</w:tr>
      <w:tr w:rsidR="002978F9" w:rsidRPr="00B3693A" w:rsidTr="00542C28">
        <w:trPr>
          <w:trHeight w:val="3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3а группа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2978F9" w:rsidRPr="00B3693A" w:rsidTr="00542C28">
        <w:trPr>
          <w:trHeight w:val="3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3б группа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</w:tr>
      <w:tr w:rsidR="002978F9" w:rsidRPr="00B3693A" w:rsidTr="00542C28">
        <w:trPr>
          <w:trHeight w:val="39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8F9" w:rsidRPr="00B3693A" w:rsidRDefault="002978F9" w:rsidP="00297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>594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>770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8F9" w:rsidRPr="00B3693A" w:rsidRDefault="002978F9" w:rsidP="002978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93A">
              <w:rPr>
                <w:rFonts w:ascii="Times New Roman" w:hAnsi="Times New Roman" w:cs="Times New Roman"/>
                <w:b/>
                <w:sz w:val="20"/>
                <w:szCs w:val="20"/>
              </w:rPr>
              <w:t>35,0</w:t>
            </w:r>
          </w:p>
        </w:tc>
      </w:tr>
    </w:tbl>
    <w:p w:rsidR="002978F9" w:rsidRDefault="002978F9" w:rsidP="00103FC8">
      <w:pPr>
        <w:pStyle w:val="af6"/>
        <w:ind w:firstLine="709"/>
        <w:jc w:val="right"/>
        <w:rPr>
          <w:sz w:val="27"/>
          <w:szCs w:val="27"/>
        </w:rPr>
      </w:pPr>
    </w:p>
    <w:p w:rsidR="002978F9" w:rsidRPr="001A3A6D" w:rsidRDefault="002978F9" w:rsidP="002978F9">
      <w:pPr>
        <w:pStyle w:val="af6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  <w:u w:val="single"/>
        </w:rPr>
        <w:t>Доминирующей группой является 3а группа здоровья (16,8% от годового плана)</w:t>
      </w:r>
      <w:r w:rsidRPr="001A3A6D">
        <w:rPr>
          <w:sz w:val="27"/>
          <w:szCs w:val="27"/>
        </w:rPr>
        <w:t xml:space="preserve">. </w:t>
      </w:r>
    </w:p>
    <w:p w:rsidR="002978F9" w:rsidRPr="001A3A6D" w:rsidRDefault="002978F9" w:rsidP="002978F9">
      <w:pPr>
        <w:pStyle w:val="af6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</w:rPr>
        <w:t xml:space="preserve">На втором месте 1 группа здоровья (11,1% </w:t>
      </w:r>
      <w:r w:rsidRPr="001A3A6D">
        <w:rPr>
          <w:sz w:val="27"/>
          <w:szCs w:val="27"/>
          <w:u w:val="single"/>
        </w:rPr>
        <w:t>от годового плана</w:t>
      </w:r>
      <w:r w:rsidRPr="001A3A6D">
        <w:rPr>
          <w:sz w:val="27"/>
          <w:szCs w:val="27"/>
        </w:rPr>
        <w:t xml:space="preserve">) - нуждающиеся в дополнительном обследовании, амбулаторном лечении и имеющие хронические заболевания. </w:t>
      </w:r>
    </w:p>
    <w:p w:rsidR="002978F9" w:rsidRPr="001A3A6D" w:rsidRDefault="002978F9" w:rsidP="002978F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Одной из важных черт диспансеризации населения, является выявление неблагоприятных факторов риска, которые могут способствовать возникновению заболевания, выявление заболеваний на ранней стадии развития.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Смертность от болезни системы кровообращения</w:t>
      </w:r>
      <w:r w:rsidRPr="001A3A6D">
        <w:rPr>
          <w:rFonts w:ascii="Times New Roman" w:hAnsi="Times New Roman" w:cs="Times New Roman"/>
          <w:color w:val="FF0000"/>
          <w:sz w:val="27"/>
          <w:szCs w:val="27"/>
        </w:rPr>
        <w:t xml:space="preserve">  </w:t>
      </w:r>
      <w:r w:rsidRPr="001A3A6D">
        <w:rPr>
          <w:rFonts w:ascii="Times New Roman" w:hAnsi="Times New Roman" w:cs="Times New Roman"/>
          <w:sz w:val="27"/>
          <w:szCs w:val="27"/>
        </w:rPr>
        <w:t>(на 100 тыс. населения) за 1 полугодие 2021г. составила 76,9 (за 1 полугодие 2020г. – 83,7).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Смертность от инфаркта миокар</w:t>
      </w:r>
      <w:r w:rsidRPr="001A3A6D">
        <w:rPr>
          <w:rFonts w:ascii="Times New Roman" w:hAnsi="Times New Roman" w:cs="Times New Roman"/>
          <w:sz w:val="27"/>
          <w:szCs w:val="27"/>
        </w:rPr>
        <w:t>да (на 100 тыс. населения) за</w:t>
      </w:r>
      <w:r w:rsidR="006E49E2" w:rsidRPr="001A3A6D">
        <w:rPr>
          <w:rFonts w:ascii="Times New Roman" w:hAnsi="Times New Roman" w:cs="Times New Roman"/>
          <w:sz w:val="27"/>
          <w:szCs w:val="27"/>
        </w:rPr>
        <w:t xml:space="preserve"> 1 полугодие 2021г составила 427 (</w:t>
      </w:r>
      <w:r w:rsidRPr="001A3A6D">
        <w:rPr>
          <w:rFonts w:ascii="Times New Roman" w:hAnsi="Times New Roman" w:cs="Times New Roman"/>
          <w:sz w:val="27"/>
          <w:szCs w:val="27"/>
        </w:rPr>
        <w:t>за</w:t>
      </w:r>
      <w:r w:rsidR="006E49E2" w:rsidRPr="001A3A6D">
        <w:rPr>
          <w:rFonts w:ascii="Times New Roman" w:hAnsi="Times New Roman" w:cs="Times New Roman"/>
          <w:sz w:val="27"/>
          <w:szCs w:val="27"/>
        </w:rPr>
        <w:t xml:space="preserve"> 1 полугодие 2020 г составила 8,</w:t>
      </w:r>
      <w:r w:rsidRPr="001A3A6D">
        <w:rPr>
          <w:rFonts w:ascii="Times New Roman" w:hAnsi="Times New Roman" w:cs="Times New Roman"/>
          <w:sz w:val="27"/>
          <w:szCs w:val="27"/>
        </w:rPr>
        <w:t>4).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Смертность от острого нарушения мозгового кровообращения</w:t>
      </w:r>
      <w:r w:rsidRPr="001A3A6D">
        <w:rPr>
          <w:rFonts w:ascii="Times New Roman" w:hAnsi="Times New Roman" w:cs="Times New Roman"/>
          <w:sz w:val="27"/>
          <w:szCs w:val="27"/>
        </w:rPr>
        <w:t xml:space="preserve"> (на 100 тыс. населения) за 1 полугодие 2021г. составила 34.1 (за</w:t>
      </w:r>
      <w:r w:rsidR="006E49E2" w:rsidRPr="001A3A6D">
        <w:rPr>
          <w:rFonts w:ascii="Times New Roman" w:hAnsi="Times New Roman" w:cs="Times New Roman"/>
          <w:sz w:val="27"/>
          <w:szCs w:val="27"/>
        </w:rPr>
        <w:t xml:space="preserve"> 1 полугодие 2020г -25,</w:t>
      </w:r>
      <w:r w:rsidRPr="001A3A6D">
        <w:rPr>
          <w:rFonts w:ascii="Times New Roman" w:hAnsi="Times New Roman" w:cs="Times New Roman"/>
          <w:sz w:val="27"/>
          <w:szCs w:val="27"/>
        </w:rPr>
        <w:t xml:space="preserve">1) 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Больничная летальность от острого инфаркта миокарда</w:t>
      </w:r>
      <w:r w:rsidRPr="001A3A6D">
        <w:rPr>
          <w:rFonts w:ascii="Times New Roman" w:hAnsi="Times New Roman" w:cs="Times New Roman"/>
          <w:sz w:val="27"/>
          <w:szCs w:val="27"/>
        </w:rPr>
        <w:t xml:space="preserve"> за 1</w:t>
      </w:r>
      <w:r w:rsidR="006E49E2" w:rsidRPr="001A3A6D">
        <w:rPr>
          <w:rFonts w:ascii="Times New Roman" w:hAnsi="Times New Roman" w:cs="Times New Roman"/>
          <w:sz w:val="27"/>
          <w:szCs w:val="27"/>
        </w:rPr>
        <w:t xml:space="preserve"> полугодие 2021г составила 0,6  (за 1 полугодие 2020г – 0,</w:t>
      </w:r>
      <w:r w:rsidRPr="001A3A6D">
        <w:rPr>
          <w:rFonts w:ascii="Times New Roman" w:hAnsi="Times New Roman" w:cs="Times New Roman"/>
          <w:sz w:val="27"/>
          <w:szCs w:val="27"/>
        </w:rPr>
        <w:t>1).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Больничная летальность от острого нарушения мозгового</w:t>
      </w:r>
      <w:r w:rsidRPr="001A3A6D">
        <w:rPr>
          <w:rFonts w:ascii="Times New Roman" w:hAnsi="Times New Roman" w:cs="Times New Roman"/>
          <w:sz w:val="27"/>
          <w:szCs w:val="27"/>
        </w:rPr>
        <w:t xml:space="preserve"> кровообращения з</w:t>
      </w:r>
      <w:r w:rsidR="006E49E2" w:rsidRPr="001A3A6D">
        <w:rPr>
          <w:rFonts w:ascii="Times New Roman" w:hAnsi="Times New Roman" w:cs="Times New Roman"/>
          <w:sz w:val="27"/>
          <w:szCs w:val="27"/>
        </w:rPr>
        <w:t>а 1 полугодие 2021г составила 0,5 (за 1 полугодие 2020г – 0,</w:t>
      </w:r>
      <w:r w:rsidRPr="001A3A6D">
        <w:rPr>
          <w:rFonts w:ascii="Times New Roman" w:hAnsi="Times New Roman" w:cs="Times New Roman"/>
          <w:sz w:val="27"/>
          <w:szCs w:val="27"/>
        </w:rPr>
        <w:t>4).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Острый инфаркт миокарда</w:t>
      </w:r>
      <w:r w:rsidRPr="001A3A6D">
        <w:rPr>
          <w:rFonts w:ascii="Times New Roman" w:hAnsi="Times New Roman" w:cs="Times New Roman"/>
          <w:sz w:val="27"/>
          <w:szCs w:val="27"/>
        </w:rPr>
        <w:t xml:space="preserve"> за 1 полугодие 2021г. зарегистрирован </w:t>
      </w:r>
      <w:r w:rsidR="006E49E2" w:rsidRPr="001A3A6D">
        <w:rPr>
          <w:rFonts w:ascii="Times New Roman" w:hAnsi="Times New Roman" w:cs="Times New Roman"/>
          <w:sz w:val="27"/>
          <w:szCs w:val="27"/>
        </w:rPr>
        <w:t>у 11 человек, из них мужчин – 7</w:t>
      </w:r>
      <w:r w:rsidRPr="001A3A6D">
        <w:rPr>
          <w:rFonts w:ascii="Times New Roman" w:hAnsi="Times New Roman" w:cs="Times New Roman"/>
          <w:sz w:val="27"/>
          <w:szCs w:val="27"/>
        </w:rPr>
        <w:t>, женщин – 4, л</w:t>
      </w:r>
      <w:r w:rsidR="006E49E2" w:rsidRPr="001A3A6D">
        <w:rPr>
          <w:rFonts w:ascii="Times New Roman" w:hAnsi="Times New Roman" w:cs="Times New Roman"/>
          <w:sz w:val="27"/>
          <w:szCs w:val="27"/>
        </w:rPr>
        <w:t>иц трудоспособного возраста – 5</w:t>
      </w:r>
      <w:r w:rsidRPr="001A3A6D">
        <w:rPr>
          <w:rFonts w:ascii="Times New Roman" w:hAnsi="Times New Roman" w:cs="Times New Roman"/>
          <w:sz w:val="27"/>
          <w:szCs w:val="27"/>
        </w:rPr>
        <w:t>, старше трудоспособного возраста – 6.</w:t>
      </w:r>
    </w:p>
    <w:p w:rsidR="002978F9" w:rsidRPr="001A3A6D" w:rsidRDefault="002978F9" w:rsidP="002978F9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b/>
          <w:sz w:val="27"/>
          <w:szCs w:val="27"/>
          <w:u w:val="single"/>
        </w:rPr>
        <w:t>Острое нарушение мозгового кровообращени</w:t>
      </w:r>
      <w:r w:rsidRPr="001A3A6D">
        <w:rPr>
          <w:rFonts w:ascii="Times New Roman" w:hAnsi="Times New Roman" w:cs="Times New Roman"/>
          <w:sz w:val="27"/>
          <w:szCs w:val="27"/>
        </w:rPr>
        <w:t>я за 1 полугодие 2021г. зарегистрировано у 20 пациентов, из них мужчин – 10, женщин – 10, лиц трудоспособного возраста – 11, старше трудоспособного возраста – 9.</w:t>
      </w:r>
    </w:p>
    <w:p w:rsidR="002978F9" w:rsidRPr="001A3A6D" w:rsidRDefault="002978F9" w:rsidP="002978F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 xml:space="preserve">Все пациенты были внесены в краевой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Нейромониторинг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 и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Кардиомониторинг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на ресурсе ККМИАЦ (Красноярский краевой медицинский информационно-аналитический центр), сервис «Региональная </w:t>
      </w: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телемедицинская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система».</w:t>
      </w:r>
    </w:p>
    <w:p w:rsidR="002978F9" w:rsidRPr="001A3A6D" w:rsidRDefault="002978F9" w:rsidP="002978F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1A3A6D">
        <w:rPr>
          <w:rFonts w:ascii="Times New Roman" w:hAnsi="Times New Roman" w:cs="Times New Roman"/>
          <w:sz w:val="27"/>
          <w:szCs w:val="27"/>
        </w:rPr>
        <w:t>Тромболизисная</w:t>
      </w:r>
      <w:proofErr w:type="spellEnd"/>
      <w:r w:rsidRPr="001A3A6D">
        <w:rPr>
          <w:rFonts w:ascii="Times New Roman" w:hAnsi="Times New Roman" w:cs="Times New Roman"/>
          <w:sz w:val="27"/>
          <w:szCs w:val="27"/>
        </w:rPr>
        <w:t xml:space="preserve"> терапия больным с острым коронарным синдромом проводилась 2 пациентам.</w:t>
      </w:r>
    </w:p>
    <w:p w:rsidR="002978F9" w:rsidRPr="001A3A6D" w:rsidRDefault="002978F9" w:rsidP="002978F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lastRenderedPageBreak/>
        <w:t>За 1 полугодие 2021 года переведено в другие стационары с помощь</w:t>
      </w:r>
      <w:r w:rsidR="00B3693A">
        <w:rPr>
          <w:rFonts w:ascii="Times New Roman" w:hAnsi="Times New Roman" w:cs="Times New Roman"/>
          <w:sz w:val="27"/>
          <w:szCs w:val="27"/>
        </w:rPr>
        <w:t>ю Санитарной авиации 21 пациент</w:t>
      </w:r>
      <w:r w:rsidRPr="001A3A6D">
        <w:rPr>
          <w:rFonts w:ascii="Times New Roman" w:hAnsi="Times New Roman" w:cs="Times New Roman"/>
          <w:sz w:val="27"/>
          <w:szCs w:val="27"/>
        </w:rPr>
        <w:t xml:space="preserve">, из них больных новой коронавирусной инфекцией, вызванной вирусом </w:t>
      </w:r>
      <w:r w:rsidRPr="001A3A6D">
        <w:rPr>
          <w:rFonts w:ascii="Times New Roman" w:hAnsi="Times New Roman" w:cs="Times New Roman"/>
          <w:sz w:val="27"/>
          <w:szCs w:val="27"/>
          <w:lang w:val="en-US"/>
        </w:rPr>
        <w:t>COVID</w:t>
      </w:r>
      <w:r w:rsidR="00B3693A">
        <w:rPr>
          <w:rFonts w:ascii="Times New Roman" w:hAnsi="Times New Roman" w:cs="Times New Roman"/>
          <w:sz w:val="27"/>
          <w:szCs w:val="27"/>
        </w:rPr>
        <w:t xml:space="preserve"> </w:t>
      </w:r>
      <w:r w:rsidRPr="001A3A6D">
        <w:rPr>
          <w:rFonts w:ascii="Times New Roman" w:hAnsi="Times New Roman" w:cs="Times New Roman"/>
          <w:sz w:val="27"/>
          <w:szCs w:val="27"/>
        </w:rPr>
        <w:t>-19  0 человек.</w:t>
      </w:r>
    </w:p>
    <w:p w:rsidR="00F35407" w:rsidRDefault="00F35407" w:rsidP="004945FC">
      <w:pPr>
        <w:pStyle w:val="af1"/>
        <w:ind w:left="435"/>
        <w:jc w:val="center"/>
        <w:rPr>
          <w:rFonts w:ascii="Times New Roman" w:hAnsi="Times New Roman"/>
          <w:b/>
          <w:sz w:val="27"/>
          <w:szCs w:val="27"/>
        </w:rPr>
      </w:pPr>
    </w:p>
    <w:p w:rsidR="007B3093" w:rsidRPr="00B3693A" w:rsidRDefault="007B3093" w:rsidP="004945FC">
      <w:pPr>
        <w:pStyle w:val="af1"/>
        <w:ind w:left="435"/>
        <w:jc w:val="center"/>
        <w:rPr>
          <w:rFonts w:ascii="Times New Roman" w:hAnsi="Times New Roman"/>
          <w:b/>
          <w:sz w:val="27"/>
          <w:szCs w:val="27"/>
        </w:rPr>
      </w:pPr>
      <w:r w:rsidRPr="00B3693A">
        <w:rPr>
          <w:rFonts w:ascii="Times New Roman" w:hAnsi="Times New Roman"/>
          <w:b/>
          <w:sz w:val="27"/>
          <w:szCs w:val="27"/>
        </w:rPr>
        <w:t xml:space="preserve">Реализация регионального </w:t>
      </w:r>
      <w:r w:rsidR="00D32AEE" w:rsidRPr="00B3693A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B3693A">
        <w:rPr>
          <w:rFonts w:ascii="Times New Roman" w:hAnsi="Times New Roman"/>
          <w:b/>
          <w:sz w:val="27"/>
          <w:szCs w:val="27"/>
        </w:rPr>
        <w:t>проекта «Борьба с онкологическими заболеваниями»</w:t>
      </w:r>
      <w:r w:rsidR="000C26BA" w:rsidRPr="00B3693A">
        <w:rPr>
          <w:rFonts w:ascii="Times New Roman" w:hAnsi="Times New Roman"/>
          <w:b/>
          <w:sz w:val="27"/>
          <w:szCs w:val="27"/>
        </w:rPr>
        <w:t xml:space="preserve"> </w:t>
      </w:r>
      <w:r w:rsidRPr="00B3693A">
        <w:rPr>
          <w:rFonts w:ascii="Times New Roman" w:hAnsi="Times New Roman"/>
          <w:b/>
          <w:sz w:val="27"/>
          <w:szCs w:val="27"/>
        </w:rPr>
        <w:t>на территории Северо-Енисейского района</w:t>
      </w:r>
      <w:r w:rsidR="004B2481" w:rsidRPr="00B3693A">
        <w:rPr>
          <w:rFonts w:ascii="Times New Roman" w:hAnsi="Times New Roman"/>
          <w:b/>
          <w:sz w:val="27"/>
          <w:szCs w:val="27"/>
        </w:rPr>
        <w:t xml:space="preserve"> </w:t>
      </w:r>
      <w:r w:rsidRPr="00B3693A">
        <w:rPr>
          <w:rFonts w:ascii="Times New Roman" w:hAnsi="Times New Roman"/>
          <w:b/>
          <w:sz w:val="27"/>
          <w:szCs w:val="27"/>
        </w:rPr>
        <w:t xml:space="preserve">за </w:t>
      </w:r>
      <w:r w:rsidR="00B20A3E" w:rsidRPr="00B3693A">
        <w:rPr>
          <w:rFonts w:ascii="Times New Roman" w:hAnsi="Times New Roman"/>
          <w:b/>
          <w:sz w:val="27"/>
          <w:szCs w:val="27"/>
        </w:rPr>
        <w:t>1</w:t>
      </w:r>
      <w:r w:rsidR="001B5249" w:rsidRPr="00B3693A">
        <w:rPr>
          <w:rFonts w:ascii="Times New Roman" w:hAnsi="Times New Roman"/>
          <w:b/>
          <w:sz w:val="27"/>
          <w:szCs w:val="27"/>
        </w:rPr>
        <w:t xml:space="preserve"> полугодие 202</w:t>
      </w:r>
      <w:r w:rsidR="006E49E2" w:rsidRPr="00B3693A">
        <w:rPr>
          <w:rFonts w:ascii="Times New Roman" w:hAnsi="Times New Roman"/>
          <w:b/>
          <w:sz w:val="27"/>
          <w:szCs w:val="27"/>
        </w:rPr>
        <w:t>1</w:t>
      </w:r>
      <w:r w:rsidRPr="00B3693A">
        <w:rPr>
          <w:rFonts w:ascii="Times New Roman" w:hAnsi="Times New Roman"/>
          <w:b/>
          <w:sz w:val="27"/>
          <w:szCs w:val="27"/>
        </w:rPr>
        <w:t xml:space="preserve"> года</w:t>
      </w:r>
    </w:p>
    <w:p w:rsidR="007B3093" w:rsidRPr="008831A7" w:rsidRDefault="007B3093" w:rsidP="001B5249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  <w:highlight w:val="yellow"/>
          <w:u w:val="single"/>
        </w:rPr>
      </w:pPr>
    </w:p>
    <w:p w:rsidR="001B5249" w:rsidRPr="006E49E2" w:rsidRDefault="001B5249" w:rsidP="001B5249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E49E2">
        <w:rPr>
          <w:rFonts w:ascii="Times New Roman" w:hAnsi="Times New Roman"/>
          <w:b/>
          <w:sz w:val="27"/>
          <w:szCs w:val="27"/>
        </w:rPr>
        <w:t>В 1 полугодии 202</w:t>
      </w:r>
      <w:r w:rsidR="006E49E2" w:rsidRPr="006E49E2">
        <w:rPr>
          <w:rFonts w:ascii="Times New Roman" w:hAnsi="Times New Roman"/>
          <w:b/>
          <w:sz w:val="27"/>
          <w:szCs w:val="27"/>
        </w:rPr>
        <w:t>1</w:t>
      </w:r>
      <w:r w:rsidRPr="006E49E2">
        <w:rPr>
          <w:rFonts w:ascii="Times New Roman" w:hAnsi="Times New Roman"/>
          <w:b/>
          <w:sz w:val="27"/>
          <w:szCs w:val="27"/>
        </w:rPr>
        <w:t xml:space="preserve"> года реализация регионального </w:t>
      </w:r>
      <w:r w:rsidR="00D32AEE" w:rsidRPr="006E49E2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6E49E2">
        <w:rPr>
          <w:rFonts w:ascii="Times New Roman" w:hAnsi="Times New Roman"/>
          <w:b/>
          <w:sz w:val="27"/>
          <w:szCs w:val="27"/>
        </w:rPr>
        <w:t xml:space="preserve">проекта Красноярского края «Борьба с онкологическими заболеваниями» </w:t>
      </w:r>
      <w:r w:rsidRPr="006E49E2">
        <w:rPr>
          <w:rFonts w:ascii="Times New Roman" w:hAnsi="Times New Roman"/>
          <w:sz w:val="27"/>
          <w:szCs w:val="27"/>
        </w:rPr>
        <w:t xml:space="preserve">была направлена на раннее выявление онкологических заболеваний и повышение приверженности к лечению, оказание медицинской помощи больным с онкологическими заболеваниями в соответствии с клиническими рекомендациями. </w:t>
      </w:r>
    </w:p>
    <w:p w:rsidR="001B5249" w:rsidRPr="006E49E2" w:rsidRDefault="001B5249" w:rsidP="00FA0C6F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E49E2">
        <w:rPr>
          <w:rFonts w:ascii="Times New Roman" w:hAnsi="Times New Roman"/>
          <w:b/>
          <w:sz w:val="27"/>
          <w:szCs w:val="27"/>
        </w:rPr>
        <w:t xml:space="preserve">В 1 полугодии 2020 года реализация мероприятий регионального проекта Красноярского края «Борьба с онкологическими заболеваниями» на территории Северо-Енисейского района была направлена </w:t>
      </w:r>
      <w:proofErr w:type="gramStart"/>
      <w:r w:rsidRPr="006E49E2">
        <w:rPr>
          <w:rFonts w:ascii="Times New Roman" w:hAnsi="Times New Roman"/>
          <w:b/>
          <w:sz w:val="27"/>
          <w:szCs w:val="27"/>
        </w:rPr>
        <w:t>на</w:t>
      </w:r>
      <w:proofErr w:type="gramEnd"/>
      <w:r w:rsidRPr="006E49E2">
        <w:rPr>
          <w:rFonts w:ascii="Times New Roman" w:hAnsi="Times New Roman"/>
          <w:b/>
          <w:sz w:val="27"/>
          <w:szCs w:val="27"/>
        </w:rPr>
        <w:t>:</w:t>
      </w:r>
      <w:r w:rsidRPr="006E49E2">
        <w:rPr>
          <w:rFonts w:ascii="Times New Roman" w:hAnsi="Times New Roman"/>
          <w:sz w:val="27"/>
          <w:szCs w:val="27"/>
        </w:rPr>
        <w:t xml:space="preserve"> </w:t>
      </w:r>
    </w:p>
    <w:p w:rsidR="001B5249" w:rsidRPr="006E49E2" w:rsidRDefault="001B5249" w:rsidP="0049229B">
      <w:pPr>
        <w:pStyle w:val="af6"/>
        <w:numPr>
          <w:ilvl w:val="0"/>
          <w:numId w:val="5"/>
        </w:numPr>
        <w:ind w:left="0" w:firstLine="567"/>
        <w:jc w:val="both"/>
        <w:rPr>
          <w:sz w:val="27"/>
          <w:szCs w:val="27"/>
        </w:rPr>
      </w:pPr>
      <w:r w:rsidRPr="006E49E2">
        <w:rPr>
          <w:sz w:val="27"/>
          <w:szCs w:val="27"/>
        </w:rPr>
        <w:t>обеспечение возможности ранней диагностики, путем организации на краевом уровне выезда бригад врачей-онкологов, периодичность выездов не менее 2-х раз в год;</w:t>
      </w:r>
    </w:p>
    <w:p w:rsidR="001B5249" w:rsidRPr="006E49E2" w:rsidRDefault="001B5249" w:rsidP="0049229B">
      <w:pPr>
        <w:pStyle w:val="af6"/>
        <w:numPr>
          <w:ilvl w:val="0"/>
          <w:numId w:val="5"/>
        </w:numPr>
        <w:ind w:left="0" w:firstLine="567"/>
        <w:jc w:val="both"/>
        <w:rPr>
          <w:sz w:val="27"/>
          <w:szCs w:val="27"/>
        </w:rPr>
      </w:pPr>
      <w:r w:rsidRPr="006E49E2">
        <w:rPr>
          <w:sz w:val="27"/>
          <w:szCs w:val="27"/>
        </w:rPr>
        <w:t>развитие санитарно-просветительского направления в работе, увеличение охвата этой работой всего населения;</w:t>
      </w:r>
    </w:p>
    <w:p w:rsidR="001B5249" w:rsidRPr="006E49E2" w:rsidRDefault="001B5249" w:rsidP="0049229B">
      <w:pPr>
        <w:pStyle w:val="af6"/>
        <w:numPr>
          <w:ilvl w:val="0"/>
          <w:numId w:val="5"/>
        </w:numPr>
        <w:ind w:left="0" w:firstLine="567"/>
        <w:jc w:val="both"/>
        <w:rPr>
          <w:sz w:val="27"/>
          <w:szCs w:val="27"/>
        </w:rPr>
      </w:pPr>
      <w:r w:rsidRPr="006E49E2">
        <w:rPr>
          <w:sz w:val="27"/>
          <w:szCs w:val="27"/>
        </w:rPr>
        <w:t>организацию мобильной поликлиники;</w:t>
      </w:r>
    </w:p>
    <w:p w:rsidR="001B5249" w:rsidRDefault="001B5249" w:rsidP="0049229B">
      <w:pPr>
        <w:pStyle w:val="af6"/>
        <w:numPr>
          <w:ilvl w:val="0"/>
          <w:numId w:val="5"/>
        </w:numPr>
        <w:ind w:left="0" w:firstLine="567"/>
        <w:jc w:val="both"/>
        <w:rPr>
          <w:sz w:val="27"/>
          <w:szCs w:val="27"/>
        </w:rPr>
      </w:pPr>
      <w:r w:rsidRPr="006E49E2">
        <w:rPr>
          <w:sz w:val="27"/>
          <w:szCs w:val="27"/>
        </w:rPr>
        <w:t>пересмотр и расширения перечня необходимого оборудования (МСКТ) для оснащения районной больницы с учетом транспортной доступности и отдаленности от краевого центра.</w:t>
      </w:r>
    </w:p>
    <w:p w:rsidR="006E49E2" w:rsidRPr="006E49E2" w:rsidRDefault="006E49E2" w:rsidP="006E49E2">
      <w:pPr>
        <w:pStyle w:val="af6"/>
        <w:ind w:left="567"/>
        <w:jc w:val="both"/>
        <w:rPr>
          <w:sz w:val="27"/>
          <w:szCs w:val="27"/>
        </w:rPr>
      </w:pPr>
    </w:p>
    <w:p w:rsidR="001B5249" w:rsidRPr="006E49E2" w:rsidRDefault="001B5249" w:rsidP="00FA0C6F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6E49E2">
        <w:rPr>
          <w:rFonts w:ascii="Times New Roman" w:hAnsi="Times New Roman"/>
          <w:sz w:val="27"/>
          <w:szCs w:val="27"/>
        </w:rPr>
        <w:t xml:space="preserve">В работе районной больницы главный акцент делался на диспансеризацию населения, которая является </w:t>
      </w:r>
      <w:r w:rsidRPr="006E49E2">
        <w:rPr>
          <w:rFonts w:ascii="Times New Roman" w:hAnsi="Times New Roman"/>
          <w:b/>
          <w:sz w:val="27"/>
          <w:szCs w:val="27"/>
        </w:rPr>
        <w:t>важнейшим фактором выявления неблагоприятных факторов риска заболеваний, а также выявление онкологических заболеваний на ранней стадии развития.</w:t>
      </w:r>
    </w:p>
    <w:p w:rsidR="001B5249" w:rsidRPr="006E49E2" w:rsidRDefault="001B5249" w:rsidP="00FA0C6F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</w:rPr>
      </w:pPr>
      <w:r w:rsidRPr="006E49E2">
        <w:rPr>
          <w:rFonts w:ascii="Times New Roman" w:hAnsi="Times New Roman"/>
          <w:sz w:val="27"/>
          <w:szCs w:val="27"/>
        </w:rPr>
        <w:t>За 1 полугодие 202</w:t>
      </w:r>
      <w:r w:rsidR="006E49E2" w:rsidRPr="006E49E2">
        <w:rPr>
          <w:rFonts w:ascii="Times New Roman" w:hAnsi="Times New Roman"/>
          <w:sz w:val="27"/>
          <w:szCs w:val="27"/>
        </w:rPr>
        <w:t>1</w:t>
      </w:r>
      <w:r w:rsidRPr="006E49E2">
        <w:rPr>
          <w:rFonts w:ascii="Times New Roman" w:hAnsi="Times New Roman"/>
          <w:sz w:val="27"/>
          <w:szCs w:val="27"/>
        </w:rPr>
        <w:t xml:space="preserve"> года в</w:t>
      </w:r>
      <w:r w:rsidRPr="006E49E2">
        <w:rPr>
          <w:rFonts w:ascii="Times New Roman" w:hAnsi="Times New Roman"/>
          <w:b/>
          <w:sz w:val="27"/>
          <w:szCs w:val="27"/>
        </w:rPr>
        <w:t xml:space="preserve"> </w:t>
      </w:r>
      <w:r w:rsidRPr="006E49E2">
        <w:rPr>
          <w:rFonts w:ascii="Times New Roman" w:hAnsi="Times New Roman"/>
          <w:sz w:val="27"/>
          <w:szCs w:val="27"/>
        </w:rPr>
        <w:t xml:space="preserve">Северо-Енисейском </w:t>
      </w:r>
      <w:proofErr w:type="gramStart"/>
      <w:r w:rsidRPr="006E49E2">
        <w:rPr>
          <w:rFonts w:ascii="Times New Roman" w:hAnsi="Times New Roman"/>
          <w:sz w:val="27"/>
          <w:szCs w:val="27"/>
        </w:rPr>
        <w:t>районе</w:t>
      </w:r>
      <w:proofErr w:type="gramEnd"/>
      <w:r w:rsidRPr="006E49E2">
        <w:rPr>
          <w:rFonts w:ascii="Times New Roman" w:hAnsi="Times New Roman"/>
          <w:sz w:val="27"/>
          <w:szCs w:val="27"/>
        </w:rPr>
        <w:t>, с целью своевременного выявления факторов риска развития онкологических заболеваний и заболеваний сердечнососудистой системы,</w:t>
      </w:r>
      <w:r w:rsidRPr="006E49E2">
        <w:rPr>
          <w:rFonts w:ascii="Times New Roman" w:hAnsi="Times New Roman"/>
          <w:b/>
          <w:sz w:val="27"/>
          <w:szCs w:val="27"/>
        </w:rPr>
        <w:t xml:space="preserve"> проведена диспансеризация населения района. В отдаленные поселки района организованы выездные бригады врачей-специалистов.</w:t>
      </w:r>
    </w:p>
    <w:p w:rsidR="00103FC8" w:rsidRPr="006E49E2" w:rsidRDefault="001B5249" w:rsidP="00FA0C6F">
      <w:pPr>
        <w:pStyle w:val="af6"/>
        <w:ind w:firstLine="567"/>
        <w:rPr>
          <w:sz w:val="27"/>
          <w:szCs w:val="27"/>
        </w:rPr>
      </w:pPr>
      <w:r w:rsidRPr="006E49E2">
        <w:rPr>
          <w:sz w:val="27"/>
          <w:szCs w:val="27"/>
        </w:rPr>
        <w:t>Динамика впервые выявленных заболеваний</w:t>
      </w:r>
      <w:r w:rsidR="00103FC8" w:rsidRPr="006E49E2">
        <w:rPr>
          <w:sz w:val="27"/>
          <w:szCs w:val="27"/>
        </w:rPr>
        <w:t xml:space="preserve"> представлен</w:t>
      </w:r>
      <w:r w:rsidR="00492C55" w:rsidRPr="006E49E2">
        <w:rPr>
          <w:sz w:val="27"/>
          <w:szCs w:val="27"/>
        </w:rPr>
        <w:t>а</w:t>
      </w:r>
      <w:r w:rsidR="00103FC8" w:rsidRPr="006E49E2">
        <w:rPr>
          <w:sz w:val="27"/>
          <w:szCs w:val="27"/>
        </w:rPr>
        <w:t xml:space="preserve"> в таблице </w:t>
      </w:r>
      <w:r w:rsidR="006D0F2D" w:rsidRPr="006E49E2">
        <w:rPr>
          <w:sz w:val="27"/>
          <w:szCs w:val="27"/>
        </w:rPr>
        <w:t>№</w:t>
      </w:r>
      <w:r w:rsidR="00103FC8" w:rsidRPr="006E49E2">
        <w:rPr>
          <w:sz w:val="27"/>
          <w:szCs w:val="27"/>
        </w:rPr>
        <w:t>1</w:t>
      </w:r>
      <w:r w:rsidR="00605BDD" w:rsidRPr="006E49E2">
        <w:rPr>
          <w:sz w:val="27"/>
          <w:szCs w:val="27"/>
        </w:rPr>
        <w:t>8</w:t>
      </w:r>
      <w:r w:rsidR="00103FC8" w:rsidRPr="006E49E2">
        <w:rPr>
          <w:sz w:val="27"/>
          <w:szCs w:val="27"/>
        </w:rPr>
        <w:t>:</w:t>
      </w:r>
    </w:p>
    <w:p w:rsidR="00492C55" w:rsidRPr="006E49E2" w:rsidRDefault="00492C55" w:rsidP="00103FC8">
      <w:pPr>
        <w:pStyle w:val="af6"/>
        <w:ind w:firstLine="709"/>
        <w:jc w:val="right"/>
        <w:rPr>
          <w:b/>
          <w:sz w:val="27"/>
          <w:szCs w:val="27"/>
        </w:rPr>
      </w:pPr>
    </w:p>
    <w:p w:rsidR="00492C55" w:rsidRPr="006E49E2" w:rsidRDefault="00492C55" w:rsidP="00492C55">
      <w:pPr>
        <w:pStyle w:val="af6"/>
        <w:jc w:val="center"/>
        <w:rPr>
          <w:sz w:val="27"/>
          <w:szCs w:val="27"/>
        </w:rPr>
      </w:pPr>
      <w:r w:rsidRPr="006E49E2">
        <w:rPr>
          <w:b/>
          <w:sz w:val="27"/>
          <w:szCs w:val="27"/>
        </w:rPr>
        <w:t>Динамика впервые выявленных заболеваний</w:t>
      </w:r>
    </w:p>
    <w:p w:rsidR="00103FC8" w:rsidRPr="00DF40BB" w:rsidRDefault="00605BDD" w:rsidP="00103FC8">
      <w:pPr>
        <w:pStyle w:val="af6"/>
        <w:ind w:firstLine="709"/>
        <w:jc w:val="right"/>
      </w:pPr>
      <w:r w:rsidRPr="00DF40BB">
        <w:t xml:space="preserve">Таблица </w:t>
      </w:r>
      <w:r w:rsidR="006D0F2D" w:rsidRPr="00DF40BB">
        <w:t>№</w:t>
      </w:r>
      <w:r w:rsidRPr="00DF40BB">
        <w:t>18</w:t>
      </w:r>
    </w:p>
    <w:tbl>
      <w:tblPr>
        <w:tblW w:w="9682" w:type="dxa"/>
        <w:jc w:val="center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2"/>
        <w:gridCol w:w="1417"/>
        <w:gridCol w:w="1701"/>
        <w:gridCol w:w="1418"/>
        <w:gridCol w:w="1944"/>
      </w:tblGrid>
      <w:tr w:rsidR="006E49E2" w:rsidRPr="006E49E2" w:rsidTr="00FA0C6F">
        <w:trPr>
          <w:trHeight w:val="81"/>
          <w:jc w:val="center"/>
        </w:trPr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Наименования заболевания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6E49E2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6E49E2">
              <w:rPr>
                <w:b/>
                <w:sz w:val="20"/>
                <w:szCs w:val="20"/>
              </w:rPr>
              <w:t>1 полугодие 2020 года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6E49E2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6E49E2">
              <w:rPr>
                <w:b/>
                <w:sz w:val="20"/>
                <w:szCs w:val="20"/>
              </w:rPr>
              <w:t>1 полугодие 2020 года</w:t>
            </w:r>
          </w:p>
        </w:tc>
      </w:tr>
      <w:tr w:rsidR="006E49E2" w:rsidRPr="006E49E2" w:rsidTr="006E49E2">
        <w:trPr>
          <w:trHeight w:val="802"/>
          <w:jc w:val="center"/>
        </w:trPr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6E49E2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Количество</w:t>
            </w:r>
          </w:p>
          <w:p w:rsidR="006E49E2" w:rsidRPr="006E49E2" w:rsidRDefault="006E49E2" w:rsidP="006E49E2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eastAsiaTheme="minorEastAsia" w:hAnsi="Times New Roman" w:cs="Times New Roman"/>
                <w:sz w:val="20"/>
                <w:szCs w:val="20"/>
              </w:rPr>
              <w:t>% от</w:t>
            </w:r>
          </w:p>
          <w:p w:rsidR="006E49E2" w:rsidRPr="006E49E2" w:rsidRDefault="006E49E2" w:rsidP="006E49E2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eastAsiaTheme="minorEastAsia" w:hAnsi="Times New Roman" w:cs="Times New Roman"/>
                <w:sz w:val="20"/>
                <w:szCs w:val="20"/>
              </w:rPr>
              <w:t>осмотренных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Количество</w:t>
            </w:r>
          </w:p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случаев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% от</w:t>
            </w:r>
          </w:p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осмотренных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6E49E2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- с заболеваниями  эндокринной системы в т.ч. сахарный диабет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- с заболеваниями  системы  кровообращения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 xml:space="preserve">- </w:t>
            </w:r>
            <w:proofErr w:type="gramStart"/>
            <w:r w:rsidRPr="006E49E2">
              <w:rPr>
                <w:sz w:val="20"/>
                <w:szCs w:val="20"/>
              </w:rPr>
              <w:t>с</w:t>
            </w:r>
            <w:proofErr w:type="gramEnd"/>
            <w:r w:rsidRPr="006E49E2">
              <w:rPr>
                <w:sz w:val="20"/>
                <w:szCs w:val="20"/>
              </w:rPr>
              <w:t xml:space="preserve"> злокачественными </w:t>
            </w:r>
            <w:r w:rsidRPr="006E49E2">
              <w:rPr>
                <w:sz w:val="20"/>
                <w:szCs w:val="20"/>
              </w:rPr>
              <w:lastRenderedPageBreak/>
              <w:t>новообразованиями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lastRenderedPageBreak/>
              <w:t>- с заболеваниями органов дыхания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E49E2" w:rsidRPr="006E49E2" w:rsidTr="006E49E2">
        <w:trPr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9E2" w:rsidRPr="006E49E2" w:rsidRDefault="006E49E2" w:rsidP="001B5249">
            <w:pPr>
              <w:pStyle w:val="af6"/>
              <w:jc w:val="center"/>
              <w:rPr>
                <w:sz w:val="20"/>
                <w:szCs w:val="20"/>
              </w:rPr>
            </w:pPr>
            <w:r w:rsidRPr="006E49E2">
              <w:rPr>
                <w:sz w:val="20"/>
                <w:szCs w:val="20"/>
              </w:rPr>
              <w:t>- заболевания других органов и систем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E2" w:rsidRPr="006E49E2" w:rsidRDefault="006E49E2" w:rsidP="006E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49E2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</w:tbl>
    <w:p w:rsidR="006E49E2" w:rsidRPr="001A3A6D" w:rsidRDefault="006E49E2" w:rsidP="001B5249">
      <w:pPr>
        <w:pStyle w:val="af6"/>
        <w:ind w:firstLine="567"/>
        <w:jc w:val="both"/>
        <w:rPr>
          <w:sz w:val="27"/>
          <w:szCs w:val="27"/>
        </w:rPr>
      </w:pPr>
      <w:r w:rsidRPr="001A3A6D">
        <w:rPr>
          <w:sz w:val="27"/>
          <w:szCs w:val="27"/>
        </w:rPr>
        <w:t xml:space="preserve">Доминирующими заболеваниями среди впервые выявленных у граждан, являются </w:t>
      </w:r>
      <w:r w:rsidRPr="001A3A6D">
        <w:rPr>
          <w:b/>
          <w:sz w:val="27"/>
          <w:szCs w:val="27"/>
          <w:u w:val="single"/>
        </w:rPr>
        <w:t>заболевания эндокринной системы 23 человека</w:t>
      </w:r>
      <w:r w:rsidRPr="001A3A6D">
        <w:rPr>
          <w:sz w:val="27"/>
          <w:szCs w:val="27"/>
        </w:rPr>
        <w:t xml:space="preserve">  3,0 % от числа граждан, прошедших диспансеризацию за 2021 год. Из них 1,03% отводится на ожирение, </w:t>
      </w:r>
      <w:proofErr w:type="gramStart"/>
      <w:r w:rsidRPr="001A3A6D">
        <w:rPr>
          <w:sz w:val="27"/>
          <w:szCs w:val="27"/>
        </w:rPr>
        <w:t>преобладающую</w:t>
      </w:r>
      <w:proofErr w:type="gramEnd"/>
      <w:r w:rsidRPr="001A3A6D">
        <w:rPr>
          <w:sz w:val="27"/>
          <w:szCs w:val="27"/>
        </w:rPr>
        <w:t xml:space="preserve">  в возрастной группе старше 60 лет. </w:t>
      </w:r>
    </w:p>
    <w:p w:rsidR="001B5249" w:rsidRPr="001A3A6D" w:rsidRDefault="001B5249" w:rsidP="001B5249">
      <w:pPr>
        <w:pStyle w:val="af6"/>
        <w:ind w:firstLine="567"/>
        <w:jc w:val="both"/>
        <w:rPr>
          <w:b/>
          <w:sz w:val="27"/>
          <w:szCs w:val="27"/>
        </w:rPr>
      </w:pPr>
      <w:r w:rsidRPr="001A3A6D">
        <w:rPr>
          <w:b/>
          <w:sz w:val="27"/>
          <w:szCs w:val="27"/>
        </w:rPr>
        <w:t>Из чего следует важность снижения или устранения факторов риска, таких как нерациональное питание, ожирение, низкая физическая активность, курение.</w:t>
      </w:r>
    </w:p>
    <w:p w:rsidR="001B5249" w:rsidRPr="001A3A6D" w:rsidRDefault="001B5249" w:rsidP="001B5249">
      <w:pPr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1A3A6D">
        <w:rPr>
          <w:rFonts w:ascii="Times New Roman" w:hAnsi="Times New Roman"/>
          <w:b/>
          <w:sz w:val="27"/>
          <w:szCs w:val="27"/>
        </w:rPr>
        <w:t>Реализуется программа системной поддержки и повышения качества жизни граждан старшего поколения.</w:t>
      </w:r>
    </w:p>
    <w:p w:rsidR="001B5249" w:rsidRPr="001A3A6D" w:rsidRDefault="001B5249" w:rsidP="001B5249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1A3A6D">
        <w:rPr>
          <w:rFonts w:ascii="Times New Roman" w:hAnsi="Times New Roman"/>
          <w:sz w:val="27"/>
          <w:szCs w:val="27"/>
        </w:rPr>
        <w:t xml:space="preserve">В сфере здравоохранения для проведения диспансеризации отдельным категориям граждан взрослого населения Северо-Енисейского района были проведены </w:t>
      </w:r>
      <w:proofErr w:type="spellStart"/>
      <w:r w:rsidRPr="001A3A6D">
        <w:rPr>
          <w:rFonts w:ascii="Times New Roman" w:hAnsi="Times New Roman"/>
          <w:sz w:val="27"/>
          <w:szCs w:val="27"/>
        </w:rPr>
        <w:t>оргнаизационные</w:t>
      </w:r>
      <w:proofErr w:type="spellEnd"/>
      <w:r w:rsidRPr="001A3A6D">
        <w:rPr>
          <w:rFonts w:ascii="Times New Roman" w:hAnsi="Times New Roman"/>
          <w:sz w:val="27"/>
          <w:szCs w:val="27"/>
        </w:rPr>
        <w:t xml:space="preserve"> мероприятия:</w:t>
      </w:r>
    </w:p>
    <w:p w:rsidR="001B5249" w:rsidRPr="001A3A6D" w:rsidRDefault="001B5249" w:rsidP="001B5249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1A3A6D">
        <w:rPr>
          <w:rFonts w:ascii="Times New Roman" w:hAnsi="Times New Roman"/>
          <w:sz w:val="27"/>
          <w:szCs w:val="27"/>
        </w:rPr>
        <w:t>- выделено отдельное время для проведения диспансеризации отдельным категориям граждан взрослого населения;</w:t>
      </w:r>
    </w:p>
    <w:p w:rsidR="001B5249" w:rsidRPr="001A3A6D" w:rsidRDefault="001B5249" w:rsidP="001B5249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1A3A6D">
        <w:rPr>
          <w:rFonts w:ascii="Times New Roman" w:hAnsi="Times New Roman"/>
          <w:sz w:val="27"/>
          <w:szCs w:val="27"/>
        </w:rPr>
        <w:t>- организованы выезды бригады врачей – специалистов в отдаленные поселки района.</w:t>
      </w:r>
    </w:p>
    <w:p w:rsidR="00103FC8" w:rsidRPr="006E49E2" w:rsidRDefault="001B5249" w:rsidP="00492C55">
      <w:pPr>
        <w:pStyle w:val="af6"/>
        <w:ind w:firstLine="709"/>
        <w:jc w:val="both"/>
        <w:rPr>
          <w:sz w:val="27"/>
          <w:szCs w:val="27"/>
        </w:rPr>
      </w:pPr>
      <w:r w:rsidRPr="006E49E2">
        <w:rPr>
          <w:sz w:val="27"/>
          <w:szCs w:val="27"/>
        </w:rPr>
        <w:t>Борьба с онкологическими заболеваниями</w:t>
      </w:r>
      <w:r w:rsidR="00103FC8" w:rsidRPr="006E49E2">
        <w:rPr>
          <w:sz w:val="27"/>
          <w:szCs w:val="27"/>
        </w:rPr>
        <w:t xml:space="preserve"> представлен</w:t>
      </w:r>
      <w:r w:rsidR="00492C55" w:rsidRPr="006E49E2">
        <w:rPr>
          <w:sz w:val="27"/>
          <w:szCs w:val="27"/>
        </w:rPr>
        <w:t>а</w:t>
      </w:r>
      <w:r w:rsidR="00103FC8" w:rsidRPr="006E49E2">
        <w:rPr>
          <w:sz w:val="27"/>
          <w:szCs w:val="27"/>
        </w:rPr>
        <w:t xml:space="preserve"> в таблице </w:t>
      </w:r>
      <w:r w:rsidR="006D0F2D" w:rsidRPr="006E49E2">
        <w:rPr>
          <w:sz w:val="27"/>
          <w:szCs w:val="27"/>
        </w:rPr>
        <w:t>№</w:t>
      </w:r>
      <w:r w:rsidR="00605BDD" w:rsidRPr="006E49E2">
        <w:rPr>
          <w:sz w:val="27"/>
          <w:szCs w:val="27"/>
        </w:rPr>
        <w:t>19</w:t>
      </w:r>
      <w:r w:rsidR="00103FC8" w:rsidRPr="006E49E2">
        <w:rPr>
          <w:sz w:val="27"/>
          <w:szCs w:val="27"/>
        </w:rPr>
        <w:t>:</w:t>
      </w:r>
    </w:p>
    <w:p w:rsidR="00492C55" w:rsidRPr="006E49E2" w:rsidRDefault="00492C55" w:rsidP="00492C55">
      <w:pPr>
        <w:pStyle w:val="af6"/>
        <w:jc w:val="center"/>
        <w:rPr>
          <w:b/>
          <w:sz w:val="27"/>
          <w:szCs w:val="27"/>
        </w:rPr>
      </w:pPr>
    </w:p>
    <w:p w:rsidR="00492C55" w:rsidRPr="006E49E2" w:rsidRDefault="00492C55" w:rsidP="00492C55">
      <w:pPr>
        <w:pStyle w:val="af6"/>
        <w:jc w:val="center"/>
        <w:rPr>
          <w:sz w:val="27"/>
          <w:szCs w:val="27"/>
        </w:rPr>
      </w:pPr>
      <w:r w:rsidRPr="006E49E2">
        <w:rPr>
          <w:b/>
          <w:sz w:val="27"/>
          <w:szCs w:val="27"/>
        </w:rPr>
        <w:t>Борьба с онкологическими заболеваниями</w:t>
      </w:r>
      <w:r w:rsidRPr="006E49E2">
        <w:rPr>
          <w:sz w:val="27"/>
          <w:szCs w:val="27"/>
        </w:rPr>
        <w:t xml:space="preserve"> </w:t>
      </w:r>
    </w:p>
    <w:p w:rsidR="001B5249" w:rsidRPr="00DF40BB" w:rsidRDefault="00605BDD" w:rsidP="00492C55">
      <w:pPr>
        <w:pStyle w:val="af6"/>
        <w:jc w:val="right"/>
      </w:pPr>
      <w:r w:rsidRPr="00DF40BB">
        <w:t xml:space="preserve">Таблица </w:t>
      </w:r>
      <w:r w:rsidR="006D0F2D" w:rsidRPr="00DF40BB">
        <w:t>№</w:t>
      </w:r>
      <w:r w:rsidRPr="00DF40BB">
        <w:t>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1B5249" w:rsidRPr="00F35407" w:rsidTr="001B5249">
        <w:trPr>
          <w:jc w:val="center"/>
        </w:trPr>
        <w:tc>
          <w:tcPr>
            <w:tcW w:w="3190" w:type="dxa"/>
          </w:tcPr>
          <w:p w:rsidR="001B5249" w:rsidRPr="00F35407" w:rsidRDefault="001B5249" w:rsidP="001B52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1B5249" w:rsidRPr="00F35407" w:rsidRDefault="001B5249" w:rsidP="00334B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07">
              <w:rPr>
                <w:rFonts w:ascii="Times New Roman" w:hAnsi="Times New Roman"/>
                <w:b/>
                <w:sz w:val="20"/>
                <w:szCs w:val="20"/>
              </w:rPr>
              <w:t>1 полугодие 20</w:t>
            </w:r>
            <w:r w:rsidR="00334BC9" w:rsidRPr="00F35407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Pr="00F35407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3191" w:type="dxa"/>
          </w:tcPr>
          <w:p w:rsidR="001B5249" w:rsidRPr="00F35407" w:rsidRDefault="001B5249" w:rsidP="00334BC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07">
              <w:rPr>
                <w:rFonts w:ascii="Times New Roman" w:hAnsi="Times New Roman"/>
                <w:b/>
                <w:sz w:val="20"/>
                <w:szCs w:val="20"/>
              </w:rPr>
              <w:t>1 полугодие 202</w:t>
            </w:r>
            <w:r w:rsidR="00334BC9" w:rsidRPr="00F3540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F35407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1B5249" w:rsidRPr="00F35407" w:rsidTr="001B5249">
        <w:trPr>
          <w:jc w:val="center"/>
        </w:trPr>
        <w:tc>
          <w:tcPr>
            <w:tcW w:w="3190" w:type="dxa"/>
            <w:vAlign w:val="center"/>
          </w:tcPr>
          <w:p w:rsidR="001B5249" w:rsidRPr="00F35407" w:rsidRDefault="001B5249" w:rsidP="001B52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взято на учет</w:t>
            </w:r>
          </w:p>
        </w:tc>
        <w:tc>
          <w:tcPr>
            <w:tcW w:w="3190" w:type="dxa"/>
            <w:vAlign w:val="center"/>
          </w:tcPr>
          <w:p w:rsidR="001B5249" w:rsidRPr="00F35407" w:rsidRDefault="001B5249" w:rsidP="00334B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1</w:t>
            </w:r>
            <w:r w:rsidR="00334BC9" w:rsidRPr="00F3540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91" w:type="dxa"/>
            <w:vAlign w:val="center"/>
          </w:tcPr>
          <w:p w:rsidR="001B5249" w:rsidRPr="00F35407" w:rsidRDefault="001B5249" w:rsidP="00334B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1</w:t>
            </w:r>
            <w:r w:rsidR="00334BC9" w:rsidRPr="00F3540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1B5249" w:rsidRPr="00F35407" w:rsidTr="00F35407">
        <w:trPr>
          <w:trHeight w:val="400"/>
          <w:jc w:val="center"/>
        </w:trPr>
        <w:tc>
          <w:tcPr>
            <w:tcW w:w="3190" w:type="dxa"/>
            <w:vAlign w:val="center"/>
          </w:tcPr>
          <w:p w:rsidR="001B5249" w:rsidRPr="00F35407" w:rsidRDefault="001B5249" w:rsidP="001B52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в том числе, на ранних стадиях</w:t>
            </w:r>
          </w:p>
        </w:tc>
        <w:tc>
          <w:tcPr>
            <w:tcW w:w="3190" w:type="dxa"/>
            <w:vAlign w:val="center"/>
          </w:tcPr>
          <w:p w:rsidR="001B5249" w:rsidRPr="00F35407" w:rsidRDefault="00334BC9" w:rsidP="001B52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91" w:type="dxa"/>
            <w:vAlign w:val="center"/>
          </w:tcPr>
          <w:p w:rsidR="001B5249" w:rsidRPr="00F35407" w:rsidRDefault="00334BC9" w:rsidP="001B52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0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</w:tbl>
    <w:p w:rsidR="001B5249" w:rsidRPr="008831A7" w:rsidRDefault="001B5249" w:rsidP="001B5249">
      <w:pPr>
        <w:ind w:firstLine="360"/>
        <w:jc w:val="both"/>
        <w:rPr>
          <w:rFonts w:ascii="Times New Roman" w:hAnsi="Times New Roman"/>
          <w:sz w:val="27"/>
          <w:szCs w:val="27"/>
          <w:highlight w:val="yellow"/>
        </w:rPr>
      </w:pPr>
    </w:p>
    <w:p w:rsidR="001B5249" w:rsidRDefault="001B5249" w:rsidP="001B5249">
      <w:pPr>
        <w:ind w:firstLine="360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 xml:space="preserve">В рамках борьбы с онкологическими заболеваниями </w:t>
      </w:r>
      <w:r w:rsidR="00345F82" w:rsidRPr="00334BC9">
        <w:rPr>
          <w:rFonts w:ascii="Times New Roman" w:hAnsi="Times New Roman"/>
          <w:sz w:val="27"/>
          <w:szCs w:val="27"/>
        </w:rPr>
        <w:t>в течении 2020 года планируется проведение</w:t>
      </w:r>
      <w:r w:rsidRPr="00334BC9">
        <w:rPr>
          <w:rFonts w:ascii="Times New Roman" w:hAnsi="Times New Roman"/>
          <w:sz w:val="27"/>
          <w:szCs w:val="27"/>
        </w:rPr>
        <w:t>:</w:t>
      </w:r>
    </w:p>
    <w:p w:rsidR="00454351" w:rsidRPr="00334BC9" w:rsidRDefault="00454351" w:rsidP="001B5249">
      <w:pPr>
        <w:ind w:firstLine="360"/>
        <w:jc w:val="both"/>
        <w:rPr>
          <w:rFonts w:ascii="Times New Roman" w:hAnsi="Times New Roman"/>
          <w:sz w:val="27"/>
          <w:szCs w:val="27"/>
        </w:rPr>
      </w:pPr>
    </w:p>
    <w:p w:rsidR="001B5249" w:rsidRPr="00334BC9" w:rsidRDefault="001B5249" w:rsidP="00454351">
      <w:pPr>
        <w:numPr>
          <w:ilvl w:val="1"/>
          <w:numId w:val="34"/>
        </w:numPr>
        <w:ind w:left="993" w:hanging="567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>ежегодн</w:t>
      </w:r>
      <w:r w:rsidR="00345F82" w:rsidRPr="00334BC9">
        <w:rPr>
          <w:rFonts w:ascii="Times New Roman" w:hAnsi="Times New Roman"/>
          <w:sz w:val="27"/>
          <w:szCs w:val="27"/>
        </w:rPr>
        <w:t>ой</w:t>
      </w:r>
      <w:r w:rsidRPr="00334BC9">
        <w:rPr>
          <w:rFonts w:ascii="Times New Roman" w:hAnsi="Times New Roman"/>
          <w:sz w:val="27"/>
          <w:szCs w:val="27"/>
        </w:rPr>
        <w:t xml:space="preserve"> диспансеризаци</w:t>
      </w:r>
      <w:r w:rsidR="00345F82" w:rsidRPr="00334BC9">
        <w:rPr>
          <w:rFonts w:ascii="Times New Roman" w:hAnsi="Times New Roman"/>
          <w:sz w:val="27"/>
          <w:szCs w:val="27"/>
        </w:rPr>
        <w:t>и</w:t>
      </w:r>
      <w:r w:rsidRPr="00334BC9">
        <w:rPr>
          <w:rFonts w:ascii="Times New Roman" w:hAnsi="Times New Roman"/>
          <w:sz w:val="27"/>
          <w:szCs w:val="27"/>
        </w:rPr>
        <w:t xml:space="preserve"> взрослого населения;</w:t>
      </w:r>
    </w:p>
    <w:p w:rsidR="001B5249" w:rsidRPr="00334BC9" w:rsidRDefault="001B5249" w:rsidP="00454351">
      <w:pPr>
        <w:numPr>
          <w:ilvl w:val="1"/>
          <w:numId w:val="34"/>
        </w:numPr>
        <w:ind w:left="993" w:hanging="567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>ежегодн</w:t>
      </w:r>
      <w:r w:rsidR="00345F82" w:rsidRPr="00334BC9">
        <w:rPr>
          <w:rFonts w:ascii="Times New Roman" w:hAnsi="Times New Roman"/>
          <w:sz w:val="27"/>
          <w:szCs w:val="27"/>
        </w:rPr>
        <w:t>ых</w:t>
      </w:r>
      <w:r w:rsidRPr="00334BC9">
        <w:rPr>
          <w:rFonts w:ascii="Times New Roman" w:hAnsi="Times New Roman"/>
          <w:sz w:val="27"/>
          <w:szCs w:val="27"/>
        </w:rPr>
        <w:t xml:space="preserve"> профилактически</w:t>
      </w:r>
      <w:r w:rsidR="00345F82" w:rsidRPr="00334BC9">
        <w:rPr>
          <w:rFonts w:ascii="Times New Roman" w:hAnsi="Times New Roman"/>
          <w:sz w:val="27"/>
          <w:szCs w:val="27"/>
        </w:rPr>
        <w:t>х</w:t>
      </w:r>
      <w:r w:rsidRPr="00334BC9">
        <w:rPr>
          <w:rFonts w:ascii="Times New Roman" w:hAnsi="Times New Roman"/>
          <w:sz w:val="27"/>
          <w:szCs w:val="27"/>
        </w:rPr>
        <w:t xml:space="preserve"> осмотр</w:t>
      </w:r>
      <w:r w:rsidR="00345F82" w:rsidRPr="00334BC9">
        <w:rPr>
          <w:rFonts w:ascii="Times New Roman" w:hAnsi="Times New Roman"/>
          <w:sz w:val="27"/>
          <w:szCs w:val="27"/>
        </w:rPr>
        <w:t>ов</w:t>
      </w:r>
      <w:r w:rsidRPr="00334BC9">
        <w:rPr>
          <w:rFonts w:ascii="Times New Roman" w:hAnsi="Times New Roman"/>
          <w:sz w:val="27"/>
          <w:szCs w:val="27"/>
        </w:rPr>
        <w:t xml:space="preserve"> взрослого населения;</w:t>
      </w:r>
    </w:p>
    <w:p w:rsidR="001B5249" w:rsidRPr="00334BC9" w:rsidRDefault="001B5249" w:rsidP="00454351">
      <w:pPr>
        <w:numPr>
          <w:ilvl w:val="1"/>
          <w:numId w:val="34"/>
        </w:numPr>
        <w:ind w:left="993" w:hanging="567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>регулярн</w:t>
      </w:r>
      <w:r w:rsidR="00345F82" w:rsidRPr="00334BC9">
        <w:rPr>
          <w:rFonts w:ascii="Times New Roman" w:hAnsi="Times New Roman"/>
          <w:sz w:val="27"/>
          <w:szCs w:val="27"/>
        </w:rPr>
        <w:t>ой</w:t>
      </w:r>
      <w:r w:rsidRPr="00334BC9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334BC9">
        <w:rPr>
          <w:rFonts w:ascii="Times New Roman" w:hAnsi="Times New Roman"/>
          <w:sz w:val="27"/>
          <w:szCs w:val="27"/>
        </w:rPr>
        <w:t>санитарно-профилактическая</w:t>
      </w:r>
      <w:proofErr w:type="gramEnd"/>
      <w:r w:rsidRPr="00334BC9">
        <w:rPr>
          <w:rFonts w:ascii="Times New Roman" w:hAnsi="Times New Roman"/>
          <w:sz w:val="27"/>
          <w:szCs w:val="27"/>
        </w:rPr>
        <w:t xml:space="preserve"> работ</w:t>
      </w:r>
      <w:r w:rsidR="00345F82" w:rsidRPr="00334BC9">
        <w:rPr>
          <w:rFonts w:ascii="Times New Roman" w:hAnsi="Times New Roman"/>
          <w:sz w:val="27"/>
          <w:szCs w:val="27"/>
        </w:rPr>
        <w:t>ы</w:t>
      </w:r>
      <w:r w:rsidRPr="00334BC9">
        <w:rPr>
          <w:rFonts w:ascii="Times New Roman" w:hAnsi="Times New Roman"/>
          <w:sz w:val="27"/>
          <w:szCs w:val="27"/>
        </w:rPr>
        <w:t>;</w:t>
      </w:r>
    </w:p>
    <w:p w:rsidR="001B5249" w:rsidRPr="00334BC9" w:rsidRDefault="001B5249" w:rsidP="00454351">
      <w:pPr>
        <w:numPr>
          <w:ilvl w:val="1"/>
          <w:numId w:val="34"/>
        </w:numPr>
        <w:ind w:left="993" w:hanging="567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>работа «Школы здоровья».</w:t>
      </w:r>
    </w:p>
    <w:p w:rsidR="003C7D54" w:rsidRPr="008831A7" w:rsidRDefault="003C7D54" w:rsidP="004945FC">
      <w:pPr>
        <w:pStyle w:val="af1"/>
        <w:ind w:left="0" w:firstLine="567"/>
        <w:jc w:val="center"/>
        <w:rPr>
          <w:rFonts w:ascii="Times New Roman" w:hAnsi="Times New Roman"/>
          <w:b/>
          <w:sz w:val="27"/>
          <w:szCs w:val="27"/>
          <w:highlight w:val="yellow"/>
          <w:u w:val="single"/>
        </w:rPr>
      </w:pPr>
    </w:p>
    <w:p w:rsidR="00F35407" w:rsidRDefault="007B3093" w:rsidP="004945FC">
      <w:pPr>
        <w:pStyle w:val="af1"/>
        <w:ind w:left="0" w:firstLine="567"/>
        <w:jc w:val="center"/>
        <w:rPr>
          <w:rFonts w:ascii="Times New Roman" w:hAnsi="Times New Roman"/>
          <w:b/>
          <w:sz w:val="27"/>
          <w:szCs w:val="27"/>
        </w:rPr>
      </w:pPr>
      <w:r w:rsidRPr="00F35407">
        <w:rPr>
          <w:rFonts w:ascii="Times New Roman" w:hAnsi="Times New Roman"/>
          <w:b/>
          <w:sz w:val="27"/>
          <w:szCs w:val="27"/>
        </w:rPr>
        <w:t>Р</w:t>
      </w:r>
      <w:r w:rsidR="004B2481" w:rsidRPr="00F35407">
        <w:rPr>
          <w:rFonts w:ascii="Times New Roman" w:hAnsi="Times New Roman"/>
          <w:b/>
          <w:sz w:val="27"/>
          <w:szCs w:val="27"/>
        </w:rPr>
        <w:t xml:space="preserve">еализация регионального </w:t>
      </w:r>
      <w:r w:rsidR="00D32AEE" w:rsidRPr="00F35407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="004B2481" w:rsidRPr="00F35407">
        <w:rPr>
          <w:rFonts w:ascii="Times New Roman" w:hAnsi="Times New Roman"/>
          <w:b/>
          <w:sz w:val="27"/>
          <w:szCs w:val="27"/>
        </w:rPr>
        <w:t>проекта</w:t>
      </w:r>
      <w:r w:rsidRPr="00F35407">
        <w:rPr>
          <w:rFonts w:ascii="Times New Roman" w:hAnsi="Times New Roman"/>
          <w:b/>
          <w:sz w:val="27"/>
          <w:szCs w:val="27"/>
        </w:rPr>
        <w:t xml:space="preserve"> «Развитие детского здравоохранения, включая создание современной инфраструктуры оказания медицинской помощи детям» на территории Северо-Енисейского района </w:t>
      </w:r>
    </w:p>
    <w:p w:rsidR="007B3093" w:rsidRPr="00F35407" w:rsidRDefault="007B3093" w:rsidP="004945FC">
      <w:pPr>
        <w:pStyle w:val="af1"/>
        <w:ind w:left="0" w:firstLine="567"/>
        <w:jc w:val="center"/>
        <w:rPr>
          <w:rFonts w:ascii="Times New Roman" w:hAnsi="Times New Roman"/>
          <w:b/>
          <w:sz w:val="27"/>
          <w:szCs w:val="27"/>
        </w:rPr>
      </w:pPr>
      <w:r w:rsidRPr="00F35407">
        <w:rPr>
          <w:rFonts w:ascii="Times New Roman" w:hAnsi="Times New Roman"/>
          <w:b/>
          <w:sz w:val="27"/>
          <w:szCs w:val="27"/>
        </w:rPr>
        <w:t xml:space="preserve">за </w:t>
      </w:r>
      <w:r w:rsidR="00B20A3E" w:rsidRPr="00F35407">
        <w:rPr>
          <w:rFonts w:ascii="Times New Roman" w:hAnsi="Times New Roman"/>
          <w:b/>
          <w:sz w:val="27"/>
          <w:szCs w:val="27"/>
        </w:rPr>
        <w:t>1</w:t>
      </w:r>
      <w:r w:rsidRPr="00F35407">
        <w:rPr>
          <w:rFonts w:ascii="Times New Roman" w:hAnsi="Times New Roman"/>
          <w:b/>
          <w:sz w:val="27"/>
          <w:szCs w:val="27"/>
        </w:rPr>
        <w:t xml:space="preserve"> полугодие 20</w:t>
      </w:r>
      <w:r w:rsidR="00D719F0" w:rsidRPr="00F35407">
        <w:rPr>
          <w:rFonts w:ascii="Times New Roman" w:hAnsi="Times New Roman"/>
          <w:b/>
          <w:sz w:val="27"/>
          <w:szCs w:val="27"/>
        </w:rPr>
        <w:t>2</w:t>
      </w:r>
      <w:r w:rsidR="00334BC9" w:rsidRPr="00F35407">
        <w:rPr>
          <w:rFonts w:ascii="Times New Roman" w:hAnsi="Times New Roman"/>
          <w:b/>
          <w:sz w:val="27"/>
          <w:szCs w:val="27"/>
        </w:rPr>
        <w:t>1</w:t>
      </w:r>
      <w:r w:rsidRPr="00F35407">
        <w:rPr>
          <w:rFonts w:ascii="Times New Roman" w:hAnsi="Times New Roman"/>
          <w:b/>
          <w:sz w:val="27"/>
          <w:szCs w:val="27"/>
        </w:rPr>
        <w:t xml:space="preserve"> года</w:t>
      </w:r>
    </w:p>
    <w:p w:rsidR="007B3093" w:rsidRPr="008831A7" w:rsidRDefault="007B3093" w:rsidP="007B3093">
      <w:pPr>
        <w:pStyle w:val="af1"/>
        <w:ind w:left="0" w:firstLine="709"/>
        <w:jc w:val="center"/>
        <w:rPr>
          <w:rFonts w:ascii="Times New Roman" w:hAnsi="Times New Roman"/>
          <w:b/>
          <w:sz w:val="27"/>
          <w:szCs w:val="27"/>
          <w:highlight w:val="yellow"/>
          <w:u w:val="single"/>
        </w:rPr>
      </w:pPr>
    </w:p>
    <w:p w:rsidR="00D719F0" w:rsidRPr="00334BC9" w:rsidRDefault="00D719F0" w:rsidP="00D719F0">
      <w:pPr>
        <w:pStyle w:val="af1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b/>
          <w:sz w:val="27"/>
          <w:szCs w:val="27"/>
        </w:rPr>
        <w:t xml:space="preserve">В 1 полугодии 2020 года реализация регионального </w:t>
      </w:r>
      <w:r w:rsidR="00D32AEE" w:rsidRPr="00334BC9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334BC9">
        <w:rPr>
          <w:rFonts w:ascii="Times New Roman" w:hAnsi="Times New Roman"/>
          <w:b/>
          <w:sz w:val="27"/>
          <w:szCs w:val="27"/>
        </w:rPr>
        <w:t xml:space="preserve">проекта Красноярского края «Программа развития детского здравоохранения Красноярского края, включая создание современной инфраструктуры оказания медицинской помощи детям» </w:t>
      </w:r>
      <w:r w:rsidRPr="00334BC9">
        <w:rPr>
          <w:rFonts w:ascii="Times New Roman" w:hAnsi="Times New Roman"/>
          <w:sz w:val="27"/>
          <w:szCs w:val="27"/>
        </w:rPr>
        <w:t xml:space="preserve">была направлена на развитие профилактического направления в педиатрии, внедрение современных </w:t>
      </w:r>
      <w:r w:rsidRPr="00334BC9">
        <w:rPr>
          <w:rFonts w:ascii="Times New Roman" w:hAnsi="Times New Roman"/>
          <w:sz w:val="27"/>
          <w:szCs w:val="27"/>
        </w:rPr>
        <w:lastRenderedPageBreak/>
        <w:t>профилактических технологий, улучшение материально-технической базы детской поликлиники, повышение квалификации кадров.</w:t>
      </w:r>
    </w:p>
    <w:p w:rsidR="00D719F0" w:rsidRPr="00334BC9" w:rsidRDefault="00D719F0" w:rsidP="00D719F0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334BC9">
        <w:rPr>
          <w:rFonts w:ascii="Times New Roman" w:hAnsi="Times New Roman"/>
          <w:b/>
          <w:sz w:val="27"/>
          <w:szCs w:val="27"/>
        </w:rPr>
        <w:t>В 1 полугодии 202</w:t>
      </w:r>
      <w:r w:rsidR="00334BC9" w:rsidRPr="00334BC9">
        <w:rPr>
          <w:rFonts w:ascii="Times New Roman" w:hAnsi="Times New Roman"/>
          <w:b/>
          <w:sz w:val="27"/>
          <w:szCs w:val="27"/>
        </w:rPr>
        <w:t>1</w:t>
      </w:r>
      <w:r w:rsidRPr="00334BC9">
        <w:rPr>
          <w:rFonts w:ascii="Times New Roman" w:hAnsi="Times New Roman"/>
          <w:b/>
          <w:sz w:val="27"/>
          <w:szCs w:val="27"/>
        </w:rPr>
        <w:t xml:space="preserve"> года реализация мероприятий данного регионального проекта на территории Северо-Енисейского района была направлена </w:t>
      </w:r>
      <w:proofErr w:type="gramStart"/>
      <w:r w:rsidRPr="00334BC9">
        <w:rPr>
          <w:rFonts w:ascii="Times New Roman" w:hAnsi="Times New Roman"/>
          <w:b/>
          <w:sz w:val="27"/>
          <w:szCs w:val="27"/>
        </w:rPr>
        <w:t>на</w:t>
      </w:r>
      <w:proofErr w:type="gramEnd"/>
      <w:r w:rsidRPr="00334BC9">
        <w:rPr>
          <w:rFonts w:ascii="Times New Roman" w:hAnsi="Times New Roman"/>
          <w:b/>
          <w:sz w:val="27"/>
          <w:szCs w:val="27"/>
        </w:rPr>
        <w:t>:</w:t>
      </w:r>
      <w:r w:rsidRPr="00334BC9">
        <w:rPr>
          <w:rFonts w:ascii="Times New Roman" w:hAnsi="Times New Roman"/>
          <w:sz w:val="27"/>
          <w:szCs w:val="27"/>
        </w:rPr>
        <w:t xml:space="preserve"> </w:t>
      </w:r>
    </w:p>
    <w:p w:rsidR="00D719F0" w:rsidRPr="00334BC9" w:rsidRDefault="00D719F0" w:rsidP="00454351">
      <w:pPr>
        <w:pStyle w:val="af6"/>
        <w:numPr>
          <w:ilvl w:val="0"/>
          <w:numId w:val="6"/>
        </w:numPr>
        <w:spacing w:line="276" w:lineRule="auto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полное оснащение районной больницы медицинским оборудованием, обеспечение его своевременной замены;</w:t>
      </w:r>
    </w:p>
    <w:p w:rsidR="00D719F0" w:rsidRPr="00334BC9" w:rsidRDefault="00D719F0" w:rsidP="00454351">
      <w:pPr>
        <w:pStyle w:val="af6"/>
        <w:numPr>
          <w:ilvl w:val="0"/>
          <w:numId w:val="6"/>
        </w:numPr>
        <w:spacing w:line="276" w:lineRule="auto"/>
        <w:jc w:val="both"/>
        <w:rPr>
          <w:sz w:val="27"/>
          <w:szCs w:val="27"/>
        </w:rPr>
      </w:pPr>
      <w:r w:rsidRPr="00334BC9">
        <w:rPr>
          <w:sz w:val="27"/>
          <w:szCs w:val="27"/>
        </w:rPr>
        <w:t xml:space="preserve">проведение </w:t>
      </w:r>
      <w:proofErr w:type="spellStart"/>
      <w:r w:rsidRPr="00334BC9">
        <w:rPr>
          <w:sz w:val="27"/>
          <w:szCs w:val="27"/>
        </w:rPr>
        <w:t>онлайн-консультаций</w:t>
      </w:r>
      <w:proofErr w:type="spellEnd"/>
      <w:r w:rsidRPr="00334BC9">
        <w:rPr>
          <w:sz w:val="27"/>
          <w:szCs w:val="27"/>
        </w:rPr>
        <w:t xml:space="preserve"> с использованием ресурсов телемедицинских технологий;</w:t>
      </w:r>
    </w:p>
    <w:p w:rsidR="00D719F0" w:rsidRPr="00334BC9" w:rsidRDefault="00D719F0" w:rsidP="00454351">
      <w:pPr>
        <w:pStyle w:val="af6"/>
        <w:numPr>
          <w:ilvl w:val="0"/>
          <w:numId w:val="6"/>
        </w:numPr>
        <w:spacing w:line="276" w:lineRule="auto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организацию выездных бригад узких специалистов на места;</w:t>
      </w:r>
    </w:p>
    <w:p w:rsidR="00D719F0" w:rsidRPr="00334BC9" w:rsidRDefault="00D719F0" w:rsidP="00454351">
      <w:pPr>
        <w:pStyle w:val="af6"/>
        <w:numPr>
          <w:ilvl w:val="0"/>
          <w:numId w:val="6"/>
        </w:numPr>
        <w:spacing w:line="276" w:lineRule="auto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развитие школы молодого родителя в части здорового питания, правильного развития ребенка;</w:t>
      </w:r>
    </w:p>
    <w:p w:rsidR="00D719F0" w:rsidRPr="00334BC9" w:rsidRDefault="00D719F0" w:rsidP="00454351">
      <w:pPr>
        <w:pStyle w:val="af6"/>
        <w:numPr>
          <w:ilvl w:val="0"/>
          <w:numId w:val="6"/>
        </w:numPr>
        <w:spacing w:line="276" w:lineRule="auto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обеспечение доступности медицинской помощи, реабилитационных мероприятий для льготной категории детей.</w:t>
      </w:r>
    </w:p>
    <w:p w:rsidR="00D719F0" w:rsidRPr="00334BC9" w:rsidRDefault="00D719F0" w:rsidP="00D719F0">
      <w:pPr>
        <w:pStyle w:val="af6"/>
        <w:ind w:firstLine="567"/>
        <w:jc w:val="both"/>
        <w:rPr>
          <w:sz w:val="27"/>
          <w:szCs w:val="27"/>
        </w:rPr>
      </w:pPr>
      <w:r w:rsidRPr="00334BC9">
        <w:rPr>
          <w:sz w:val="27"/>
          <w:szCs w:val="27"/>
        </w:rPr>
        <w:t xml:space="preserve">Состояние социально-экономических условий жизни большинства семей имеющих и воспитывающих детей, сохранение высокого уровня заболеваемости детского населения, </w:t>
      </w:r>
      <w:r w:rsidRPr="00334BC9">
        <w:rPr>
          <w:b/>
          <w:sz w:val="27"/>
          <w:szCs w:val="27"/>
        </w:rPr>
        <w:t>определяют необходимость совершенствования охраны здоровья детей.</w:t>
      </w:r>
      <w:r w:rsidRPr="00334BC9">
        <w:rPr>
          <w:sz w:val="27"/>
          <w:szCs w:val="27"/>
        </w:rPr>
        <w:t xml:space="preserve"> </w:t>
      </w:r>
    </w:p>
    <w:p w:rsidR="00D719F0" w:rsidRDefault="00D719F0" w:rsidP="00D719F0">
      <w:pPr>
        <w:pStyle w:val="af6"/>
        <w:ind w:firstLine="567"/>
        <w:jc w:val="both"/>
        <w:rPr>
          <w:b/>
          <w:sz w:val="27"/>
          <w:szCs w:val="27"/>
        </w:rPr>
      </w:pPr>
      <w:r w:rsidRPr="00334BC9">
        <w:rPr>
          <w:b/>
          <w:sz w:val="27"/>
          <w:szCs w:val="27"/>
        </w:rPr>
        <w:t xml:space="preserve">Охрана здоровья детей и развитие детского здравоохранения определены как приоритетные задачи развития здравоохранения в Северо-Енисейском </w:t>
      </w:r>
      <w:proofErr w:type="gramStart"/>
      <w:r w:rsidRPr="00334BC9">
        <w:rPr>
          <w:b/>
          <w:sz w:val="27"/>
          <w:szCs w:val="27"/>
        </w:rPr>
        <w:t>районе</w:t>
      </w:r>
      <w:proofErr w:type="gramEnd"/>
      <w:r w:rsidRPr="00334BC9">
        <w:rPr>
          <w:b/>
          <w:sz w:val="27"/>
          <w:szCs w:val="27"/>
        </w:rPr>
        <w:t>.</w:t>
      </w:r>
    </w:p>
    <w:p w:rsidR="00334BC9" w:rsidRDefault="00D719F0" w:rsidP="00334BC9">
      <w:pPr>
        <w:pStyle w:val="af6"/>
        <w:ind w:firstLine="567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На 202</w:t>
      </w:r>
      <w:r w:rsidR="00334BC9" w:rsidRPr="00334BC9">
        <w:rPr>
          <w:sz w:val="27"/>
          <w:szCs w:val="27"/>
        </w:rPr>
        <w:t>1</w:t>
      </w:r>
      <w:r w:rsidRPr="00334BC9">
        <w:rPr>
          <w:sz w:val="27"/>
          <w:szCs w:val="27"/>
        </w:rPr>
        <w:t xml:space="preserve"> год в Северо-Енисейском районе запланировано </w:t>
      </w:r>
      <w:r w:rsidR="00334BC9" w:rsidRPr="00334BC9">
        <w:rPr>
          <w:b/>
          <w:sz w:val="27"/>
          <w:szCs w:val="27"/>
        </w:rPr>
        <w:t>6</w:t>
      </w:r>
      <w:r w:rsidRPr="00334BC9">
        <w:rPr>
          <w:b/>
          <w:sz w:val="27"/>
          <w:szCs w:val="27"/>
        </w:rPr>
        <w:t>0 родов</w:t>
      </w:r>
      <w:r w:rsidRPr="00334BC9">
        <w:rPr>
          <w:sz w:val="27"/>
          <w:szCs w:val="27"/>
        </w:rPr>
        <w:t>. За  1 полугодие 202</w:t>
      </w:r>
      <w:r w:rsidR="00334BC9" w:rsidRPr="00334BC9">
        <w:rPr>
          <w:sz w:val="27"/>
          <w:szCs w:val="27"/>
        </w:rPr>
        <w:t>1</w:t>
      </w:r>
      <w:r w:rsidRPr="00334BC9">
        <w:rPr>
          <w:sz w:val="27"/>
          <w:szCs w:val="27"/>
        </w:rPr>
        <w:t xml:space="preserve"> года было </w:t>
      </w:r>
      <w:r w:rsidR="00334BC9" w:rsidRPr="00334BC9">
        <w:rPr>
          <w:b/>
          <w:sz w:val="27"/>
          <w:szCs w:val="27"/>
        </w:rPr>
        <w:t>23</w:t>
      </w:r>
      <w:r w:rsidRPr="00334BC9">
        <w:rPr>
          <w:b/>
          <w:sz w:val="27"/>
          <w:szCs w:val="27"/>
        </w:rPr>
        <w:t xml:space="preserve"> родов</w:t>
      </w:r>
      <w:r w:rsidRPr="00334BC9">
        <w:rPr>
          <w:sz w:val="27"/>
          <w:szCs w:val="27"/>
        </w:rPr>
        <w:t xml:space="preserve">, родилось живыми - </w:t>
      </w:r>
      <w:r w:rsidR="00334BC9" w:rsidRPr="00334BC9">
        <w:rPr>
          <w:b/>
          <w:sz w:val="27"/>
          <w:szCs w:val="27"/>
        </w:rPr>
        <w:t>23</w:t>
      </w:r>
      <w:r w:rsidRPr="00334BC9">
        <w:rPr>
          <w:b/>
          <w:sz w:val="27"/>
          <w:szCs w:val="27"/>
        </w:rPr>
        <w:t xml:space="preserve"> детей</w:t>
      </w:r>
      <w:r w:rsidR="00334BC9">
        <w:rPr>
          <w:sz w:val="27"/>
          <w:szCs w:val="27"/>
        </w:rPr>
        <w:t xml:space="preserve">.  </w:t>
      </w:r>
    </w:p>
    <w:p w:rsidR="00D719F0" w:rsidRPr="00334BC9" w:rsidRDefault="00D719F0" w:rsidP="00D719F0">
      <w:pPr>
        <w:ind w:firstLine="567"/>
        <w:jc w:val="both"/>
        <w:rPr>
          <w:rFonts w:ascii="Times New Roman" w:hAnsi="Times New Roman"/>
          <w:color w:val="FF0000"/>
          <w:sz w:val="27"/>
          <w:szCs w:val="27"/>
        </w:rPr>
      </w:pPr>
      <w:r w:rsidRPr="00334BC9">
        <w:rPr>
          <w:rFonts w:ascii="Times New Roman" w:hAnsi="Times New Roman"/>
          <w:sz w:val="27"/>
          <w:szCs w:val="27"/>
        </w:rPr>
        <w:t>Получено по родовым сертификатам за 1 полугодие 202</w:t>
      </w:r>
      <w:r w:rsidR="00334BC9" w:rsidRPr="00334BC9">
        <w:rPr>
          <w:rFonts w:ascii="Times New Roman" w:hAnsi="Times New Roman"/>
          <w:sz w:val="27"/>
          <w:szCs w:val="27"/>
        </w:rPr>
        <w:t>1</w:t>
      </w:r>
      <w:r w:rsidRPr="00334BC9">
        <w:rPr>
          <w:rFonts w:ascii="Times New Roman" w:hAnsi="Times New Roman"/>
          <w:sz w:val="27"/>
          <w:szCs w:val="27"/>
        </w:rPr>
        <w:t xml:space="preserve"> года, всего </w:t>
      </w:r>
      <w:r w:rsidR="00334BC9" w:rsidRPr="00334BC9">
        <w:rPr>
          <w:rFonts w:ascii="Times New Roman" w:hAnsi="Times New Roman"/>
          <w:b/>
          <w:sz w:val="27"/>
          <w:szCs w:val="27"/>
        </w:rPr>
        <w:t>305,00</w:t>
      </w:r>
      <w:r w:rsidRPr="00334BC9">
        <w:rPr>
          <w:rFonts w:ascii="Times New Roman" w:hAnsi="Times New Roman"/>
          <w:b/>
          <w:sz w:val="27"/>
          <w:szCs w:val="27"/>
        </w:rPr>
        <w:t xml:space="preserve"> тыс. рублей</w:t>
      </w:r>
      <w:r w:rsidRPr="00334BC9">
        <w:rPr>
          <w:rFonts w:ascii="Times New Roman" w:hAnsi="Times New Roman"/>
          <w:sz w:val="27"/>
          <w:szCs w:val="27"/>
        </w:rPr>
        <w:t xml:space="preserve">, в том числе по 1-му талону </w:t>
      </w:r>
      <w:r w:rsidR="00334BC9" w:rsidRPr="00334BC9">
        <w:rPr>
          <w:rFonts w:ascii="Times New Roman" w:hAnsi="Times New Roman"/>
          <w:b/>
          <w:sz w:val="27"/>
          <w:szCs w:val="27"/>
        </w:rPr>
        <w:t>119,00</w:t>
      </w:r>
      <w:r w:rsidRPr="00334BC9">
        <w:rPr>
          <w:rFonts w:ascii="Times New Roman" w:hAnsi="Times New Roman"/>
          <w:b/>
          <w:sz w:val="27"/>
          <w:szCs w:val="27"/>
        </w:rPr>
        <w:t xml:space="preserve"> тыс. рублей</w:t>
      </w:r>
      <w:r w:rsidRPr="00334BC9">
        <w:rPr>
          <w:rFonts w:ascii="Times New Roman" w:hAnsi="Times New Roman"/>
          <w:sz w:val="27"/>
          <w:szCs w:val="27"/>
        </w:rPr>
        <w:t xml:space="preserve">, по 2-му талону </w:t>
      </w:r>
      <w:r w:rsidRPr="00334BC9">
        <w:rPr>
          <w:rFonts w:ascii="Times New Roman" w:hAnsi="Times New Roman"/>
          <w:b/>
          <w:sz w:val="27"/>
          <w:szCs w:val="27"/>
        </w:rPr>
        <w:t xml:space="preserve"> </w:t>
      </w:r>
      <w:r w:rsidR="00334BC9" w:rsidRPr="00334BC9">
        <w:rPr>
          <w:rFonts w:ascii="Times New Roman" w:hAnsi="Times New Roman"/>
          <w:b/>
          <w:sz w:val="27"/>
          <w:szCs w:val="27"/>
        </w:rPr>
        <w:t>186,00</w:t>
      </w:r>
      <w:r w:rsidRPr="00334BC9">
        <w:rPr>
          <w:rFonts w:ascii="Times New Roman" w:hAnsi="Times New Roman"/>
          <w:b/>
          <w:sz w:val="27"/>
          <w:szCs w:val="27"/>
        </w:rPr>
        <w:t xml:space="preserve"> тыс. рублей.</w:t>
      </w:r>
      <w:r w:rsidRPr="00334BC9">
        <w:rPr>
          <w:rFonts w:ascii="Times New Roman" w:hAnsi="Times New Roman"/>
          <w:sz w:val="27"/>
          <w:szCs w:val="27"/>
        </w:rPr>
        <w:t xml:space="preserve"> </w:t>
      </w:r>
    </w:p>
    <w:p w:rsidR="00D719F0" w:rsidRPr="00334BC9" w:rsidRDefault="00D719F0" w:rsidP="00D719F0">
      <w:pPr>
        <w:pStyle w:val="af6"/>
        <w:ind w:firstLine="567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Охват беременных женщин ранним наблюдением (постановка на учет по беременности в сроке до 12 недель) за 1 полугодие 202</w:t>
      </w:r>
      <w:r w:rsidR="00334BC9" w:rsidRPr="00334BC9">
        <w:rPr>
          <w:sz w:val="27"/>
          <w:szCs w:val="27"/>
        </w:rPr>
        <w:t>1</w:t>
      </w:r>
      <w:r w:rsidRPr="00334BC9">
        <w:rPr>
          <w:sz w:val="27"/>
          <w:szCs w:val="27"/>
        </w:rPr>
        <w:t xml:space="preserve"> года – </w:t>
      </w:r>
      <w:r w:rsidRPr="00334BC9">
        <w:rPr>
          <w:b/>
          <w:sz w:val="27"/>
          <w:szCs w:val="27"/>
        </w:rPr>
        <w:t>91,0%</w:t>
      </w:r>
      <w:r w:rsidRPr="00334BC9">
        <w:rPr>
          <w:sz w:val="27"/>
          <w:szCs w:val="27"/>
        </w:rPr>
        <w:t xml:space="preserve"> от количества беременных женщин, вставших на медицинский учет.</w:t>
      </w:r>
    </w:p>
    <w:p w:rsidR="00D719F0" w:rsidRDefault="00334BC9" w:rsidP="00D719F0">
      <w:pPr>
        <w:pStyle w:val="af6"/>
        <w:ind w:firstLine="567"/>
        <w:jc w:val="both"/>
        <w:rPr>
          <w:sz w:val="27"/>
          <w:szCs w:val="27"/>
        </w:rPr>
      </w:pPr>
      <w:r w:rsidRPr="00334BC9">
        <w:rPr>
          <w:sz w:val="27"/>
          <w:szCs w:val="27"/>
        </w:rPr>
        <w:t>За 1 полугодие</w:t>
      </w:r>
      <w:r w:rsidR="00D719F0" w:rsidRPr="00334BC9">
        <w:rPr>
          <w:sz w:val="27"/>
          <w:szCs w:val="27"/>
        </w:rPr>
        <w:t xml:space="preserve"> 202</w:t>
      </w:r>
      <w:r w:rsidRPr="00334BC9">
        <w:rPr>
          <w:sz w:val="27"/>
          <w:szCs w:val="27"/>
        </w:rPr>
        <w:t xml:space="preserve">1 </w:t>
      </w:r>
      <w:r w:rsidR="00D719F0" w:rsidRPr="00334BC9">
        <w:rPr>
          <w:sz w:val="27"/>
          <w:szCs w:val="27"/>
        </w:rPr>
        <w:t xml:space="preserve">года в круглосуточном </w:t>
      </w:r>
      <w:proofErr w:type="gramStart"/>
      <w:r w:rsidR="00D719F0" w:rsidRPr="00334BC9">
        <w:rPr>
          <w:sz w:val="27"/>
          <w:szCs w:val="27"/>
        </w:rPr>
        <w:t>стационаре</w:t>
      </w:r>
      <w:proofErr w:type="gramEnd"/>
      <w:r w:rsidR="00D719F0" w:rsidRPr="00334BC9">
        <w:rPr>
          <w:sz w:val="27"/>
          <w:szCs w:val="27"/>
        </w:rPr>
        <w:t xml:space="preserve"> КГБУЗ «Северо-Енисейская районная больница» прошли лечение </w:t>
      </w:r>
      <w:r w:rsidRPr="00334BC9">
        <w:rPr>
          <w:b/>
          <w:sz w:val="27"/>
          <w:szCs w:val="27"/>
        </w:rPr>
        <w:t>118</w:t>
      </w:r>
      <w:r w:rsidR="00D719F0" w:rsidRPr="00334BC9">
        <w:rPr>
          <w:b/>
          <w:sz w:val="27"/>
          <w:szCs w:val="27"/>
        </w:rPr>
        <w:t xml:space="preserve"> </w:t>
      </w:r>
      <w:r w:rsidRPr="00334BC9">
        <w:rPr>
          <w:b/>
          <w:sz w:val="27"/>
          <w:szCs w:val="27"/>
        </w:rPr>
        <w:t>детей</w:t>
      </w:r>
      <w:r w:rsidR="00D719F0" w:rsidRPr="00334BC9">
        <w:rPr>
          <w:b/>
          <w:sz w:val="27"/>
          <w:szCs w:val="27"/>
        </w:rPr>
        <w:t xml:space="preserve"> Северо-Енисейского района</w:t>
      </w:r>
      <w:r w:rsidRPr="00334BC9">
        <w:rPr>
          <w:sz w:val="27"/>
          <w:szCs w:val="27"/>
        </w:rPr>
        <w:t>, на дневном стационаре пролечено 69 детей.</w:t>
      </w:r>
    </w:p>
    <w:p w:rsidR="00334BC9" w:rsidRDefault="00334BC9" w:rsidP="00D719F0">
      <w:pPr>
        <w:pStyle w:val="af6"/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За 1 полугодие 2021 года </w:t>
      </w:r>
      <w:r>
        <w:rPr>
          <w:sz w:val="28"/>
          <w:szCs w:val="28"/>
        </w:rPr>
        <w:t>п</w:t>
      </w:r>
      <w:r w:rsidRPr="00A8510D">
        <w:rPr>
          <w:sz w:val="28"/>
          <w:szCs w:val="28"/>
        </w:rPr>
        <w:t>роведена ежегодная диспансеризация детского населения.</w:t>
      </w:r>
      <w:r>
        <w:rPr>
          <w:sz w:val="28"/>
          <w:szCs w:val="28"/>
        </w:rPr>
        <w:t xml:space="preserve"> Фактически осмотрено 50 детей.</w:t>
      </w:r>
    </w:p>
    <w:p w:rsidR="00334BC9" w:rsidRPr="00334BC9" w:rsidRDefault="00334BC9" w:rsidP="00D719F0">
      <w:pPr>
        <w:pStyle w:val="af6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Осуществляется своевременная постановка детей на «Д</w:t>
      </w:r>
      <w:proofErr w:type="gramStart"/>
      <w:r>
        <w:rPr>
          <w:sz w:val="27"/>
          <w:szCs w:val="27"/>
        </w:rPr>
        <w:t>»у</w:t>
      </w:r>
      <w:proofErr w:type="gramEnd"/>
      <w:r>
        <w:rPr>
          <w:sz w:val="27"/>
          <w:szCs w:val="27"/>
        </w:rPr>
        <w:t>чет (100%).</w:t>
      </w:r>
    </w:p>
    <w:p w:rsidR="007B3093" w:rsidRPr="00334BC9" w:rsidRDefault="007B3093" w:rsidP="007B3093">
      <w:pPr>
        <w:pStyle w:val="af1"/>
        <w:ind w:left="0" w:firstLine="709"/>
        <w:jc w:val="both"/>
        <w:rPr>
          <w:rFonts w:ascii="Times New Roman" w:hAnsi="Times New Roman"/>
        </w:rPr>
      </w:pPr>
    </w:p>
    <w:p w:rsidR="006671BE" w:rsidRPr="00334BC9" w:rsidRDefault="007B3093" w:rsidP="001A3A6D">
      <w:pPr>
        <w:pStyle w:val="af1"/>
        <w:ind w:left="0" w:firstLine="567"/>
        <w:jc w:val="center"/>
        <w:rPr>
          <w:rFonts w:ascii="Times New Roman" w:hAnsi="Times New Roman"/>
          <w:b/>
          <w:sz w:val="27"/>
          <w:szCs w:val="27"/>
        </w:rPr>
      </w:pPr>
      <w:r w:rsidRPr="00334BC9">
        <w:rPr>
          <w:rFonts w:ascii="Times New Roman" w:hAnsi="Times New Roman"/>
          <w:b/>
          <w:sz w:val="27"/>
          <w:szCs w:val="27"/>
        </w:rPr>
        <w:t xml:space="preserve">Реализация регионального </w:t>
      </w:r>
      <w:r w:rsidR="00D32AEE" w:rsidRPr="00334BC9">
        <w:rPr>
          <w:rFonts w:ascii="Times New Roman" w:hAnsi="Times New Roman"/>
          <w:b/>
          <w:sz w:val="27"/>
          <w:szCs w:val="27"/>
        </w:rPr>
        <w:t xml:space="preserve">национального </w:t>
      </w:r>
      <w:r w:rsidRPr="00334BC9">
        <w:rPr>
          <w:rFonts w:ascii="Times New Roman" w:hAnsi="Times New Roman"/>
          <w:b/>
          <w:sz w:val="27"/>
          <w:szCs w:val="27"/>
        </w:rPr>
        <w:t>проекта «Обеспечение медицинских организаций системы здравоохранения квалифицированными кадрами»</w:t>
      </w:r>
      <w:r w:rsidR="001A3A6D">
        <w:rPr>
          <w:rFonts w:ascii="Times New Roman" w:hAnsi="Times New Roman"/>
          <w:b/>
          <w:sz w:val="27"/>
          <w:szCs w:val="27"/>
        </w:rPr>
        <w:t xml:space="preserve"> </w:t>
      </w:r>
      <w:r w:rsidRPr="00334BC9">
        <w:rPr>
          <w:rFonts w:ascii="Times New Roman" w:hAnsi="Times New Roman"/>
          <w:b/>
          <w:sz w:val="27"/>
          <w:szCs w:val="27"/>
        </w:rPr>
        <w:t>на территории Северо-Енисейского района</w:t>
      </w:r>
    </w:p>
    <w:p w:rsidR="007B3093" w:rsidRPr="00334BC9" w:rsidRDefault="007B3093" w:rsidP="006671BE">
      <w:pPr>
        <w:pStyle w:val="af1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34BC9">
        <w:rPr>
          <w:rFonts w:ascii="Times New Roman" w:hAnsi="Times New Roman"/>
          <w:b/>
          <w:sz w:val="27"/>
          <w:szCs w:val="27"/>
        </w:rPr>
        <w:t xml:space="preserve">за </w:t>
      </w:r>
      <w:r w:rsidR="00B20A3E" w:rsidRPr="00334BC9">
        <w:rPr>
          <w:rFonts w:ascii="Times New Roman" w:hAnsi="Times New Roman"/>
          <w:b/>
          <w:sz w:val="27"/>
          <w:szCs w:val="27"/>
        </w:rPr>
        <w:t>1</w:t>
      </w:r>
      <w:r w:rsidRPr="00334BC9">
        <w:rPr>
          <w:rFonts w:ascii="Times New Roman" w:hAnsi="Times New Roman"/>
          <w:b/>
          <w:sz w:val="27"/>
          <w:szCs w:val="27"/>
        </w:rPr>
        <w:t xml:space="preserve"> полугодие 20</w:t>
      </w:r>
      <w:r w:rsidR="00D719F0" w:rsidRPr="00334BC9">
        <w:rPr>
          <w:rFonts w:ascii="Times New Roman" w:hAnsi="Times New Roman"/>
          <w:b/>
          <w:sz w:val="27"/>
          <w:szCs w:val="27"/>
        </w:rPr>
        <w:t>2</w:t>
      </w:r>
      <w:r w:rsidR="00334BC9" w:rsidRPr="00334BC9">
        <w:rPr>
          <w:rFonts w:ascii="Times New Roman" w:hAnsi="Times New Roman"/>
          <w:b/>
          <w:sz w:val="27"/>
          <w:szCs w:val="27"/>
        </w:rPr>
        <w:t>1</w:t>
      </w:r>
      <w:r w:rsidRPr="00334BC9">
        <w:rPr>
          <w:rFonts w:ascii="Times New Roman" w:hAnsi="Times New Roman"/>
          <w:b/>
          <w:sz w:val="27"/>
          <w:szCs w:val="27"/>
        </w:rPr>
        <w:t xml:space="preserve"> года</w:t>
      </w:r>
    </w:p>
    <w:p w:rsidR="007B3093" w:rsidRPr="008831A7" w:rsidRDefault="007B3093" w:rsidP="007B3093">
      <w:pPr>
        <w:pStyle w:val="af1"/>
        <w:ind w:left="0" w:firstLine="709"/>
        <w:jc w:val="center"/>
        <w:rPr>
          <w:rFonts w:ascii="Times New Roman" w:hAnsi="Times New Roman"/>
          <w:b/>
          <w:highlight w:val="yellow"/>
          <w:u w:val="single"/>
        </w:rPr>
      </w:pPr>
    </w:p>
    <w:p w:rsidR="00D719F0" w:rsidRPr="001A3A6D" w:rsidRDefault="00D719F0" w:rsidP="00FA0C6F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1A3A6D">
        <w:rPr>
          <w:rFonts w:ascii="Times New Roman" w:hAnsi="Times New Roman"/>
          <w:b/>
          <w:sz w:val="27"/>
          <w:szCs w:val="27"/>
        </w:rPr>
        <w:t>В 1 полугодии 202</w:t>
      </w:r>
      <w:r w:rsidR="00334BC9" w:rsidRPr="001A3A6D">
        <w:rPr>
          <w:rFonts w:ascii="Times New Roman" w:hAnsi="Times New Roman"/>
          <w:b/>
          <w:sz w:val="27"/>
          <w:szCs w:val="27"/>
        </w:rPr>
        <w:t>1</w:t>
      </w:r>
      <w:r w:rsidRPr="001A3A6D">
        <w:rPr>
          <w:rFonts w:ascii="Times New Roman" w:hAnsi="Times New Roman"/>
          <w:b/>
          <w:sz w:val="27"/>
          <w:szCs w:val="27"/>
        </w:rPr>
        <w:t xml:space="preserve"> года реализация регионального</w:t>
      </w:r>
      <w:r w:rsidR="00D32AEE" w:rsidRPr="001A3A6D">
        <w:rPr>
          <w:rFonts w:ascii="Times New Roman" w:hAnsi="Times New Roman"/>
          <w:b/>
          <w:sz w:val="27"/>
          <w:szCs w:val="27"/>
        </w:rPr>
        <w:t xml:space="preserve"> национального</w:t>
      </w:r>
      <w:r w:rsidRPr="001A3A6D">
        <w:rPr>
          <w:rFonts w:ascii="Times New Roman" w:hAnsi="Times New Roman"/>
          <w:b/>
          <w:sz w:val="27"/>
          <w:szCs w:val="27"/>
        </w:rPr>
        <w:t xml:space="preserve"> проекта Красноярского края «Обеспечение медицинских организаций системы здравоохранения квалифицированными кадрами» </w:t>
      </w:r>
      <w:r w:rsidRPr="001A3A6D">
        <w:rPr>
          <w:rFonts w:ascii="Times New Roman" w:hAnsi="Times New Roman"/>
          <w:sz w:val="27"/>
          <w:szCs w:val="27"/>
        </w:rPr>
        <w:t xml:space="preserve">была направлена на устранение дефицита кадров в сердечно-сосудистой, онкологической службах </w:t>
      </w:r>
      <w:r w:rsidRPr="001A3A6D">
        <w:rPr>
          <w:rFonts w:ascii="Times New Roman" w:hAnsi="Times New Roman"/>
          <w:sz w:val="27"/>
          <w:szCs w:val="27"/>
        </w:rPr>
        <w:lastRenderedPageBreak/>
        <w:t>медицинской организации, оказывающих медицинскую помощь детям, повышение профессионального уровня специалистов здравоохранения.</w:t>
      </w:r>
    </w:p>
    <w:p w:rsidR="00D719F0" w:rsidRPr="001A3A6D" w:rsidRDefault="00D719F0" w:rsidP="00FA0C6F">
      <w:pPr>
        <w:pStyle w:val="af1"/>
        <w:ind w:left="0" w:firstLine="567"/>
        <w:jc w:val="both"/>
        <w:rPr>
          <w:rFonts w:ascii="Times New Roman" w:hAnsi="Times New Roman"/>
          <w:b/>
          <w:sz w:val="27"/>
          <w:szCs w:val="27"/>
        </w:rPr>
      </w:pPr>
      <w:r w:rsidRPr="001A3A6D">
        <w:rPr>
          <w:rFonts w:ascii="Times New Roman" w:hAnsi="Times New Roman"/>
          <w:b/>
          <w:sz w:val="27"/>
          <w:szCs w:val="27"/>
        </w:rPr>
        <w:t>В 1 полугодии 202</w:t>
      </w:r>
      <w:r w:rsidR="00334BC9" w:rsidRPr="001A3A6D">
        <w:rPr>
          <w:rFonts w:ascii="Times New Roman" w:hAnsi="Times New Roman"/>
          <w:b/>
          <w:sz w:val="27"/>
          <w:szCs w:val="27"/>
        </w:rPr>
        <w:t>1</w:t>
      </w:r>
      <w:r w:rsidRPr="001A3A6D">
        <w:rPr>
          <w:rFonts w:ascii="Times New Roman" w:hAnsi="Times New Roman"/>
          <w:b/>
          <w:sz w:val="27"/>
          <w:szCs w:val="27"/>
        </w:rPr>
        <w:t xml:space="preserve"> года реализация мероприятий данного регионального проекта на территории Северо-Енисейского района была направлена </w:t>
      </w:r>
      <w:proofErr w:type="gramStart"/>
      <w:r w:rsidRPr="001A3A6D">
        <w:rPr>
          <w:rFonts w:ascii="Times New Roman" w:hAnsi="Times New Roman"/>
          <w:b/>
          <w:sz w:val="27"/>
          <w:szCs w:val="27"/>
        </w:rPr>
        <w:t>на</w:t>
      </w:r>
      <w:proofErr w:type="gramEnd"/>
      <w:r w:rsidRPr="001A3A6D">
        <w:rPr>
          <w:rFonts w:ascii="Times New Roman" w:hAnsi="Times New Roman"/>
          <w:b/>
          <w:sz w:val="27"/>
          <w:szCs w:val="27"/>
        </w:rPr>
        <w:t>:</w:t>
      </w:r>
    </w:p>
    <w:p w:rsidR="00334BC9" w:rsidRPr="00334BC9" w:rsidRDefault="00334BC9" w:rsidP="00454351">
      <w:pPr>
        <w:numPr>
          <w:ilvl w:val="0"/>
          <w:numId w:val="7"/>
        </w:numPr>
        <w:spacing w:line="276" w:lineRule="auto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334BC9">
        <w:rPr>
          <w:rFonts w:ascii="Times New Roman" w:eastAsiaTheme="minorEastAsia" w:hAnsi="Times New Roman" w:cs="Times New Roman"/>
          <w:sz w:val="27"/>
          <w:szCs w:val="27"/>
        </w:rPr>
        <w:t>выработку мер стимулирования для тех специалистов, которые направляются на работу в отдаленные, труднодоступные районы (где отсутствует альтернатива получения медицинской помощи, нет частных клиник);</w:t>
      </w:r>
    </w:p>
    <w:p w:rsidR="00334BC9" w:rsidRPr="00334BC9" w:rsidRDefault="00334BC9" w:rsidP="00454351">
      <w:pPr>
        <w:numPr>
          <w:ilvl w:val="0"/>
          <w:numId w:val="7"/>
        </w:numPr>
        <w:spacing w:line="276" w:lineRule="auto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обеспечение </w:t>
      </w:r>
      <w:proofErr w:type="spellStart"/>
      <w:r w:rsidRPr="00334BC9">
        <w:rPr>
          <w:rFonts w:ascii="Times New Roman" w:eastAsiaTheme="minorEastAsia" w:hAnsi="Times New Roman" w:cs="Times New Roman"/>
          <w:sz w:val="27"/>
          <w:szCs w:val="27"/>
        </w:rPr>
        <w:t>диффиринцированного</w:t>
      </w:r>
      <w:proofErr w:type="spellEnd"/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 подхода при формировании целевого показателя дорожной карты  средней заработной платы;</w:t>
      </w:r>
    </w:p>
    <w:p w:rsidR="00334BC9" w:rsidRPr="00334BC9" w:rsidRDefault="00334BC9" w:rsidP="00454351">
      <w:pPr>
        <w:numPr>
          <w:ilvl w:val="0"/>
          <w:numId w:val="7"/>
        </w:numPr>
        <w:spacing w:line="276" w:lineRule="auto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разработку перечня социальных льгот для медицинских работников, работающих в </w:t>
      </w:r>
      <w:proofErr w:type="gramStart"/>
      <w:r w:rsidRPr="00334BC9">
        <w:rPr>
          <w:rFonts w:ascii="Times New Roman" w:eastAsiaTheme="minorEastAsia" w:hAnsi="Times New Roman" w:cs="Times New Roman"/>
          <w:sz w:val="27"/>
          <w:szCs w:val="27"/>
        </w:rPr>
        <w:t>районах</w:t>
      </w:r>
      <w:proofErr w:type="gramEnd"/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 Крайнего Севера;</w:t>
      </w:r>
    </w:p>
    <w:p w:rsidR="00334BC9" w:rsidRPr="00334BC9" w:rsidRDefault="00334BC9" w:rsidP="00454351">
      <w:pPr>
        <w:numPr>
          <w:ilvl w:val="0"/>
          <w:numId w:val="7"/>
        </w:numPr>
        <w:spacing w:line="276" w:lineRule="auto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развитие и поощрение наставничества в </w:t>
      </w:r>
      <w:proofErr w:type="gramStart"/>
      <w:r w:rsidRPr="00334BC9">
        <w:rPr>
          <w:rFonts w:ascii="Times New Roman" w:eastAsiaTheme="minorEastAsia" w:hAnsi="Times New Roman" w:cs="Times New Roman"/>
          <w:sz w:val="27"/>
          <w:szCs w:val="27"/>
        </w:rPr>
        <w:t>учреждениях</w:t>
      </w:r>
      <w:proofErr w:type="gramEnd"/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 здравоохранения;</w:t>
      </w:r>
    </w:p>
    <w:p w:rsidR="00334BC9" w:rsidRPr="00334BC9" w:rsidRDefault="00334BC9" w:rsidP="00454351">
      <w:pPr>
        <w:numPr>
          <w:ilvl w:val="0"/>
          <w:numId w:val="7"/>
        </w:numPr>
        <w:spacing w:line="276" w:lineRule="auto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334BC9">
        <w:rPr>
          <w:rFonts w:ascii="Times New Roman" w:eastAsiaTheme="minorEastAsia" w:hAnsi="Times New Roman" w:cs="Times New Roman"/>
          <w:sz w:val="27"/>
          <w:szCs w:val="27"/>
        </w:rPr>
        <w:t xml:space="preserve">формирование на краевом уровне резерва мобильных кадров и маршрутизация с целью закрытия временных вакансий. </w:t>
      </w:r>
    </w:p>
    <w:p w:rsidR="00021CEF" w:rsidRPr="00021CEF" w:rsidRDefault="00021CEF" w:rsidP="00021CEF">
      <w:pPr>
        <w:ind w:firstLine="709"/>
        <w:jc w:val="both"/>
        <w:rPr>
          <w:rFonts w:ascii="Times New Roman" w:eastAsiaTheme="minorEastAsia" w:hAnsi="Times New Roman" w:cs="Times New Roman"/>
          <w:sz w:val="27"/>
          <w:szCs w:val="27"/>
        </w:rPr>
      </w:pPr>
      <w:r w:rsidRPr="00021CEF">
        <w:rPr>
          <w:rFonts w:ascii="Times New Roman" w:eastAsiaTheme="minorEastAsia" w:hAnsi="Times New Roman" w:cs="Times New Roman"/>
          <w:b/>
          <w:sz w:val="27"/>
          <w:szCs w:val="27"/>
          <w:u w:val="single"/>
          <w:lang w:eastAsia="en-US"/>
        </w:rPr>
        <w:t>В рамках реализации данного направления в Северо-Енисейском районе за последние несколько лет многое было сделано для обеспечения учреждений здравоохранения медицинскими специалистами</w:t>
      </w:r>
      <w:r w:rsidRPr="00021CEF">
        <w:rPr>
          <w:rFonts w:ascii="Times New Roman" w:eastAsiaTheme="minorEastAsia" w:hAnsi="Times New Roman" w:cs="Times New Roman"/>
          <w:sz w:val="27"/>
          <w:szCs w:val="27"/>
          <w:lang w:eastAsia="en-US"/>
        </w:rPr>
        <w:t>: введены дополнительные денежные выплаты сотрудникам первого звена, переформатирована работа поликлиники, п</w:t>
      </w:r>
      <w:r w:rsidRPr="00021CEF">
        <w:rPr>
          <w:rFonts w:ascii="Times New Roman" w:eastAsiaTheme="minorEastAsia" w:hAnsi="Times New Roman" w:cs="Times New Roman"/>
          <w:sz w:val="27"/>
          <w:szCs w:val="27"/>
        </w:rPr>
        <w:t xml:space="preserve">редоставление жилья медицинским работникам осуществляется в приоритетном порядке, по мере его строительства, или освобождения. </w:t>
      </w:r>
    </w:p>
    <w:p w:rsidR="00D719F0" w:rsidRPr="00021CEF" w:rsidRDefault="00D719F0" w:rsidP="00FA0C6F">
      <w:pPr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r w:rsidRPr="00021CEF">
        <w:rPr>
          <w:rFonts w:ascii="Times New Roman" w:hAnsi="Times New Roman"/>
          <w:sz w:val="27"/>
          <w:szCs w:val="27"/>
          <w:lang w:eastAsia="en-US"/>
        </w:rPr>
        <w:t>По итогам 1 полугодия 202</w:t>
      </w:r>
      <w:r w:rsidR="00021CEF" w:rsidRPr="00021CEF">
        <w:rPr>
          <w:rFonts w:ascii="Times New Roman" w:hAnsi="Times New Roman"/>
          <w:sz w:val="27"/>
          <w:szCs w:val="27"/>
          <w:lang w:eastAsia="en-US"/>
        </w:rPr>
        <w:t>1</w:t>
      </w:r>
      <w:r w:rsidRPr="00021CEF">
        <w:rPr>
          <w:rFonts w:ascii="Times New Roman" w:hAnsi="Times New Roman"/>
          <w:sz w:val="27"/>
          <w:szCs w:val="27"/>
          <w:lang w:eastAsia="en-US"/>
        </w:rPr>
        <w:t xml:space="preserve"> года в Северо-Енисейской районной больнице работает  врачей - </w:t>
      </w:r>
      <w:r w:rsidR="00021CEF" w:rsidRPr="00021CEF">
        <w:rPr>
          <w:rFonts w:ascii="Times New Roman" w:hAnsi="Times New Roman"/>
          <w:b/>
          <w:sz w:val="27"/>
          <w:szCs w:val="27"/>
          <w:lang w:eastAsia="en-US"/>
        </w:rPr>
        <w:t>27</w:t>
      </w:r>
      <w:r w:rsidR="00021CEF" w:rsidRPr="00021CEF">
        <w:rPr>
          <w:rFonts w:ascii="Times New Roman" w:hAnsi="Times New Roman"/>
          <w:sz w:val="27"/>
          <w:szCs w:val="27"/>
          <w:lang w:eastAsia="en-US"/>
        </w:rPr>
        <w:t xml:space="preserve"> человек</w:t>
      </w:r>
      <w:r w:rsidRPr="00021CEF">
        <w:rPr>
          <w:rFonts w:ascii="Times New Roman" w:hAnsi="Times New Roman"/>
          <w:sz w:val="27"/>
          <w:szCs w:val="27"/>
          <w:lang w:eastAsia="en-US"/>
        </w:rPr>
        <w:t xml:space="preserve">, среднего медицинского персонала - </w:t>
      </w:r>
      <w:r w:rsidR="00021CEF" w:rsidRPr="00021CEF">
        <w:rPr>
          <w:rFonts w:ascii="Times New Roman" w:hAnsi="Times New Roman"/>
          <w:b/>
          <w:sz w:val="27"/>
          <w:szCs w:val="27"/>
          <w:lang w:eastAsia="en-US"/>
        </w:rPr>
        <w:t>98</w:t>
      </w:r>
      <w:r w:rsidRPr="00021CEF">
        <w:rPr>
          <w:rFonts w:ascii="Times New Roman" w:hAnsi="Times New Roman"/>
          <w:b/>
          <w:sz w:val="27"/>
          <w:szCs w:val="27"/>
          <w:lang w:eastAsia="en-US"/>
        </w:rPr>
        <w:t xml:space="preserve"> </w:t>
      </w:r>
      <w:r w:rsidRPr="00021CEF">
        <w:rPr>
          <w:rFonts w:ascii="Times New Roman" w:hAnsi="Times New Roman"/>
          <w:sz w:val="27"/>
          <w:szCs w:val="27"/>
          <w:lang w:eastAsia="en-US"/>
        </w:rPr>
        <w:t xml:space="preserve">человек и младшего медицинского персонала - </w:t>
      </w:r>
      <w:r w:rsidRPr="00021CEF">
        <w:rPr>
          <w:rFonts w:ascii="Times New Roman" w:hAnsi="Times New Roman"/>
          <w:b/>
          <w:sz w:val="27"/>
          <w:szCs w:val="27"/>
          <w:lang w:eastAsia="en-US"/>
        </w:rPr>
        <w:t>1</w:t>
      </w:r>
      <w:r w:rsidR="00021CEF" w:rsidRPr="00021CEF">
        <w:rPr>
          <w:rFonts w:ascii="Times New Roman" w:hAnsi="Times New Roman"/>
          <w:b/>
          <w:sz w:val="27"/>
          <w:szCs w:val="27"/>
          <w:lang w:eastAsia="en-US"/>
        </w:rPr>
        <w:t>4</w:t>
      </w:r>
      <w:r w:rsidRPr="00021CEF">
        <w:rPr>
          <w:rFonts w:ascii="Times New Roman" w:hAnsi="Times New Roman"/>
          <w:sz w:val="27"/>
          <w:szCs w:val="27"/>
          <w:lang w:eastAsia="en-US"/>
        </w:rPr>
        <w:t xml:space="preserve"> человек.</w:t>
      </w:r>
    </w:p>
    <w:p w:rsidR="00D719F0" w:rsidRPr="007C1FED" w:rsidRDefault="00D719F0" w:rsidP="00FA0C6F">
      <w:pPr>
        <w:pStyle w:val="af6"/>
        <w:ind w:firstLine="567"/>
        <w:jc w:val="both"/>
        <w:rPr>
          <w:sz w:val="27"/>
          <w:szCs w:val="27"/>
        </w:rPr>
      </w:pPr>
      <w:r w:rsidRPr="007C1FED">
        <w:rPr>
          <w:sz w:val="27"/>
          <w:szCs w:val="27"/>
        </w:rPr>
        <w:t>В целом по Северо-Енисейской районной больнице среднемесячная заработная плата работников за 1 полугодие 202</w:t>
      </w:r>
      <w:r w:rsidR="00021CEF" w:rsidRPr="007C1FED">
        <w:rPr>
          <w:sz w:val="27"/>
          <w:szCs w:val="27"/>
        </w:rPr>
        <w:t>1</w:t>
      </w:r>
      <w:r w:rsidRPr="007C1FED">
        <w:rPr>
          <w:sz w:val="27"/>
          <w:szCs w:val="27"/>
        </w:rPr>
        <w:t xml:space="preserve"> года составила </w:t>
      </w:r>
      <w:r w:rsidR="00021CEF" w:rsidRPr="007C1FED">
        <w:rPr>
          <w:b/>
          <w:sz w:val="27"/>
          <w:szCs w:val="27"/>
        </w:rPr>
        <w:t>65 354,4</w:t>
      </w:r>
      <w:r w:rsidRPr="007C1FED">
        <w:rPr>
          <w:sz w:val="27"/>
          <w:szCs w:val="27"/>
        </w:rPr>
        <w:t xml:space="preserve"> рублей, в том числе врачей </w:t>
      </w:r>
      <w:r w:rsidR="00021CEF" w:rsidRPr="007C1FED">
        <w:rPr>
          <w:b/>
          <w:sz w:val="27"/>
          <w:szCs w:val="27"/>
        </w:rPr>
        <w:t>128 320,60</w:t>
      </w:r>
      <w:r w:rsidRPr="007C1FED">
        <w:rPr>
          <w:sz w:val="27"/>
          <w:szCs w:val="27"/>
        </w:rPr>
        <w:t xml:space="preserve"> рублей, среднего медперсонала </w:t>
      </w:r>
      <w:r w:rsidR="00021CEF" w:rsidRPr="007C1FED">
        <w:rPr>
          <w:b/>
          <w:sz w:val="27"/>
          <w:szCs w:val="27"/>
        </w:rPr>
        <w:t>61 577,9</w:t>
      </w:r>
      <w:r w:rsidRPr="007C1FED">
        <w:rPr>
          <w:sz w:val="27"/>
          <w:szCs w:val="27"/>
        </w:rPr>
        <w:t xml:space="preserve"> рублей, младшего медперсонала </w:t>
      </w:r>
      <w:r w:rsidR="00021CEF" w:rsidRPr="007C1FED">
        <w:rPr>
          <w:b/>
          <w:sz w:val="27"/>
          <w:szCs w:val="27"/>
        </w:rPr>
        <w:t>52 818,7</w:t>
      </w:r>
      <w:r w:rsidR="00021CEF" w:rsidRPr="007C1FED">
        <w:rPr>
          <w:sz w:val="27"/>
          <w:szCs w:val="27"/>
        </w:rPr>
        <w:t xml:space="preserve"> рублей</w:t>
      </w:r>
      <w:r w:rsidRPr="007C1FED">
        <w:rPr>
          <w:sz w:val="27"/>
          <w:szCs w:val="27"/>
        </w:rPr>
        <w:t xml:space="preserve">. </w:t>
      </w:r>
    </w:p>
    <w:p w:rsidR="00D719F0" w:rsidRPr="007C1FED" w:rsidRDefault="00D719F0" w:rsidP="00FA0C6F">
      <w:pPr>
        <w:pStyle w:val="af6"/>
        <w:ind w:firstLine="567"/>
        <w:jc w:val="both"/>
        <w:rPr>
          <w:sz w:val="27"/>
          <w:szCs w:val="27"/>
        </w:rPr>
      </w:pPr>
      <w:r w:rsidRPr="007C1FED">
        <w:rPr>
          <w:sz w:val="27"/>
          <w:szCs w:val="27"/>
        </w:rPr>
        <w:t xml:space="preserve">Среднемесячная заработная плата врачам, среднему и младшему медицинскому персоналу выплачивается, в </w:t>
      </w:r>
      <w:proofErr w:type="gramStart"/>
      <w:r w:rsidRPr="007C1FED">
        <w:rPr>
          <w:sz w:val="27"/>
          <w:szCs w:val="27"/>
        </w:rPr>
        <w:t>соответствии</w:t>
      </w:r>
      <w:proofErr w:type="gramEnd"/>
      <w:r w:rsidRPr="007C1FED">
        <w:rPr>
          <w:sz w:val="27"/>
          <w:szCs w:val="27"/>
        </w:rPr>
        <w:t xml:space="preserve"> с дорожной картой, утвержденной министерством здравоохранения Красноярского края для КГБУЗ «Северо-Енисейской районной больницы» на 202</w:t>
      </w:r>
      <w:r w:rsidR="00021CEF" w:rsidRPr="007C1FED">
        <w:rPr>
          <w:sz w:val="27"/>
          <w:szCs w:val="27"/>
        </w:rPr>
        <w:t>1</w:t>
      </w:r>
      <w:r w:rsidRPr="007C1FED">
        <w:rPr>
          <w:sz w:val="27"/>
          <w:szCs w:val="27"/>
        </w:rPr>
        <w:t xml:space="preserve"> год. </w:t>
      </w:r>
    </w:p>
    <w:p w:rsidR="00D719F0" w:rsidRPr="007C1FED" w:rsidRDefault="00D719F0" w:rsidP="006A7572">
      <w:pPr>
        <w:pStyle w:val="af6"/>
        <w:ind w:firstLine="567"/>
        <w:jc w:val="both"/>
        <w:rPr>
          <w:b/>
          <w:sz w:val="27"/>
          <w:szCs w:val="27"/>
        </w:rPr>
      </w:pPr>
      <w:r w:rsidRPr="007C1FED">
        <w:rPr>
          <w:sz w:val="27"/>
          <w:szCs w:val="27"/>
        </w:rPr>
        <w:t xml:space="preserve">В числе востребованных и ожидаемых населением района специалистов, остаются такие врачи, как врач анестезиолог-реаниматолог, хирург, врач акушер-гинеколог, врач </w:t>
      </w:r>
      <w:proofErr w:type="spellStart"/>
      <w:r w:rsidRPr="007C1FED">
        <w:rPr>
          <w:sz w:val="27"/>
          <w:szCs w:val="27"/>
        </w:rPr>
        <w:t>дерматовениролог</w:t>
      </w:r>
      <w:proofErr w:type="spellEnd"/>
      <w:r w:rsidRPr="007C1FED">
        <w:rPr>
          <w:sz w:val="27"/>
          <w:szCs w:val="27"/>
        </w:rPr>
        <w:t xml:space="preserve">, врач </w:t>
      </w:r>
      <w:proofErr w:type="spellStart"/>
      <w:r w:rsidRPr="007C1FED">
        <w:rPr>
          <w:sz w:val="27"/>
          <w:szCs w:val="27"/>
        </w:rPr>
        <w:t>психиатор-нарколог</w:t>
      </w:r>
      <w:proofErr w:type="spellEnd"/>
      <w:r w:rsidRPr="007C1FED">
        <w:rPr>
          <w:sz w:val="27"/>
          <w:szCs w:val="27"/>
        </w:rPr>
        <w:t xml:space="preserve">, врач анестезиолог, врач </w:t>
      </w:r>
      <w:proofErr w:type="spellStart"/>
      <w:r w:rsidRPr="007C1FED">
        <w:rPr>
          <w:sz w:val="27"/>
          <w:szCs w:val="27"/>
        </w:rPr>
        <w:t>оториноларинголог</w:t>
      </w:r>
      <w:proofErr w:type="spellEnd"/>
      <w:r w:rsidRPr="007C1FED">
        <w:rPr>
          <w:sz w:val="27"/>
          <w:szCs w:val="27"/>
        </w:rPr>
        <w:t>.</w:t>
      </w:r>
    </w:p>
    <w:p w:rsidR="007B3093" w:rsidRPr="008831A7" w:rsidRDefault="007B3093" w:rsidP="007B3093">
      <w:pPr>
        <w:pStyle w:val="af1"/>
        <w:ind w:left="0" w:firstLine="567"/>
        <w:jc w:val="both"/>
        <w:rPr>
          <w:rFonts w:ascii="Times New Roman" w:hAnsi="Times New Roman"/>
          <w:color w:val="000000"/>
          <w:highlight w:val="yellow"/>
          <w:shd w:val="clear" w:color="auto" w:fill="FFFFFF"/>
        </w:rPr>
      </w:pPr>
    </w:p>
    <w:p w:rsidR="007B3093" w:rsidRPr="00F35407" w:rsidRDefault="007B3093" w:rsidP="006671BE">
      <w:pPr>
        <w:pStyle w:val="af1"/>
        <w:ind w:left="0" w:firstLine="567"/>
        <w:jc w:val="center"/>
        <w:rPr>
          <w:rFonts w:ascii="Times New Roman" w:hAnsi="Times New Roman"/>
          <w:b/>
          <w:sz w:val="27"/>
          <w:szCs w:val="27"/>
        </w:rPr>
      </w:pPr>
      <w:proofErr w:type="gramStart"/>
      <w:r w:rsidRPr="00F35407">
        <w:rPr>
          <w:rFonts w:ascii="Times New Roman" w:hAnsi="Times New Roman"/>
          <w:b/>
          <w:sz w:val="27"/>
          <w:szCs w:val="27"/>
        </w:rPr>
        <w:t>Реализация регионального проекта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</w:r>
      <w:r w:rsidR="004B2481" w:rsidRPr="00F35407">
        <w:rPr>
          <w:rFonts w:ascii="Times New Roman" w:hAnsi="Times New Roman"/>
          <w:b/>
          <w:sz w:val="27"/>
          <w:szCs w:val="27"/>
        </w:rPr>
        <w:t xml:space="preserve"> </w:t>
      </w:r>
      <w:r w:rsidRPr="00F35407">
        <w:rPr>
          <w:rFonts w:ascii="Times New Roman" w:hAnsi="Times New Roman"/>
          <w:b/>
          <w:sz w:val="27"/>
          <w:szCs w:val="27"/>
        </w:rPr>
        <w:t>на территории Северо-Енисейского района</w:t>
      </w:r>
      <w:r w:rsidR="006671BE" w:rsidRPr="00F35407">
        <w:rPr>
          <w:rFonts w:ascii="Times New Roman" w:hAnsi="Times New Roman"/>
          <w:b/>
          <w:sz w:val="27"/>
          <w:szCs w:val="27"/>
        </w:rPr>
        <w:t xml:space="preserve"> </w:t>
      </w:r>
      <w:r w:rsidRPr="00F35407">
        <w:rPr>
          <w:rFonts w:ascii="Times New Roman" w:hAnsi="Times New Roman"/>
          <w:b/>
          <w:sz w:val="27"/>
          <w:szCs w:val="27"/>
        </w:rPr>
        <w:t xml:space="preserve">за </w:t>
      </w:r>
      <w:r w:rsidR="00B20A3E" w:rsidRPr="00F35407">
        <w:rPr>
          <w:rFonts w:ascii="Times New Roman" w:hAnsi="Times New Roman"/>
          <w:b/>
          <w:sz w:val="27"/>
          <w:szCs w:val="27"/>
        </w:rPr>
        <w:t>1</w:t>
      </w:r>
      <w:r w:rsidRPr="00F35407">
        <w:rPr>
          <w:rFonts w:ascii="Times New Roman" w:hAnsi="Times New Roman"/>
          <w:b/>
          <w:sz w:val="27"/>
          <w:szCs w:val="27"/>
        </w:rPr>
        <w:t xml:space="preserve"> полугодие 20</w:t>
      </w:r>
      <w:r w:rsidR="00D719F0" w:rsidRPr="00F35407">
        <w:rPr>
          <w:rFonts w:ascii="Times New Roman" w:hAnsi="Times New Roman"/>
          <w:b/>
          <w:sz w:val="27"/>
          <w:szCs w:val="27"/>
        </w:rPr>
        <w:t>2</w:t>
      </w:r>
      <w:r w:rsidR="007C1FED" w:rsidRPr="00F35407">
        <w:rPr>
          <w:rFonts w:ascii="Times New Roman" w:hAnsi="Times New Roman"/>
          <w:b/>
          <w:sz w:val="27"/>
          <w:szCs w:val="27"/>
        </w:rPr>
        <w:t>1</w:t>
      </w:r>
      <w:r w:rsidRPr="00F35407">
        <w:rPr>
          <w:rFonts w:ascii="Times New Roman" w:hAnsi="Times New Roman"/>
          <w:b/>
          <w:sz w:val="27"/>
          <w:szCs w:val="27"/>
        </w:rPr>
        <w:t xml:space="preserve"> года</w:t>
      </w:r>
      <w:proofErr w:type="gramEnd"/>
    </w:p>
    <w:p w:rsidR="007B3093" w:rsidRPr="008831A7" w:rsidRDefault="007B3093" w:rsidP="007B3093">
      <w:pPr>
        <w:pStyle w:val="af1"/>
        <w:ind w:left="0" w:firstLine="709"/>
        <w:jc w:val="center"/>
        <w:rPr>
          <w:rFonts w:ascii="Times New Roman" w:hAnsi="Times New Roman"/>
          <w:b/>
          <w:highlight w:val="yellow"/>
          <w:u w:val="single"/>
        </w:rPr>
      </w:pPr>
    </w:p>
    <w:p w:rsidR="00D719F0" w:rsidRPr="007C1FED" w:rsidRDefault="00D719F0" w:rsidP="00D719F0">
      <w:pPr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C1FED">
        <w:rPr>
          <w:rFonts w:ascii="Times New Roman" w:hAnsi="Times New Roman"/>
          <w:b/>
          <w:sz w:val="27"/>
          <w:szCs w:val="27"/>
        </w:rPr>
        <w:t>В 1 полугодии 202</w:t>
      </w:r>
      <w:r w:rsidR="007C1FED" w:rsidRPr="007C1FED">
        <w:rPr>
          <w:rFonts w:ascii="Times New Roman" w:hAnsi="Times New Roman"/>
          <w:b/>
          <w:sz w:val="27"/>
          <w:szCs w:val="27"/>
        </w:rPr>
        <w:t>1</w:t>
      </w:r>
      <w:r w:rsidRPr="007C1FED">
        <w:rPr>
          <w:rFonts w:ascii="Times New Roman" w:hAnsi="Times New Roman"/>
          <w:b/>
          <w:sz w:val="27"/>
          <w:szCs w:val="27"/>
        </w:rPr>
        <w:t xml:space="preserve"> года реализация регионального проекта Красноярского края «Обеспечение медицинских организаций системы </w:t>
      </w:r>
      <w:r w:rsidRPr="007C1FED">
        <w:rPr>
          <w:rFonts w:ascii="Times New Roman" w:hAnsi="Times New Roman"/>
          <w:b/>
          <w:sz w:val="27"/>
          <w:szCs w:val="27"/>
        </w:rPr>
        <w:lastRenderedPageBreak/>
        <w:t xml:space="preserve">здравоохранения квалифицированными кадрами» </w:t>
      </w:r>
      <w:r w:rsidRPr="007C1FED">
        <w:rPr>
          <w:rFonts w:ascii="Times New Roman" w:hAnsi="Times New Roman"/>
          <w:sz w:val="27"/>
          <w:szCs w:val="27"/>
        </w:rPr>
        <w:t>была направлена на создание механизмов взаимодействия медицинских организаций на основе единой государственной информационной системы в сфере здравоохранения, что обеспечит преобразование и повышение эффективности функционирования отрасли здравоохранения на всех уровнях и создаст условия для использования гражданами электронных услуг и сервисов в сфере здравоохранения.</w:t>
      </w:r>
      <w:proofErr w:type="gramEnd"/>
    </w:p>
    <w:p w:rsidR="00D719F0" w:rsidRPr="007C1FED" w:rsidRDefault="00D719F0" w:rsidP="00D719F0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7C1FED">
        <w:rPr>
          <w:rFonts w:ascii="Times New Roman" w:hAnsi="Times New Roman"/>
          <w:b/>
          <w:sz w:val="27"/>
          <w:szCs w:val="27"/>
        </w:rPr>
        <w:t>В 1 полугодии 202</w:t>
      </w:r>
      <w:r w:rsidR="007C1FED" w:rsidRPr="007C1FED">
        <w:rPr>
          <w:rFonts w:ascii="Times New Roman" w:hAnsi="Times New Roman"/>
          <w:b/>
          <w:sz w:val="27"/>
          <w:szCs w:val="27"/>
        </w:rPr>
        <w:t>1</w:t>
      </w:r>
      <w:r w:rsidRPr="007C1FED">
        <w:rPr>
          <w:rFonts w:ascii="Times New Roman" w:hAnsi="Times New Roman"/>
          <w:b/>
          <w:sz w:val="27"/>
          <w:szCs w:val="27"/>
        </w:rPr>
        <w:t xml:space="preserve"> года реализация мероприятий данного регионального проекта на территории Северо-Енисейского района направлена на</w:t>
      </w:r>
      <w:r w:rsidRPr="007C1FED">
        <w:rPr>
          <w:rFonts w:ascii="Times New Roman" w:hAnsi="Times New Roman"/>
          <w:sz w:val="27"/>
          <w:szCs w:val="27"/>
        </w:rPr>
        <w:t xml:space="preserve"> обеспечение подключения отдаленных подразделений районной больницы к сети Интернет.</w:t>
      </w:r>
    </w:p>
    <w:p w:rsidR="00D719F0" w:rsidRPr="007C1FED" w:rsidRDefault="00D719F0" w:rsidP="00D719F0">
      <w:pPr>
        <w:pStyle w:val="af1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7C1FED">
        <w:rPr>
          <w:rFonts w:ascii="Times New Roman" w:hAnsi="Times New Roman"/>
          <w:sz w:val="27"/>
          <w:szCs w:val="27"/>
        </w:rPr>
        <w:t>В 1 полугодии 202</w:t>
      </w:r>
      <w:r w:rsidR="007C1FED" w:rsidRPr="007C1FED">
        <w:rPr>
          <w:rFonts w:ascii="Times New Roman" w:hAnsi="Times New Roman"/>
          <w:sz w:val="27"/>
          <w:szCs w:val="27"/>
        </w:rPr>
        <w:t>1</w:t>
      </w:r>
      <w:r w:rsidRPr="007C1FED">
        <w:rPr>
          <w:rFonts w:ascii="Times New Roman" w:hAnsi="Times New Roman"/>
          <w:sz w:val="27"/>
          <w:szCs w:val="27"/>
        </w:rPr>
        <w:t xml:space="preserve"> года проводилось внедрение и развитие медицинских информационных систем через всех медицинских структурах КГБУЗ «Северо-Енисейская районная больница».</w:t>
      </w:r>
    </w:p>
    <w:p w:rsidR="00D719F0" w:rsidRPr="007C1FED" w:rsidRDefault="00D719F0" w:rsidP="00D719F0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7C1FED">
        <w:rPr>
          <w:rFonts w:ascii="Times New Roman" w:hAnsi="Times New Roman"/>
          <w:sz w:val="27"/>
          <w:szCs w:val="27"/>
        </w:rPr>
        <w:t>Осуществлялся электронный медицинский документооборот между всеми медицинскими структурами районной больницы. Периодически проводилось обновление программного обеспечения через систему Министерства здравоохранения Красноярского края, ККМИАЦ (Красноярский краевой медицинский информационно-аналитический центр).</w:t>
      </w:r>
    </w:p>
    <w:p w:rsidR="00D719F0" w:rsidRPr="007C1FED" w:rsidRDefault="00D719F0" w:rsidP="00D719F0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7C1FED">
        <w:rPr>
          <w:rFonts w:ascii="Times New Roman" w:hAnsi="Times New Roman"/>
          <w:sz w:val="27"/>
          <w:szCs w:val="27"/>
        </w:rPr>
        <w:t xml:space="preserve">В районной больнице </w:t>
      </w:r>
      <w:r w:rsidRPr="007C1FED">
        <w:rPr>
          <w:rFonts w:ascii="Times New Roman" w:hAnsi="Times New Roman"/>
          <w:b/>
          <w:sz w:val="27"/>
          <w:szCs w:val="27"/>
        </w:rPr>
        <w:t>создан централизованный сервис</w:t>
      </w:r>
      <w:r w:rsidRPr="007C1FED">
        <w:rPr>
          <w:rFonts w:ascii="Times New Roman" w:hAnsi="Times New Roman"/>
          <w:sz w:val="27"/>
          <w:szCs w:val="27"/>
        </w:rPr>
        <w:t xml:space="preserve">, который обеспечивает преемственность медицинской помощи, маршрутизацию пациентов и мониторинг оказания медицинской помощи по отдельным профилям заболеваний, а также организацию телемедицинских консультаций. </w:t>
      </w:r>
    </w:p>
    <w:p w:rsidR="00D719F0" w:rsidRPr="007C1FED" w:rsidRDefault="00D719F0" w:rsidP="00D719F0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7C1FED">
        <w:rPr>
          <w:rFonts w:ascii="Times New Roman" w:hAnsi="Times New Roman"/>
          <w:sz w:val="27"/>
          <w:szCs w:val="27"/>
        </w:rPr>
        <w:t>Также, реализуется система электронных рецептов, автоматизированное  управление льготным лекарственным обеспечением.</w:t>
      </w:r>
    </w:p>
    <w:p w:rsidR="00D719F0" w:rsidRPr="007C1FED" w:rsidRDefault="00D719F0" w:rsidP="00D719F0">
      <w:pPr>
        <w:pStyle w:val="af1"/>
        <w:ind w:left="0" w:firstLine="567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</w:rPr>
      </w:pPr>
      <w:r w:rsidRPr="007C1FED">
        <w:rPr>
          <w:rFonts w:ascii="Times New Roman" w:hAnsi="Times New Roman"/>
          <w:sz w:val="27"/>
          <w:szCs w:val="27"/>
        </w:rPr>
        <w:t xml:space="preserve">Подключение к ЕГИСЗ (единая государственная информационная система здравоохранения) в сфере здравоохранения Северо-Енисейской районной больницы обеспечивает </w:t>
      </w:r>
      <w:r w:rsidRPr="007C1FED">
        <w:rPr>
          <w:rFonts w:ascii="Times New Roman" w:hAnsi="Times New Roman"/>
          <w:b/>
          <w:sz w:val="27"/>
          <w:szCs w:val="27"/>
        </w:rPr>
        <w:t>для граждан услуги (сервисы) в личном кабинете пациента «Мое здоровье».</w:t>
      </w:r>
    </w:p>
    <w:p w:rsidR="00605BDD" w:rsidRPr="008831A7" w:rsidRDefault="00605BDD" w:rsidP="00514339">
      <w:pPr>
        <w:pStyle w:val="3"/>
        <w:keepNext w:val="0"/>
        <w:widowControl w:val="0"/>
        <w:numPr>
          <w:ilvl w:val="2"/>
          <w:numId w:val="1"/>
        </w:numPr>
        <w:tabs>
          <w:tab w:val="left" w:pos="3420"/>
        </w:tabs>
        <w:suppressAutoHyphens/>
        <w:spacing w:before="0" w:after="0"/>
        <w:ind w:left="0" w:firstLine="539"/>
        <w:jc w:val="center"/>
        <w:rPr>
          <w:rFonts w:ascii="Times New Roman" w:hAnsi="Times New Roman" w:cs="Times New Roman"/>
          <w:sz w:val="27"/>
          <w:szCs w:val="27"/>
          <w:highlight w:val="yellow"/>
          <w:u w:val="single"/>
        </w:rPr>
      </w:pPr>
    </w:p>
    <w:p w:rsidR="00111428" w:rsidRPr="001A3A6D" w:rsidRDefault="00A00F42" w:rsidP="00514339">
      <w:pPr>
        <w:pStyle w:val="3"/>
        <w:keepNext w:val="0"/>
        <w:widowControl w:val="0"/>
        <w:numPr>
          <w:ilvl w:val="2"/>
          <w:numId w:val="1"/>
        </w:numPr>
        <w:tabs>
          <w:tab w:val="left" w:pos="3420"/>
        </w:tabs>
        <w:suppressAutoHyphens/>
        <w:spacing w:before="0" w:after="0"/>
        <w:ind w:left="0" w:firstLine="539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1A3A6D">
        <w:rPr>
          <w:rFonts w:ascii="Times New Roman" w:hAnsi="Times New Roman" w:cs="Times New Roman"/>
          <w:sz w:val="27"/>
          <w:szCs w:val="27"/>
          <w:u w:val="single"/>
        </w:rPr>
        <w:t>1</w:t>
      </w:r>
      <w:r w:rsidR="002A149D" w:rsidRPr="001A3A6D">
        <w:rPr>
          <w:rFonts w:ascii="Times New Roman" w:hAnsi="Times New Roman" w:cs="Times New Roman"/>
          <w:sz w:val="27"/>
          <w:szCs w:val="27"/>
          <w:u w:val="single"/>
        </w:rPr>
        <w:t>3</w:t>
      </w:r>
      <w:r w:rsidR="00B87F5C" w:rsidRPr="001A3A6D">
        <w:rPr>
          <w:rFonts w:ascii="Times New Roman" w:hAnsi="Times New Roman" w:cs="Times New Roman"/>
          <w:sz w:val="27"/>
          <w:szCs w:val="27"/>
          <w:u w:val="single"/>
        </w:rPr>
        <w:t xml:space="preserve">. </w:t>
      </w:r>
      <w:r w:rsidR="00111428" w:rsidRPr="001A3A6D">
        <w:rPr>
          <w:rFonts w:ascii="Times New Roman" w:hAnsi="Times New Roman" w:cs="Times New Roman"/>
          <w:sz w:val="27"/>
          <w:szCs w:val="27"/>
          <w:u w:val="single"/>
        </w:rPr>
        <w:t>Уровень жизни населения</w:t>
      </w:r>
    </w:p>
    <w:p w:rsidR="00111428" w:rsidRPr="008831A7" w:rsidRDefault="00111428" w:rsidP="00111428">
      <w:pPr>
        <w:rPr>
          <w:sz w:val="27"/>
          <w:szCs w:val="27"/>
          <w:highlight w:val="yellow"/>
        </w:rPr>
      </w:pPr>
    </w:p>
    <w:p w:rsidR="00111428" w:rsidRPr="001A3A6D" w:rsidRDefault="00111428" w:rsidP="00227AB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A3A6D">
        <w:rPr>
          <w:rFonts w:ascii="Times New Roman" w:hAnsi="Times New Roman" w:cs="Times New Roman"/>
          <w:sz w:val="27"/>
          <w:szCs w:val="27"/>
        </w:rPr>
        <w:t>Заработная плата является важнейшим индикатором роста уровня жизни населения Северо-Енисейского района. Рост доходов граждан обеспечивает и рост благополучия жителей района. Поэтому, одним из основных безусловных приоритетов социально-экономического развития района является своевременная и полная выплата заработной платы, начисленной всем работникам предприятий и организаций района.</w:t>
      </w:r>
    </w:p>
    <w:p w:rsidR="00454351" w:rsidRDefault="00454351" w:rsidP="003A65FB">
      <w:pPr>
        <w:pStyle w:val="a4"/>
        <w:shd w:val="clear" w:color="auto" w:fill="FFFFFF" w:themeFill="background1"/>
        <w:ind w:firstLine="567"/>
        <w:rPr>
          <w:color w:val="000000"/>
          <w:sz w:val="27"/>
          <w:szCs w:val="27"/>
        </w:rPr>
      </w:pPr>
    </w:p>
    <w:p w:rsidR="00111428" w:rsidRPr="001A3A6D" w:rsidRDefault="00111428" w:rsidP="003A65FB">
      <w:pPr>
        <w:pStyle w:val="a4"/>
        <w:shd w:val="clear" w:color="auto" w:fill="FFFFFF" w:themeFill="background1"/>
        <w:ind w:firstLine="567"/>
        <w:rPr>
          <w:color w:val="000000"/>
          <w:sz w:val="27"/>
          <w:szCs w:val="27"/>
        </w:rPr>
      </w:pPr>
      <w:r w:rsidRPr="001A3A6D">
        <w:rPr>
          <w:color w:val="000000"/>
          <w:sz w:val="27"/>
          <w:szCs w:val="27"/>
        </w:rPr>
        <w:t xml:space="preserve">Среднемесячная заработная плата работников предприятий и организаций </w:t>
      </w:r>
      <w:r w:rsidR="00CC4D70" w:rsidRPr="001A3A6D">
        <w:rPr>
          <w:color w:val="000000"/>
          <w:sz w:val="27"/>
          <w:szCs w:val="27"/>
        </w:rPr>
        <w:t xml:space="preserve">по данным Красноярскстата за </w:t>
      </w:r>
      <w:r w:rsidR="00514339" w:rsidRPr="001A3A6D">
        <w:rPr>
          <w:color w:val="000000"/>
          <w:sz w:val="27"/>
          <w:szCs w:val="27"/>
        </w:rPr>
        <w:t xml:space="preserve">1 полугодие </w:t>
      </w:r>
      <w:r w:rsidR="00E33B3F" w:rsidRPr="001A3A6D">
        <w:rPr>
          <w:color w:val="000000"/>
          <w:sz w:val="27"/>
          <w:szCs w:val="27"/>
        </w:rPr>
        <w:t>202</w:t>
      </w:r>
      <w:r w:rsidR="001A3A6D" w:rsidRPr="001A3A6D">
        <w:rPr>
          <w:color w:val="000000"/>
          <w:sz w:val="27"/>
          <w:szCs w:val="27"/>
        </w:rPr>
        <w:t>1</w:t>
      </w:r>
      <w:r w:rsidR="00CC4D70" w:rsidRPr="001A3A6D">
        <w:rPr>
          <w:color w:val="000000"/>
          <w:sz w:val="27"/>
          <w:szCs w:val="27"/>
        </w:rPr>
        <w:t xml:space="preserve"> год</w:t>
      </w:r>
      <w:r w:rsidR="00E33B3F" w:rsidRPr="001A3A6D">
        <w:rPr>
          <w:color w:val="000000"/>
          <w:sz w:val="27"/>
          <w:szCs w:val="27"/>
        </w:rPr>
        <w:t>а</w:t>
      </w:r>
      <w:r w:rsidR="00CC4D70" w:rsidRPr="001A3A6D">
        <w:rPr>
          <w:color w:val="000000"/>
          <w:sz w:val="27"/>
          <w:szCs w:val="27"/>
        </w:rPr>
        <w:t xml:space="preserve"> по </w:t>
      </w:r>
      <w:r w:rsidR="00BD7553" w:rsidRPr="001A3A6D">
        <w:rPr>
          <w:color w:val="000000"/>
          <w:sz w:val="27"/>
          <w:szCs w:val="27"/>
        </w:rPr>
        <w:t>Северо-Енисейско</w:t>
      </w:r>
      <w:r w:rsidR="00CC4D70" w:rsidRPr="001A3A6D">
        <w:rPr>
          <w:color w:val="000000"/>
          <w:sz w:val="27"/>
          <w:szCs w:val="27"/>
        </w:rPr>
        <w:t>му</w:t>
      </w:r>
      <w:r w:rsidR="00BD7553" w:rsidRPr="001A3A6D">
        <w:rPr>
          <w:color w:val="000000"/>
          <w:sz w:val="27"/>
          <w:szCs w:val="27"/>
        </w:rPr>
        <w:t xml:space="preserve"> </w:t>
      </w:r>
      <w:r w:rsidRPr="001A3A6D">
        <w:rPr>
          <w:color w:val="000000"/>
          <w:sz w:val="27"/>
          <w:szCs w:val="27"/>
        </w:rPr>
        <w:t>район</w:t>
      </w:r>
      <w:r w:rsidR="00CC4D70" w:rsidRPr="001A3A6D">
        <w:rPr>
          <w:color w:val="000000"/>
          <w:sz w:val="27"/>
          <w:szCs w:val="27"/>
        </w:rPr>
        <w:t>у</w:t>
      </w:r>
      <w:r w:rsidRPr="001A3A6D">
        <w:rPr>
          <w:color w:val="000000"/>
          <w:sz w:val="27"/>
          <w:szCs w:val="27"/>
        </w:rPr>
        <w:t xml:space="preserve"> </w:t>
      </w:r>
      <w:r w:rsidR="00CC4D70" w:rsidRPr="001A3A6D">
        <w:rPr>
          <w:color w:val="000000"/>
          <w:sz w:val="27"/>
          <w:szCs w:val="27"/>
        </w:rPr>
        <w:t xml:space="preserve">составила </w:t>
      </w:r>
      <w:r w:rsidR="001A3A6D" w:rsidRPr="001A3A6D">
        <w:rPr>
          <w:b/>
          <w:color w:val="000000"/>
          <w:sz w:val="27"/>
          <w:szCs w:val="27"/>
        </w:rPr>
        <w:t>109 282,3</w:t>
      </w:r>
      <w:r w:rsidR="00B87F5C" w:rsidRPr="001A3A6D">
        <w:rPr>
          <w:b/>
          <w:color w:val="000000"/>
          <w:sz w:val="27"/>
          <w:szCs w:val="27"/>
        </w:rPr>
        <w:t xml:space="preserve"> руб</w:t>
      </w:r>
      <w:r w:rsidR="00B87F5C" w:rsidRPr="001A3A6D">
        <w:rPr>
          <w:color w:val="000000"/>
          <w:sz w:val="27"/>
          <w:szCs w:val="27"/>
        </w:rPr>
        <w:t xml:space="preserve">., и увеличилась по отношению к аналогичному периоду прошлого года на </w:t>
      </w:r>
      <w:r w:rsidR="001A3A6D" w:rsidRPr="001A3A6D">
        <w:rPr>
          <w:b/>
          <w:color w:val="000000"/>
          <w:sz w:val="27"/>
          <w:szCs w:val="27"/>
        </w:rPr>
        <w:t>7,3</w:t>
      </w:r>
      <w:r w:rsidR="00B87F5C" w:rsidRPr="001A3A6D">
        <w:rPr>
          <w:b/>
          <w:color w:val="000000"/>
          <w:sz w:val="27"/>
          <w:szCs w:val="27"/>
        </w:rPr>
        <w:t>%</w:t>
      </w:r>
      <w:r w:rsidR="00E33B3F" w:rsidRPr="001A3A6D">
        <w:rPr>
          <w:color w:val="000000"/>
          <w:sz w:val="27"/>
          <w:szCs w:val="27"/>
        </w:rPr>
        <w:t>.</w:t>
      </w:r>
    </w:p>
    <w:p w:rsidR="00F35407" w:rsidRDefault="00F35407" w:rsidP="00661673">
      <w:pPr>
        <w:pStyle w:val="a4"/>
        <w:shd w:val="clear" w:color="auto" w:fill="FFFFFF" w:themeFill="background1"/>
        <w:ind w:firstLine="567"/>
        <w:rPr>
          <w:color w:val="000000"/>
          <w:sz w:val="27"/>
          <w:szCs w:val="27"/>
        </w:rPr>
      </w:pPr>
    </w:p>
    <w:p w:rsidR="00661673" w:rsidRPr="00B639E7" w:rsidRDefault="00661673" w:rsidP="00661673">
      <w:pPr>
        <w:pStyle w:val="a4"/>
        <w:shd w:val="clear" w:color="auto" w:fill="FFFFFF" w:themeFill="background1"/>
        <w:ind w:firstLine="567"/>
        <w:rPr>
          <w:color w:val="000000"/>
          <w:sz w:val="27"/>
          <w:szCs w:val="27"/>
        </w:rPr>
      </w:pPr>
      <w:r w:rsidRPr="00B639E7">
        <w:rPr>
          <w:color w:val="000000"/>
          <w:sz w:val="27"/>
          <w:szCs w:val="27"/>
        </w:rPr>
        <w:t>По оценке 20</w:t>
      </w:r>
      <w:r w:rsidR="00E33B3F" w:rsidRPr="00B639E7">
        <w:rPr>
          <w:color w:val="000000"/>
          <w:sz w:val="27"/>
          <w:szCs w:val="27"/>
        </w:rPr>
        <w:t>2</w:t>
      </w:r>
      <w:r w:rsidR="001A3A6D" w:rsidRPr="00B639E7">
        <w:rPr>
          <w:color w:val="000000"/>
          <w:sz w:val="27"/>
          <w:szCs w:val="27"/>
        </w:rPr>
        <w:t>1</w:t>
      </w:r>
      <w:r w:rsidRPr="00B639E7">
        <w:rPr>
          <w:color w:val="000000"/>
          <w:sz w:val="27"/>
          <w:szCs w:val="27"/>
        </w:rPr>
        <w:t xml:space="preserve"> года среднемесячная заработная плата работников предприятий и организаций Северо-Енисейского района составит </w:t>
      </w:r>
      <w:r w:rsidR="00B639E7" w:rsidRPr="00B639E7">
        <w:rPr>
          <w:b/>
          <w:color w:val="000000"/>
          <w:sz w:val="27"/>
          <w:szCs w:val="27"/>
        </w:rPr>
        <w:t>110 904,4</w:t>
      </w:r>
      <w:r w:rsidRPr="00B639E7">
        <w:rPr>
          <w:b/>
          <w:color w:val="000000"/>
          <w:sz w:val="27"/>
          <w:szCs w:val="27"/>
        </w:rPr>
        <w:t xml:space="preserve"> руб.</w:t>
      </w:r>
      <w:r w:rsidRPr="00B639E7">
        <w:rPr>
          <w:color w:val="000000"/>
          <w:sz w:val="27"/>
          <w:szCs w:val="27"/>
        </w:rPr>
        <w:t xml:space="preserve"> </w:t>
      </w:r>
    </w:p>
    <w:p w:rsidR="00F35407" w:rsidRDefault="00F35407" w:rsidP="00C677E7">
      <w:pPr>
        <w:pStyle w:val="a4"/>
        <w:ind w:firstLine="567"/>
        <w:rPr>
          <w:color w:val="000000"/>
          <w:sz w:val="27"/>
          <w:szCs w:val="27"/>
        </w:rPr>
      </w:pPr>
    </w:p>
    <w:p w:rsidR="00E771A4" w:rsidRPr="00B639E7" w:rsidRDefault="00057DED" w:rsidP="00C677E7">
      <w:pPr>
        <w:pStyle w:val="a4"/>
        <w:ind w:firstLine="567"/>
        <w:rPr>
          <w:color w:val="000000"/>
          <w:sz w:val="27"/>
          <w:szCs w:val="27"/>
        </w:rPr>
      </w:pPr>
      <w:r w:rsidRPr="00B639E7">
        <w:rPr>
          <w:color w:val="000000"/>
          <w:sz w:val="27"/>
          <w:szCs w:val="27"/>
        </w:rPr>
        <w:lastRenderedPageBreak/>
        <w:t xml:space="preserve">Динамика </w:t>
      </w:r>
      <w:r w:rsidR="00111428" w:rsidRPr="00B639E7">
        <w:rPr>
          <w:color w:val="000000"/>
          <w:sz w:val="27"/>
          <w:szCs w:val="27"/>
        </w:rPr>
        <w:t xml:space="preserve"> среднемесячной  заработной плат</w:t>
      </w:r>
      <w:r w:rsidRPr="00B639E7">
        <w:rPr>
          <w:color w:val="000000"/>
          <w:sz w:val="27"/>
          <w:szCs w:val="27"/>
        </w:rPr>
        <w:t>ы</w:t>
      </w:r>
      <w:r w:rsidR="00111428" w:rsidRPr="00B639E7">
        <w:rPr>
          <w:color w:val="000000"/>
          <w:sz w:val="27"/>
          <w:szCs w:val="27"/>
        </w:rPr>
        <w:t xml:space="preserve"> </w:t>
      </w:r>
      <w:r w:rsidR="00BE49C5" w:rsidRPr="00B639E7">
        <w:rPr>
          <w:color w:val="000000"/>
          <w:sz w:val="27"/>
          <w:szCs w:val="27"/>
        </w:rPr>
        <w:t xml:space="preserve">работников предприятий и организаций </w:t>
      </w:r>
      <w:r w:rsidR="00111428" w:rsidRPr="00B639E7">
        <w:rPr>
          <w:color w:val="000000"/>
          <w:sz w:val="27"/>
          <w:szCs w:val="27"/>
        </w:rPr>
        <w:t>Северо-Енисейско</w:t>
      </w:r>
      <w:r w:rsidRPr="00B639E7">
        <w:rPr>
          <w:color w:val="000000"/>
          <w:sz w:val="27"/>
          <w:szCs w:val="27"/>
        </w:rPr>
        <w:t>го</w:t>
      </w:r>
      <w:r w:rsidR="00111428" w:rsidRPr="00B639E7">
        <w:rPr>
          <w:color w:val="000000"/>
          <w:sz w:val="27"/>
          <w:szCs w:val="27"/>
        </w:rPr>
        <w:t xml:space="preserve"> район</w:t>
      </w:r>
      <w:r w:rsidRPr="00B639E7">
        <w:rPr>
          <w:color w:val="000000"/>
          <w:sz w:val="27"/>
          <w:szCs w:val="27"/>
        </w:rPr>
        <w:t>а</w:t>
      </w:r>
      <w:r w:rsidR="00111428" w:rsidRPr="00B639E7">
        <w:rPr>
          <w:color w:val="000000"/>
          <w:sz w:val="27"/>
          <w:szCs w:val="27"/>
        </w:rPr>
        <w:t xml:space="preserve"> </w:t>
      </w:r>
      <w:r w:rsidRPr="00B639E7">
        <w:rPr>
          <w:color w:val="000000"/>
          <w:sz w:val="27"/>
          <w:szCs w:val="27"/>
        </w:rPr>
        <w:t>представлена</w:t>
      </w:r>
      <w:r w:rsidR="00645045" w:rsidRPr="00B639E7">
        <w:rPr>
          <w:color w:val="000000"/>
          <w:sz w:val="27"/>
          <w:szCs w:val="27"/>
        </w:rPr>
        <w:t xml:space="preserve"> в таблице №</w:t>
      </w:r>
      <w:r w:rsidR="00103FC8" w:rsidRPr="00B639E7">
        <w:rPr>
          <w:color w:val="000000"/>
          <w:sz w:val="27"/>
          <w:szCs w:val="27"/>
        </w:rPr>
        <w:t>2</w:t>
      </w:r>
      <w:r w:rsidR="00605BDD" w:rsidRPr="00B639E7">
        <w:rPr>
          <w:color w:val="000000"/>
          <w:sz w:val="27"/>
          <w:szCs w:val="27"/>
        </w:rPr>
        <w:t>0</w:t>
      </w:r>
      <w:r w:rsidR="00645045" w:rsidRPr="00B639E7">
        <w:rPr>
          <w:color w:val="000000"/>
          <w:sz w:val="27"/>
          <w:szCs w:val="27"/>
        </w:rPr>
        <w:t>.</w:t>
      </w:r>
    </w:p>
    <w:p w:rsidR="00F35407" w:rsidRDefault="00F35407" w:rsidP="00B87F5C">
      <w:pPr>
        <w:pStyle w:val="a4"/>
        <w:ind w:firstLine="540"/>
        <w:jc w:val="center"/>
        <w:rPr>
          <w:b/>
          <w:color w:val="000000"/>
          <w:sz w:val="27"/>
          <w:szCs w:val="27"/>
        </w:rPr>
      </w:pPr>
    </w:p>
    <w:p w:rsidR="00111428" w:rsidRPr="00B639E7" w:rsidRDefault="00057DED" w:rsidP="00B87F5C">
      <w:pPr>
        <w:pStyle w:val="a4"/>
        <w:ind w:firstLine="540"/>
        <w:jc w:val="center"/>
        <w:rPr>
          <w:b/>
          <w:color w:val="000000"/>
          <w:sz w:val="27"/>
          <w:szCs w:val="27"/>
        </w:rPr>
      </w:pPr>
      <w:r w:rsidRPr="00B639E7">
        <w:rPr>
          <w:b/>
          <w:color w:val="000000"/>
          <w:sz w:val="27"/>
          <w:szCs w:val="27"/>
        </w:rPr>
        <w:t>Динамика среднемесячной</w:t>
      </w:r>
      <w:r w:rsidR="00111428" w:rsidRPr="00B639E7">
        <w:rPr>
          <w:b/>
          <w:color w:val="000000"/>
          <w:sz w:val="27"/>
          <w:szCs w:val="27"/>
        </w:rPr>
        <w:t xml:space="preserve">  заработн</w:t>
      </w:r>
      <w:r w:rsidRPr="00B639E7">
        <w:rPr>
          <w:b/>
          <w:color w:val="000000"/>
          <w:sz w:val="27"/>
          <w:szCs w:val="27"/>
        </w:rPr>
        <w:t>ой</w:t>
      </w:r>
      <w:r w:rsidR="00111428" w:rsidRPr="00B639E7">
        <w:rPr>
          <w:b/>
          <w:color w:val="000000"/>
          <w:sz w:val="27"/>
          <w:szCs w:val="27"/>
        </w:rPr>
        <w:t xml:space="preserve"> плат</w:t>
      </w:r>
      <w:r w:rsidRPr="00B639E7">
        <w:rPr>
          <w:b/>
          <w:color w:val="000000"/>
          <w:sz w:val="27"/>
          <w:szCs w:val="27"/>
        </w:rPr>
        <w:t>ы</w:t>
      </w:r>
      <w:r w:rsidR="00BE49C5" w:rsidRPr="00B639E7">
        <w:rPr>
          <w:b/>
          <w:color w:val="000000"/>
          <w:sz w:val="27"/>
          <w:szCs w:val="27"/>
        </w:rPr>
        <w:t xml:space="preserve"> работников</w:t>
      </w:r>
      <w:r w:rsidR="00111428" w:rsidRPr="00B639E7">
        <w:rPr>
          <w:b/>
          <w:color w:val="000000"/>
          <w:sz w:val="27"/>
          <w:szCs w:val="27"/>
        </w:rPr>
        <w:t xml:space="preserve"> </w:t>
      </w:r>
      <w:r w:rsidR="00BE49C5" w:rsidRPr="00B639E7">
        <w:rPr>
          <w:b/>
          <w:color w:val="000000"/>
          <w:sz w:val="27"/>
          <w:szCs w:val="27"/>
        </w:rPr>
        <w:t xml:space="preserve">предприятий и </w:t>
      </w:r>
      <w:r w:rsidR="00B87F5C" w:rsidRPr="00B639E7">
        <w:rPr>
          <w:b/>
          <w:color w:val="000000"/>
          <w:sz w:val="27"/>
          <w:szCs w:val="27"/>
        </w:rPr>
        <w:t xml:space="preserve">организаций </w:t>
      </w:r>
      <w:r w:rsidRPr="00B639E7">
        <w:rPr>
          <w:b/>
          <w:color w:val="000000"/>
          <w:sz w:val="27"/>
          <w:szCs w:val="27"/>
        </w:rPr>
        <w:t>Северо-Енисейского</w:t>
      </w:r>
      <w:r w:rsidR="00111428" w:rsidRPr="00B639E7">
        <w:rPr>
          <w:b/>
          <w:color w:val="000000"/>
          <w:sz w:val="27"/>
          <w:szCs w:val="27"/>
        </w:rPr>
        <w:t xml:space="preserve"> район</w:t>
      </w:r>
      <w:r w:rsidRPr="00B639E7">
        <w:rPr>
          <w:b/>
          <w:color w:val="000000"/>
          <w:sz w:val="27"/>
          <w:szCs w:val="27"/>
        </w:rPr>
        <w:t>а</w:t>
      </w:r>
      <w:r w:rsidR="00111428" w:rsidRPr="00B639E7">
        <w:rPr>
          <w:b/>
          <w:color w:val="000000"/>
          <w:sz w:val="27"/>
          <w:szCs w:val="27"/>
        </w:rPr>
        <w:t xml:space="preserve"> </w:t>
      </w:r>
    </w:p>
    <w:p w:rsidR="00B87F5C" w:rsidRPr="00B639E7" w:rsidRDefault="00605BDD" w:rsidP="00B87F5C">
      <w:pPr>
        <w:pStyle w:val="a4"/>
        <w:ind w:firstLine="540"/>
        <w:jc w:val="right"/>
        <w:rPr>
          <w:color w:val="000000"/>
          <w:sz w:val="24"/>
          <w:szCs w:val="24"/>
        </w:rPr>
      </w:pPr>
      <w:r w:rsidRPr="00B639E7">
        <w:rPr>
          <w:color w:val="000000"/>
          <w:sz w:val="24"/>
          <w:szCs w:val="24"/>
        </w:rPr>
        <w:t xml:space="preserve">Таблица </w:t>
      </w:r>
      <w:r w:rsidR="006D0F2D" w:rsidRPr="00B639E7">
        <w:rPr>
          <w:color w:val="000000"/>
          <w:sz w:val="24"/>
          <w:szCs w:val="24"/>
        </w:rPr>
        <w:t>№</w:t>
      </w:r>
      <w:r w:rsidRPr="00B639E7">
        <w:rPr>
          <w:color w:val="000000"/>
          <w:sz w:val="24"/>
          <w:szCs w:val="24"/>
        </w:rPr>
        <w:t>20</w:t>
      </w: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410"/>
        <w:gridCol w:w="1134"/>
        <w:gridCol w:w="1134"/>
        <w:gridCol w:w="1134"/>
        <w:gridCol w:w="1134"/>
        <w:gridCol w:w="1559"/>
        <w:gridCol w:w="1134"/>
      </w:tblGrid>
      <w:tr w:rsidR="00B639E7" w:rsidRPr="00F35407" w:rsidTr="002813B6">
        <w:trPr>
          <w:cantSplit/>
          <w:trHeight w:val="136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ind w:left="-79" w:right="-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  <w:p w:rsidR="00B639E7" w:rsidRPr="00F35407" w:rsidRDefault="00B639E7" w:rsidP="00B639E7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ind w:left="-79" w:right="-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1 полугодие</w:t>
            </w:r>
          </w:p>
          <w:p w:rsidR="00B639E7" w:rsidRPr="00F35407" w:rsidRDefault="00B639E7" w:rsidP="00B639E7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2021 года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Темп роста 1 пол 2021 года к 1 пол 2020 года, %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2021 год оценка</w:t>
            </w:r>
          </w:p>
        </w:tc>
      </w:tr>
      <w:tr w:rsidR="00B639E7" w:rsidRPr="00F35407" w:rsidTr="002813B6">
        <w:trPr>
          <w:trHeight w:val="89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9E7" w:rsidRPr="00F35407" w:rsidRDefault="00B639E7" w:rsidP="004543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 работников предприятий и организаций по району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639E7" w:rsidRPr="00F35407" w:rsidRDefault="00B639E7" w:rsidP="00B639E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91 076,4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104 660,86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101 875,8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39E7" w:rsidRPr="00F35407" w:rsidRDefault="00B639E7" w:rsidP="00E33B3F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109 282,3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9E7" w:rsidRPr="00F35407" w:rsidRDefault="00B639E7" w:rsidP="00E33B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107,3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E7" w:rsidRPr="00F35407" w:rsidRDefault="00B639E7" w:rsidP="006A757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5407">
              <w:rPr>
                <w:rFonts w:ascii="Times New Roman" w:hAnsi="Times New Roman" w:cs="Times New Roman"/>
                <w:bCs/>
                <w:sz w:val="20"/>
                <w:szCs w:val="20"/>
              </w:rPr>
              <w:t>110 904,4</w:t>
            </w:r>
          </w:p>
        </w:tc>
      </w:tr>
    </w:tbl>
    <w:p w:rsidR="00BD7553" w:rsidRPr="008831A7" w:rsidRDefault="00BD7553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B87F5C" w:rsidRPr="00B639E7" w:rsidRDefault="00057DED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639E7">
        <w:rPr>
          <w:rFonts w:ascii="Times New Roman" w:hAnsi="Times New Roman" w:cs="Times New Roman"/>
          <w:sz w:val="27"/>
          <w:szCs w:val="27"/>
        </w:rPr>
        <w:t>С</w:t>
      </w:r>
      <w:r w:rsidR="00961915" w:rsidRPr="00B639E7">
        <w:rPr>
          <w:rFonts w:ascii="Times New Roman" w:hAnsi="Times New Roman" w:cs="Times New Roman"/>
          <w:sz w:val="27"/>
          <w:szCs w:val="27"/>
        </w:rPr>
        <w:t>реднемесячн</w:t>
      </w:r>
      <w:r w:rsidRPr="00B639E7">
        <w:rPr>
          <w:rFonts w:ascii="Times New Roman" w:hAnsi="Times New Roman" w:cs="Times New Roman"/>
          <w:sz w:val="27"/>
          <w:szCs w:val="27"/>
        </w:rPr>
        <w:t>ая</w:t>
      </w:r>
      <w:r w:rsidR="00961915" w:rsidRPr="00B639E7">
        <w:rPr>
          <w:rFonts w:ascii="Times New Roman" w:hAnsi="Times New Roman" w:cs="Times New Roman"/>
          <w:sz w:val="27"/>
          <w:szCs w:val="27"/>
        </w:rPr>
        <w:t xml:space="preserve"> заработн</w:t>
      </w:r>
      <w:r w:rsidRPr="00B639E7">
        <w:rPr>
          <w:rFonts w:ascii="Times New Roman" w:hAnsi="Times New Roman" w:cs="Times New Roman"/>
          <w:sz w:val="27"/>
          <w:szCs w:val="27"/>
        </w:rPr>
        <w:t>ая</w:t>
      </w:r>
      <w:r w:rsidR="00961915" w:rsidRPr="00B639E7">
        <w:rPr>
          <w:rFonts w:ascii="Times New Roman" w:hAnsi="Times New Roman" w:cs="Times New Roman"/>
          <w:sz w:val="27"/>
          <w:szCs w:val="27"/>
        </w:rPr>
        <w:t xml:space="preserve"> плат</w:t>
      </w:r>
      <w:r w:rsidRPr="00B639E7">
        <w:rPr>
          <w:rFonts w:ascii="Times New Roman" w:hAnsi="Times New Roman" w:cs="Times New Roman"/>
          <w:sz w:val="27"/>
          <w:szCs w:val="27"/>
        </w:rPr>
        <w:t>а</w:t>
      </w:r>
      <w:r w:rsidR="00B87F5C" w:rsidRPr="00B639E7">
        <w:rPr>
          <w:rFonts w:ascii="Times New Roman" w:hAnsi="Times New Roman" w:cs="Times New Roman"/>
          <w:sz w:val="27"/>
          <w:szCs w:val="27"/>
        </w:rPr>
        <w:t xml:space="preserve"> работников предприятий и организаций Северо-Енисейского района </w:t>
      </w:r>
      <w:r w:rsidR="00BD7553" w:rsidRPr="00B639E7">
        <w:rPr>
          <w:rFonts w:ascii="Times New Roman" w:hAnsi="Times New Roman" w:cs="Times New Roman"/>
          <w:sz w:val="27"/>
          <w:szCs w:val="27"/>
        </w:rPr>
        <w:t>по годам</w:t>
      </w:r>
      <w:r w:rsidR="00A00F42" w:rsidRPr="00B639E7">
        <w:rPr>
          <w:rFonts w:ascii="Times New Roman" w:hAnsi="Times New Roman" w:cs="Times New Roman"/>
          <w:sz w:val="27"/>
          <w:szCs w:val="27"/>
        </w:rPr>
        <w:t xml:space="preserve"> представлен</w:t>
      </w:r>
      <w:r w:rsidR="00BD7553" w:rsidRPr="00B639E7">
        <w:rPr>
          <w:rFonts w:ascii="Times New Roman" w:hAnsi="Times New Roman" w:cs="Times New Roman"/>
          <w:sz w:val="27"/>
          <w:szCs w:val="27"/>
        </w:rPr>
        <w:t>а</w:t>
      </w:r>
      <w:r w:rsidR="00A00F42" w:rsidRPr="00B639E7">
        <w:rPr>
          <w:rFonts w:ascii="Times New Roman" w:hAnsi="Times New Roman" w:cs="Times New Roman"/>
          <w:sz w:val="27"/>
          <w:szCs w:val="27"/>
        </w:rPr>
        <w:t xml:space="preserve"> на рис</w:t>
      </w:r>
      <w:r w:rsidR="009248A2" w:rsidRPr="00B639E7">
        <w:rPr>
          <w:rFonts w:ascii="Times New Roman" w:hAnsi="Times New Roman" w:cs="Times New Roman"/>
          <w:sz w:val="27"/>
          <w:szCs w:val="27"/>
        </w:rPr>
        <w:t>унке</w:t>
      </w:r>
      <w:r w:rsidR="00A00F42" w:rsidRPr="00B639E7">
        <w:rPr>
          <w:rFonts w:ascii="Times New Roman" w:hAnsi="Times New Roman" w:cs="Times New Roman"/>
          <w:sz w:val="27"/>
          <w:szCs w:val="27"/>
        </w:rPr>
        <w:t xml:space="preserve"> </w:t>
      </w:r>
      <w:r w:rsidR="00605BDD" w:rsidRPr="00B639E7">
        <w:rPr>
          <w:rFonts w:ascii="Times New Roman" w:hAnsi="Times New Roman" w:cs="Times New Roman"/>
          <w:sz w:val="27"/>
          <w:szCs w:val="27"/>
        </w:rPr>
        <w:t>39</w:t>
      </w:r>
      <w:r w:rsidR="00B87F5C" w:rsidRPr="00B639E7">
        <w:rPr>
          <w:rFonts w:ascii="Times New Roman" w:hAnsi="Times New Roman" w:cs="Times New Roman"/>
          <w:sz w:val="27"/>
          <w:szCs w:val="27"/>
        </w:rPr>
        <w:t>.</w:t>
      </w:r>
    </w:p>
    <w:p w:rsidR="002F60B8" w:rsidRPr="008831A7" w:rsidRDefault="002F60B8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B87F5C" w:rsidRPr="002813B6" w:rsidRDefault="00CC14DD" w:rsidP="003E1FA3">
      <w:pPr>
        <w:ind w:right="-1"/>
        <w:rPr>
          <w:rFonts w:ascii="Times New Roman" w:hAnsi="Times New Roman" w:cs="Times New Roman"/>
          <w:b/>
          <w:sz w:val="27"/>
          <w:szCs w:val="27"/>
        </w:rPr>
      </w:pPr>
      <w:r w:rsidRPr="002813B6">
        <w:rPr>
          <w:rFonts w:ascii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6087696" cy="2083777"/>
            <wp:effectExtent l="19050" t="0" r="27354" b="0"/>
            <wp:docPr id="15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B87F5C" w:rsidRPr="002813B6" w:rsidRDefault="00057DED" w:rsidP="008F282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3B6">
        <w:rPr>
          <w:rFonts w:ascii="Times New Roman" w:hAnsi="Times New Roman" w:cs="Times New Roman"/>
          <w:b/>
          <w:sz w:val="24"/>
          <w:szCs w:val="24"/>
        </w:rPr>
        <w:t>Рис.</w:t>
      </w:r>
      <w:r w:rsidR="00605BDD" w:rsidRPr="002813B6">
        <w:rPr>
          <w:rFonts w:ascii="Times New Roman" w:hAnsi="Times New Roman" w:cs="Times New Roman"/>
          <w:b/>
          <w:sz w:val="24"/>
          <w:szCs w:val="24"/>
        </w:rPr>
        <w:t>39</w:t>
      </w:r>
      <w:r w:rsidR="00B87F5C" w:rsidRPr="002813B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813B6">
        <w:rPr>
          <w:rFonts w:ascii="Times New Roman" w:hAnsi="Times New Roman" w:cs="Times New Roman"/>
          <w:b/>
          <w:sz w:val="24"/>
          <w:szCs w:val="24"/>
        </w:rPr>
        <w:t>С</w:t>
      </w:r>
      <w:r w:rsidR="00961915" w:rsidRPr="002813B6">
        <w:rPr>
          <w:rFonts w:ascii="Times New Roman" w:hAnsi="Times New Roman" w:cs="Times New Roman"/>
          <w:b/>
          <w:sz w:val="24"/>
          <w:szCs w:val="24"/>
        </w:rPr>
        <w:t>реднемесячн</w:t>
      </w:r>
      <w:r w:rsidRPr="002813B6">
        <w:rPr>
          <w:rFonts w:ascii="Times New Roman" w:hAnsi="Times New Roman" w:cs="Times New Roman"/>
          <w:b/>
          <w:sz w:val="24"/>
          <w:szCs w:val="24"/>
        </w:rPr>
        <w:t>ая</w:t>
      </w:r>
      <w:r w:rsidR="00961915" w:rsidRPr="002813B6">
        <w:rPr>
          <w:rFonts w:ascii="Times New Roman" w:hAnsi="Times New Roman" w:cs="Times New Roman"/>
          <w:b/>
          <w:sz w:val="24"/>
          <w:szCs w:val="24"/>
        </w:rPr>
        <w:t xml:space="preserve"> заработн</w:t>
      </w:r>
      <w:r w:rsidRPr="002813B6">
        <w:rPr>
          <w:rFonts w:ascii="Times New Roman" w:hAnsi="Times New Roman" w:cs="Times New Roman"/>
          <w:b/>
          <w:sz w:val="24"/>
          <w:szCs w:val="24"/>
        </w:rPr>
        <w:t>ая</w:t>
      </w:r>
      <w:r w:rsidR="00961915" w:rsidRPr="002813B6">
        <w:rPr>
          <w:rFonts w:ascii="Times New Roman" w:hAnsi="Times New Roman" w:cs="Times New Roman"/>
          <w:b/>
          <w:sz w:val="24"/>
          <w:szCs w:val="24"/>
        </w:rPr>
        <w:t xml:space="preserve"> плат</w:t>
      </w:r>
      <w:r w:rsidRPr="002813B6">
        <w:rPr>
          <w:rFonts w:ascii="Times New Roman" w:hAnsi="Times New Roman" w:cs="Times New Roman"/>
          <w:b/>
          <w:sz w:val="24"/>
          <w:szCs w:val="24"/>
        </w:rPr>
        <w:t>а</w:t>
      </w:r>
      <w:r w:rsidR="00B87F5C" w:rsidRPr="002813B6">
        <w:rPr>
          <w:rFonts w:ascii="Times New Roman" w:hAnsi="Times New Roman" w:cs="Times New Roman"/>
          <w:b/>
          <w:sz w:val="24"/>
          <w:szCs w:val="24"/>
        </w:rPr>
        <w:t xml:space="preserve"> работников предприятий и организаций Северо-Енисейского района </w:t>
      </w:r>
      <w:r w:rsidR="00BD7553" w:rsidRPr="002813B6">
        <w:rPr>
          <w:rFonts w:ascii="Times New Roman" w:hAnsi="Times New Roman" w:cs="Times New Roman"/>
          <w:b/>
          <w:sz w:val="24"/>
          <w:szCs w:val="24"/>
        </w:rPr>
        <w:t xml:space="preserve"> по годам </w:t>
      </w:r>
      <w:r w:rsidR="00B87F5C" w:rsidRPr="002813B6">
        <w:rPr>
          <w:rFonts w:ascii="Times New Roman" w:hAnsi="Times New Roman" w:cs="Times New Roman"/>
          <w:b/>
          <w:sz w:val="24"/>
          <w:szCs w:val="24"/>
        </w:rPr>
        <w:t>(</w:t>
      </w:r>
      <w:r w:rsidR="00961915" w:rsidRPr="002813B6">
        <w:rPr>
          <w:rFonts w:ascii="Times New Roman" w:hAnsi="Times New Roman" w:cs="Times New Roman"/>
          <w:b/>
          <w:sz w:val="24"/>
          <w:szCs w:val="24"/>
        </w:rPr>
        <w:t>руб.</w:t>
      </w:r>
      <w:r w:rsidR="00B87F5C" w:rsidRPr="002813B6">
        <w:rPr>
          <w:rFonts w:ascii="Times New Roman" w:hAnsi="Times New Roman" w:cs="Times New Roman"/>
          <w:b/>
          <w:sz w:val="24"/>
          <w:szCs w:val="24"/>
        </w:rPr>
        <w:t>)</w:t>
      </w:r>
    </w:p>
    <w:p w:rsidR="00416F8E" w:rsidRPr="00DF40BB" w:rsidRDefault="00416F8E" w:rsidP="00BD755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BD7553" w:rsidRPr="00DF40BB" w:rsidRDefault="00BD7553" w:rsidP="00BD755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F40BB">
        <w:rPr>
          <w:rFonts w:ascii="Times New Roman" w:hAnsi="Times New Roman" w:cs="Times New Roman"/>
          <w:sz w:val="27"/>
          <w:szCs w:val="27"/>
        </w:rPr>
        <w:t xml:space="preserve">Среднемесячная заработная плата работников предприятий и организаций Северо-Енисейского района </w:t>
      </w:r>
      <w:r w:rsidR="00733F05" w:rsidRPr="00DF40BB">
        <w:rPr>
          <w:rFonts w:ascii="Times New Roman" w:hAnsi="Times New Roman" w:cs="Times New Roman"/>
          <w:sz w:val="27"/>
          <w:szCs w:val="27"/>
        </w:rPr>
        <w:t xml:space="preserve">по полугодиям </w:t>
      </w:r>
      <w:r w:rsidRPr="00DF40BB">
        <w:rPr>
          <w:rFonts w:ascii="Times New Roman" w:hAnsi="Times New Roman" w:cs="Times New Roman"/>
          <w:sz w:val="27"/>
          <w:szCs w:val="27"/>
        </w:rPr>
        <w:t>представлена на рис</w:t>
      </w:r>
      <w:r w:rsidR="009248A2" w:rsidRPr="00DF40BB">
        <w:rPr>
          <w:rFonts w:ascii="Times New Roman" w:hAnsi="Times New Roman" w:cs="Times New Roman"/>
          <w:sz w:val="27"/>
          <w:szCs w:val="27"/>
        </w:rPr>
        <w:t>унке</w:t>
      </w:r>
      <w:r w:rsidRPr="00DF40BB">
        <w:rPr>
          <w:rFonts w:ascii="Times New Roman" w:hAnsi="Times New Roman" w:cs="Times New Roman"/>
          <w:sz w:val="27"/>
          <w:szCs w:val="27"/>
        </w:rPr>
        <w:t xml:space="preserve"> </w:t>
      </w:r>
      <w:r w:rsidR="00605BDD" w:rsidRPr="00DF40BB">
        <w:rPr>
          <w:rFonts w:ascii="Times New Roman" w:hAnsi="Times New Roman" w:cs="Times New Roman"/>
          <w:sz w:val="27"/>
          <w:szCs w:val="27"/>
        </w:rPr>
        <w:t>40</w:t>
      </w:r>
      <w:r w:rsidRPr="00DF40BB">
        <w:rPr>
          <w:rFonts w:ascii="Times New Roman" w:hAnsi="Times New Roman" w:cs="Times New Roman"/>
          <w:sz w:val="27"/>
          <w:szCs w:val="27"/>
        </w:rPr>
        <w:t>.</w:t>
      </w:r>
    </w:p>
    <w:p w:rsidR="00BD7553" w:rsidRPr="00DF40BB" w:rsidRDefault="00BD7553" w:rsidP="00BD7553">
      <w:pPr>
        <w:ind w:firstLine="567"/>
        <w:jc w:val="both"/>
        <w:rPr>
          <w:rFonts w:ascii="Times New Roman" w:hAnsi="Times New Roman" w:cs="Times New Roman"/>
        </w:rPr>
      </w:pPr>
    </w:p>
    <w:p w:rsidR="00BD7553" w:rsidRPr="00DF40BB" w:rsidRDefault="00BD7553" w:rsidP="008A3386">
      <w:pPr>
        <w:jc w:val="center"/>
        <w:rPr>
          <w:rFonts w:ascii="Times New Roman" w:hAnsi="Times New Roman" w:cs="Times New Roman"/>
        </w:rPr>
      </w:pPr>
      <w:r w:rsidRPr="00DF40BB">
        <w:rPr>
          <w:rFonts w:ascii="Times New Roman" w:hAnsi="Times New Roman" w:cs="Times New Roman"/>
          <w:noProof/>
        </w:rPr>
        <w:drawing>
          <wp:inline distT="0" distB="0" distL="0" distR="0">
            <wp:extent cx="5831351" cy="2170323"/>
            <wp:effectExtent l="19050" t="0" r="16999" b="1377"/>
            <wp:docPr id="32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D222F6" w:rsidRPr="00DF40BB" w:rsidRDefault="00BD7553" w:rsidP="008F282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0BB">
        <w:rPr>
          <w:rFonts w:ascii="Times New Roman" w:hAnsi="Times New Roman" w:cs="Times New Roman"/>
          <w:b/>
          <w:sz w:val="24"/>
          <w:szCs w:val="24"/>
        </w:rPr>
        <w:t>Рис.</w:t>
      </w:r>
      <w:r w:rsidR="00605BDD" w:rsidRPr="00DF40BB">
        <w:rPr>
          <w:rFonts w:ascii="Times New Roman" w:hAnsi="Times New Roman" w:cs="Times New Roman"/>
          <w:b/>
          <w:sz w:val="24"/>
          <w:szCs w:val="24"/>
        </w:rPr>
        <w:t>40</w:t>
      </w:r>
      <w:r w:rsidRPr="00DF40B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0D18" w:rsidRPr="00DF40BB">
        <w:rPr>
          <w:rFonts w:ascii="Times New Roman" w:hAnsi="Times New Roman" w:cs="Times New Roman"/>
          <w:b/>
          <w:sz w:val="24"/>
          <w:szCs w:val="24"/>
        </w:rPr>
        <w:t>Среднемесячная заработная плата работников предприятий и организаций Северо-Енисейского района</w:t>
      </w:r>
      <w:r w:rsidR="007252CE" w:rsidRPr="00DF4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F05" w:rsidRPr="00DF40BB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="007252CE" w:rsidRPr="00DF40BB">
        <w:rPr>
          <w:rFonts w:ascii="Times New Roman" w:hAnsi="Times New Roman" w:cs="Times New Roman"/>
          <w:b/>
          <w:sz w:val="24"/>
          <w:szCs w:val="24"/>
        </w:rPr>
        <w:t>,</w:t>
      </w:r>
      <w:r w:rsidR="00E30D18" w:rsidRPr="00DF40BB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p w:rsidR="00E33B3F" w:rsidRPr="00DF40BB" w:rsidRDefault="00E33B3F" w:rsidP="00E33B3F">
      <w:pPr>
        <w:shd w:val="clear" w:color="auto" w:fill="FFFFFF"/>
        <w:spacing w:line="276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F40BB">
        <w:rPr>
          <w:rFonts w:ascii="Times New Roman" w:hAnsi="Times New Roman" w:cs="Times New Roman"/>
          <w:sz w:val="27"/>
          <w:szCs w:val="27"/>
        </w:rPr>
        <w:lastRenderedPageBreak/>
        <w:t xml:space="preserve">Уровень среднемесячной заработной платы работников золотодобывающих предприятий района по </w:t>
      </w:r>
      <w:r w:rsidRPr="00DF40BB">
        <w:rPr>
          <w:rFonts w:ascii="Times New Roman" w:hAnsi="Times New Roman" w:cs="Times New Roman"/>
          <w:b/>
          <w:sz w:val="27"/>
          <w:szCs w:val="27"/>
        </w:rPr>
        <w:t>разделу</w:t>
      </w:r>
      <w:proofErr w:type="gramStart"/>
      <w:r w:rsidRPr="00DF40BB">
        <w:rPr>
          <w:rFonts w:ascii="Times New Roman" w:hAnsi="Times New Roman" w:cs="Times New Roman"/>
          <w:b/>
          <w:sz w:val="27"/>
          <w:szCs w:val="27"/>
        </w:rPr>
        <w:t xml:space="preserve"> В</w:t>
      </w:r>
      <w:proofErr w:type="gramEnd"/>
      <w:r w:rsidRPr="00DF40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DF40BB">
        <w:rPr>
          <w:rFonts w:ascii="Times New Roman" w:hAnsi="Times New Roman" w:cs="Times New Roman"/>
          <w:sz w:val="27"/>
          <w:szCs w:val="27"/>
        </w:rPr>
        <w:t xml:space="preserve"> «Добыча полезных ископаемых» за 1 полугодие 202</w:t>
      </w:r>
      <w:r w:rsidR="00DF40BB" w:rsidRPr="00DF40BB">
        <w:rPr>
          <w:rFonts w:ascii="Times New Roman" w:hAnsi="Times New Roman" w:cs="Times New Roman"/>
          <w:sz w:val="27"/>
          <w:szCs w:val="27"/>
        </w:rPr>
        <w:t>1</w:t>
      </w:r>
      <w:r w:rsidRPr="00DF40BB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DF40BB" w:rsidRPr="00DF40BB">
        <w:rPr>
          <w:rFonts w:ascii="Times New Roman" w:hAnsi="Times New Roman" w:cs="Times New Roman"/>
          <w:b/>
          <w:bCs/>
          <w:sz w:val="27"/>
          <w:szCs w:val="27"/>
        </w:rPr>
        <w:t>147 344,9</w:t>
      </w:r>
      <w:r w:rsidRPr="00DF40B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DF40BB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DF40BB">
        <w:rPr>
          <w:rFonts w:ascii="Times New Roman" w:hAnsi="Times New Roman" w:cs="Times New Roman"/>
          <w:sz w:val="27"/>
          <w:szCs w:val="27"/>
        </w:rPr>
        <w:t>руб., и увеличился по сравнению с аналогичным периодом 20</w:t>
      </w:r>
      <w:r w:rsidR="00DF40BB" w:rsidRPr="00DF40BB">
        <w:rPr>
          <w:rFonts w:ascii="Times New Roman" w:hAnsi="Times New Roman" w:cs="Times New Roman"/>
          <w:sz w:val="27"/>
          <w:szCs w:val="27"/>
        </w:rPr>
        <w:t>20</w:t>
      </w:r>
      <w:r w:rsidRPr="00DF40BB">
        <w:rPr>
          <w:rFonts w:ascii="Times New Roman" w:hAnsi="Times New Roman" w:cs="Times New Roman"/>
          <w:sz w:val="27"/>
          <w:szCs w:val="27"/>
        </w:rPr>
        <w:t xml:space="preserve"> года на </w:t>
      </w:r>
      <w:r w:rsidR="00DF40BB" w:rsidRPr="00DF40BB">
        <w:rPr>
          <w:rFonts w:ascii="Times New Roman" w:hAnsi="Times New Roman" w:cs="Times New Roman"/>
          <w:b/>
          <w:sz w:val="27"/>
          <w:szCs w:val="27"/>
        </w:rPr>
        <w:t>7,0</w:t>
      </w:r>
      <w:r w:rsidRPr="00DF40BB">
        <w:rPr>
          <w:rFonts w:ascii="Times New Roman" w:hAnsi="Times New Roman" w:cs="Times New Roman"/>
          <w:b/>
          <w:sz w:val="27"/>
          <w:szCs w:val="27"/>
        </w:rPr>
        <w:t>% (</w:t>
      </w:r>
      <w:r w:rsidRPr="00DF40BB">
        <w:rPr>
          <w:rFonts w:ascii="Times New Roman" w:hAnsi="Times New Roman" w:cs="Times New Roman"/>
          <w:sz w:val="27"/>
          <w:szCs w:val="27"/>
        </w:rPr>
        <w:t>1 полугодие 20</w:t>
      </w:r>
      <w:r w:rsidR="00DF40BB" w:rsidRPr="00DF40BB">
        <w:rPr>
          <w:rFonts w:ascii="Times New Roman" w:hAnsi="Times New Roman" w:cs="Times New Roman"/>
          <w:sz w:val="27"/>
          <w:szCs w:val="27"/>
        </w:rPr>
        <w:t>20</w:t>
      </w:r>
      <w:r w:rsidRPr="00DF40BB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DF40BB">
        <w:rPr>
          <w:rFonts w:ascii="Times New Roman" w:hAnsi="Times New Roman" w:cs="Times New Roman"/>
          <w:b/>
          <w:sz w:val="27"/>
          <w:szCs w:val="27"/>
        </w:rPr>
        <w:t xml:space="preserve"> – </w:t>
      </w:r>
      <w:r w:rsidR="00DF40BB" w:rsidRPr="00DF40BB">
        <w:rPr>
          <w:rFonts w:ascii="Times New Roman" w:hAnsi="Times New Roman" w:cs="Times New Roman"/>
          <w:b/>
          <w:sz w:val="27"/>
          <w:szCs w:val="27"/>
        </w:rPr>
        <w:t>137 707,6</w:t>
      </w:r>
      <w:r w:rsidRPr="00DF40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DF40BB">
        <w:rPr>
          <w:rFonts w:ascii="Times New Roman" w:hAnsi="Times New Roman" w:cs="Times New Roman"/>
          <w:sz w:val="27"/>
          <w:szCs w:val="27"/>
        </w:rPr>
        <w:t>руб.</w:t>
      </w:r>
      <w:r w:rsidRPr="00DF40BB">
        <w:rPr>
          <w:rFonts w:ascii="Times New Roman" w:hAnsi="Times New Roman" w:cs="Times New Roman"/>
          <w:b/>
          <w:sz w:val="27"/>
          <w:szCs w:val="27"/>
        </w:rPr>
        <w:t>).</w:t>
      </w:r>
      <w:r w:rsidR="00D32AEE" w:rsidRPr="00DF40B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57DED" w:rsidRPr="00DF40BB" w:rsidRDefault="00057DED" w:rsidP="001E36E8">
      <w:pPr>
        <w:shd w:val="clear" w:color="auto" w:fill="FFFFFF"/>
        <w:spacing w:line="276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F40BB">
        <w:rPr>
          <w:rFonts w:ascii="Times New Roman" w:hAnsi="Times New Roman" w:cs="Times New Roman"/>
          <w:sz w:val="27"/>
          <w:szCs w:val="27"/>
        </w:rPr>
        <w:t xml:space="preserve">Динамика среднемесячной заработной платы работников </w:t>
      </w:r>
      <w:r w:rsidR="002F60B8" w:rsidRPr="00DF40BB">
        <w:rPr>
          <w:rFonts w:ascii="Times New Roman" w:hAnsi="Times New Roman" w:cs="Times New Roman"/>
          <w:sz w:val="27"/>
          <w:szCs w:val="27"/>
        </w:rPr>
        <w:t xml:space="preserve">в разрезе </w:t>
      </w:r>
      <w:r w:rsidRPr="00DF40BB">
        <w:rPr>
          <w:rFonts w:ascii="Times New Roman" w:hAnsi="Times New Roman" w:cs="Times New Roman"/>
          <w:sz w:val="27"/>
          <w:szCs w:val="27"/>
        </w:rPr>
        <w:t>золотодобывающих предприятий района по разделу</w:t>
      </w:r>
      <w:proofErr w:type="gramStart"/>
      <w:r w:rsidRPr="00DF40BB">
        <w:rPr>
          <w:rFonts w:ascii="Times New Roman" w:hAnsi="Times New Roman" w:cs="Times New Roman"/>
          <w:sz w:val="27"/>
          <w:szCs w:val="27"/>
        </w:rPr>
        <w:t xml:space="preserve"> </w:t>
      </w:r>
      <w:r w:rsidR="0047727A" w:rsidRPr="00DF40BB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DF40BB">
        <w:rPr>
          <w:rFonts w:ascii="Times New Roman" w:hAnsi="Times New Roman" w:cs="Times New Roman"/>
          <w:sz w:val="27"/>
          <w:szCs w:val="27"/>
        </w:rPr>
        <w:t xml:space="preserve"> «Добыча полезных ископ</w:t>
      </w:r>
      <w:r w:rsidR="00103FC8" w:rsidRPr="00DF40BB">
        <w:rPr>
          <w:rFonts w:ascii="Times New Roman" w:hAnsi="Times New Roman" w:cs="Times New Roman"/>
          <w:sz w:val="27"/>
          <w:szCs w:val="27"/>
        </w:rPr>
        <w:t>аемых» представлена в таблице №</w:t>
      </w:r>
      <w:r w:rsidR="00605BDD" w:rsidRPr="00DF40BB">
        <w:rPr>
          <w:rFonts w:ascii="Times New Roman" w:hAnsi="Times New Roman" w:cs="Times New Roman"/>
          <w:sz w:val="27"/>
          <w:szCs w:val="27"/>
        </w:rPr>
        <w:t>21</w:t>
      </w:r>
      <w:r w:rsidRPr="00DF40BB">
        <w:rPr>
          <w:rFonts w:ascii="Times New Roman" w:hAnsi="Times New Roman" w:cs="Times New Roman"/>
          <w:sz w:val="27"/>
          <w:szCs w:val="27"/>
        </w:rPr>
        <w:t>.</w:t>
      </w:r>
    </w:p>
    <w:p w:rsidR="00A743A5" w:rsidRPr="00DF40BB" w:rsidRDefault="00A743A5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11DE3" w:rsidRPr="00DF40BB" w:rsidRDefault="005F51E3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F40BB">
        <w:rPr>
          <w:rFonts w:ascii="Times New Roman" w:hAnsi="Times New Roman" w:cs="Times New Roman"/>
          <w:b/>
          <w:sz w:val="27"/>
          <w:szCs w:val="27"/>
        </w:rPr>
        <w:t xml:space="preserve">Динамика среднемесячной заработной платы работников </w:t>
      </w:r>
      <w:r w:rsidR="00E30D18" w:rsidRPr="00DF40BB">
        <w:rPr>
          <w:rFonts w:ascii="Times New Roman" w:hAnsi="Times New Roman" w:cs="Times New Roman"/>
          <w:b/>
          <w:sz w:val="27"/>
          <w:szCs w:val="27"/>
        </w:rPr>
        <w:t>в разрезе</w:t>
      </w:r>
      <w:r w:rsidRPr="00DF40BB">
        <w:rPr>
          <w:rFonts w:ascii="Times New Roman" w:hAnsi="Times New Roman" w:cs="Times New Roman"/>
          <w:b/>
          <w:sz w:val="27"/>
          <w:szCs w:val="27"/>
        </w:rPr>
        <w:t xml:space="preserve"> золотодобывающих предприятий района по разделу</w:t>
      </w:r>
      <w:proofErr w:type="gramStart"/>
      <w:r w:rsidRPr="00DF40B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327E4" w:rsidRPr="00DF40BB">
        <w:rPr>
          <w:rFonts w:ascii="Times New Roman" w:hAnsi="Times New Roman" w:cs="Times New Roman"/>
          <w:b/>
          <w:sz w:val="27"/>
          <w:szCs w:val="27"/>
        </w:rPr>
        <w:t>В</w:t>
      </w:r>
      <w:proofErr w:type="gramEnd"/>
      <w:r w:rsidRPr="00DF40BB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F51E3" w:rsidRPr="00DF40BB" w:rsidRDefault="005F51E3" w:rsidP="005F51E3">
      <w:pPr>
        <w:jc w:val="center"/>
        <w:rPr>
          <w:rFonts w:ascii="Times New Roman" w:hAnsi="Times New Roman" w:cs="Times New Roman"/>
        </w:rPr>
      </w:pPr>
      <w:r w:rsidRPr="00DF40BB">
        <w:rPr>
          <w:rFonts w:ascii="Times New Roman" w:hAnsi="Times New Roman" w:cs="Times New Roman"/>
          <w:b/>
          <w:sz w:val="27"/>
          <w:szCs w:val="27"/>
        </w:rPr>
        <w:t>«Добыча полезных ископаемых»</w:t>
      </w:r>
    </w:p>
    <w:p w:rsidR="005F51E3" w:rsidRPr="00DF40BB" w:rsidRDefault="00605BDD" w:rsidP="007252CE">
      <w:pPr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DF40B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DF40BB">
        <w:rPr>
          <w:rFonts w:ascii="Times New Roman" w:hAnsi="Times New Roman" w:cs="Times New Roman"/>
          <w:sz w:val="24"/>
          <w:szCs w:val="24"/>
        </w:rPr>
        <w:t>№</w:t>
      </w:r>
      <w:r w:rsidRPr="00DF40BB">
        <w:rPr>
          <w:rFonts w:ascii="Times New Roman" w:hAnsi="Times New Roman" w:cs="Times New Roman"/>
          <w:sz w:val="24"/>
          <w:szCs w:val="24"/>
        </w:rPr>
        <w:t>21</w:t>
      </w:r>
    </w:p>
    <w:tbl>
      <w:tblPr>
        <w:tblW w:w="4794" w:type="pct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6"/>
        <w:gridCol w:w="1275"/>
        <w:gridCol w:w="1274"/>
        <w:gridCol w:w="1415"/>
        <w:gridCol w:w="1557"/>
        <w:gridCol w:w="1181"/>
      </w:tblGrid>
      <w:tr w:rsidR="00542C28" w:rsidRPr="00F35407" w:rsidTr="00C51023">
        <w:trPr>
          <w:trHeight w:val="447"/>
          <w:jc w:val="center"/>
        </w:trPr>
        <w:tc>
          <w:tcPr>
            <w:tcW w:w="1453" w:type="pct"/>
            <w:vMerge w:val="restar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97" w:type="pct"/>
            <w:gridSpan w:val="3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824" w:type="pct"/>
            <w:vMerge w:val="restar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bCs/>
                <w:sz w:val="20"/>
                <w:szCs w:val="20"/>
              </w:rPr>
              <w:t>Темп роста 1 полугодия 2021 года к 1 полугодию 2020 года, %</w:t>
            </w:r>
          </w:p>
        </w:tc>
        <w:tc>
          <w:tcPr>
            <w:tcW w:w="626" w:type="pct"/>
            <w:vMerge w:val="restar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2021 год оценка</w:t>
            </w:r>
          </w:p>
        </w:tc>
      </w:tr>
      <w:tr w:rsidR="00542C28" w:rsidRPr="00F35407" w:rsidTr="00C51023">
        <w:trPr>
          <w:trHeight w:val="681"/>
          <w:jc w:val="center"/>
        </w:trPr>
        <w:tc>
          <w:tcPr>
            <w:tcW w:w="1453" w:type="pct"/>
            <w:vMerge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</w:p>
        </w:tc>
        <w:tc>
          <w:tcPr>
            <w:tcW w:w="675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2020</w:t>
            </w:r>
          </w:p>
          <w:p w:rsidR="00542C28" w:rsidRPr="00F35407" w:rsidRDefault="00542C28" w:rsidP="00280F90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1 полугодие</w:t>
            </w:r>
          </w:p>
          <w:p w:rsidR="00542C28" w:rsidRPr="00F35407" w:rsidRDefault="00542C28" w:rsidP="00542C28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1 полугодие</w:t>
            </w:r>
          </w:p>
          <w:p w:rsidR="00542C28" w:rsidRPr="00F35407" w:rsidRDefault="00542C28" w:rsidP="00542C28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824" w:type="pct"/>
            <w:vMerge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</w:p>
        </w:tc>
        <w:tc>
          <w:tcPr>
            <w:tcW w:w="626" w:type="pct"/>
            <w:vMerge/>
            <w:vAlign w:val="center"/>
          </w:tcPr>
          <w:p w:rsidR="00542C28" w:rsidRPr="00F35407" w:rsidRDefault="00542C28" w:rsidP="005F33E3">
            <w:pPr>
              <w:pStyle w:val="af6"/>
              <w:jc w:val="center"/>
              <w:rPr>
                <w:sz w:val="20"/>
                <w:szCs w:val="20"/>
              </w:rPr>
            </w:pPr>
          </w:p>
        </w:tc>
      </w:tr>
      <w:tr w:rsidR="00542C28" w:rsidRPr="00F35407" w:rsidTr="006C7751">
        <w:trPr>
          <w:trHeight w:val="690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ООО «Соврудник»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81 654,0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81 194,3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83 938,0</w:t>
            </w:r>
          </w:p>
        </w:tc>
        <w:tc>
          <w:tcPr>
            <w:tcW w:w="824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103,4</w:t>
            </w:r>
          </w:p>
        </w:tc>
        <w:tc>
          <w:tcPr>
            <w:tcW w:w="626" w:type="pct"/>
            <w:vAlign w:val="center"/>
          </w:tcPr>
          <w:p w:rsidR="00542C28" w:rsidRPr="00F35407" w:rsidRDefault="00EA6FC0" w:rsidP="005F33E3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82 488,0</w:t>
            </w:r>
          </w:p>
        </w:tc>
      </w:tr>
      <w:tr w:rsidR="00542C28" w:rsidRPr="00F35407" w:rsidTr="00C51023">
        <w:trPr>
          <w:trHeight w:val="572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ООО АС «Прииск</w:t>
            </w:r>
          </w:p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Дражный»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67 308,2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66 040,6</w:t>
            </w:r>
          </w:p>
        </w:tc>
        <w:tc>
          <w:tcPr>
            <w:tcW w:w="749" w:type="pct"/>
            <w:vAlign w:val="center"/>
          </w:tcPr>
          <w:p w:rsidR="00542C28" w:rsidRPr="00F35407" w:rsidRDefault="00E16BF3" w:rsidP="00542C28">
            <w:pPr>
              <w:pStyle w:val="af6"/>
              <w:jc w:val="center"/>
              <w:rPr>
                <w:sz w:val="20"/>
                <w:szCs w:val="20"/>
                <w:highlight w:val="yellow"/>
              </w:rPr>
            </w:pPr>
            <w:r w:rsidRPr="00E16BF3">
              <w:rPr>
                <w:sz w:val="20"/>
                <w:szCs w:val="20"/>
              </w:rPr>
              <w:t>67 360,8</w:t>
            </w:r>
          </w:p>
        </w:tc>
        <w:tc>
          <w:tcPr>
            <w:tcW w:w="824" w:type="pct"/>
            <w:vAlign w:val="center"/>
          </w:tcPr>
          <w:p w:rsidR="00542C28" w:rsidRPr="00F35407" w:rsidRDefault="00E16BF3" w:rsidP="00280F90">
            <w:pPr>
              <w:pStyle w:val="af6"/>
              <w:jc w:val="center"/>
              <w:rPr>
                <w:sz w:val="20"/>
                <w:szCs w:val="20"/>
                <w:highlight w:val="yellow"/>
              </w:rPr>
            </w:pPr>
            <w:r w:rsidRPr="00E16BF3">
              <w:rPr>
                <w:sz w:val="20"/>
                <w:szCs w:val="20"/>
              </w:rPr>
              <w:t>102,0</w:t>
            </w:r>
          </w:p>
        </w:tc>
        <w:tc>
          <w:tcPr>
            <w:tcW w:w="626" w:type="pct"/>
            <w:vAlign w:val="center"/>
          </w:tcPr>
          <w:p w:rsidR="00542C28" w:rsidRPr="00F35407" w:rsidRDefault="00EA6FC0" w:rsidP="005F33E3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77 043,6</w:t>
            </w:r>
          </w:p>
        </w:tc>
      </w:tr>
      <w:tr w:rsidR="00542C28" w:rsidRPr="00F35407" w:rsidTr="00C51023">
        <w:trPr>
          <w:trHeight w:val="554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АО «Полюс Красноярск»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156 181,0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151 640,0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160 526,0</w:t>
            </w:r>
          </w:p>
        </w:tc>
        <w:tc>
          <w:tcPr>
            <w:tcW w:w="824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105,9</w:t>
            </w:r>
          </w:p>
        </w:tc>
        <w:tc>
          <w:tcPr>
            <w:tcW w:w="626" w:type="pct"/>
            <w:vAlign w:val="center"/>
          </w:tcPr>
          <w:p w:rsidR="00542C28" w:rsidRPr="00F35407" w:rsidRDefault="00EA6FC0" w:rsidP="005F33E3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160 526,0</w:t>
            </w:r>
          </w:p>
        </w:tc>
      </w:tr>
      <w:tr w:rsidR="00542C28" w:rsidRPr="00F35407" w:rsidTr="00C51023">
        <w:trPr>
          <w:trHeight w:val="998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Северная геологоразведочная экспедиция филиал ОАО «Красноярскгеология»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86 250,7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77 545,5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83 272,1</w:t>
            </w:r>
          </w:p>
        </w:tc>
        <w:tc>
          <w:tcPr>
            <w:tcW w:w="824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107,4</w:t>
            </w:r>
          </w:p>
        </w:tc>
        <w:tc>
          <w:tcPr>
            <w:tcW w:w="626" w:type="pct"/>
            <w:vAlign w:val="center"/>
          </w:tcPr>
          <w:p w:rsidR="00542C28" w:rsidRPr="00F35407" w:rsidRDefault="00EA6FC0" w:rsidP="005F33E3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94 700,0</w:t>
            </w:r>
          </w:p>
        </w:tc>
      </w:tr>
      <w:tr w:rsidR="00542C28" w:rsidRPr="00F35407" w:rsidTr="00C51023">
        <w:trPr>
          <w:trHeight w:val="417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ООО ГРК «Амикан»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123 602,4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98 118,1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160 677,0</w:t>
            </w:r>
          </w:p>
        </w:tc>
        <w:tc>
          <w:tcPr>
            <w:tcW w:w="824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163,8</w:t>
            </w:r>
          </w:p>
        </w:tc>
        <w:tc>
          <w:tcPr>
            <w:tcW w:w="626" w:type="pct"/>
            <w:vAlign w:val="center"/>
          </w:tcPr>
          <w:p w:rsidR="00542C28" w:rsidRPr="00F35407" w:rsidRDefault="00EA6FC0" w:rsidP="005F33E3">
            <w:pPr>
              <w:pStyle w:val="af6"/>
              <w:jc w:val="center"/>
              <w:rPr>
                <w:sz w:val="20"/>
                <w:szCs w:val="20"/>
              </w:rPr>
            </w:pPr>
            <w:r w:rsidRPr="00F35407">
              <w:rPr>
                <w:sz w:val="20"/>
                <w:szCs w:val="20"/>
              </w:rPr>
              <w:t>145 283,2</w:t>
            </w:r>
          </w:p>
        </w:tc>
      </w:tr>
      <w:tr w:rsidR="00542C28" w:rsidRPr="00F35407" w:rsidTr="00C51023">
        <w:trPr>
          <w:trHeight w:val="1260"/>
          <w:jc w:val="center"/>
        </w:trPr>
        <w:tc>
          <w:tcPr>
            <w:tcW w:w="1453" w:type="pct"/>
            <w:vAlign w:val="center"/>
          </w:tcPr>
          <w:p w:rsidR="00542C28" w:rsidRPr="00F35407" w:rsidRDefault="00542C28" w:rsidP="00280F90">
            <w:pPr>
              <w:pStyle w:val="af6"/>
              <w:rPr>
                <w:b/>
                <w:sz w:val="20"/>
                <w:szCs w:val="20"/>
              </w:rPr>
            </w:pPr>
            <w:r w:rsidRPr="00F35407">
              <w:rPr>
                <w:b/>
                <w:sz w:val="20"/>
                <w:szCs w:val="20"/>
              </w:rPr>
              <w:t>Среднемесячная заработная плата работников золотодобывающих предприятий района</w:t>
            </w:r>
          </w:p>
        </w:tc>
        <w:tc>
          <w:tcPr>
            <w:tcW w:w="675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bCs/>
                <w:sz w:val="20"/>
                <w:szCs w:val="20"/>
              </w:rPr>
              <w:t>141 945,8</w:t>
            </w:r>
          </w:p>
        </w:tc>
        <w:tc>
          <w:tcPr>
            <w:tcW w:w="674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bCs/>
                <w:sz w:val="20"/>
                <w:szCs w:val="20"/>
              </w:rPr>
              <w:t>137 707,6</w:t>
            </w:r>
          </w:p>
        </w:tc>
        <w:tc>
          <w:tcPr>
            <w:tcW w:w="749" w:type="pct"/>
            <w:vAlign w:val="center"/>
          </w:tcPr>
          <w:p w:rsidR="00542C28" w:rsidRPr="00F35407" w:rsidRDefault="00542C28" w:rsidP="00542C28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bCs/>
                <w:sz w:val="20"/>
                <w:szCs w:val="20"/>
              </w:rPr>
              <w:t>147 344,9</w:t>
            </w:r>
          </w:p>
        </w:tc>
        <w:tc>
          <w:tcPr>
            <w:tcW w:w="824" w:type="pct"/>
            <w:vAlign w:val="center"/>
          </w:tcPr>
          <w:p w:rsidR="00542C28" w:rsidRPr="00F35407" w:rsidRDefault="00542C28" w:rsidP="00280F90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 w:rsidRPr="00F35407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626" w:type="pct"/>
            <w:vAlign w:val="center"/>
          </w:tcPr>
          <w:p w:rsidR="00542C28" w:rsidRPr="00F35407" w:rsidRDefault="00E16BF3" w:rsidP="005F33E3">
            <w:pPr>
              <w:pStyle w:val="af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146 345,3</w:t>
            </w:r>
          </w:p>
        </w:tc>
      </w:tr>
    </w:tbl>
    <w:p w:rsidR="001E36E8" w:rsidRPr="008831A7" w:rsidRDefault="001E36E8" w:rsidP="007252CE">
      <w:pPr>
        <w:ind w:firstLine="539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80F90" w:rsidRPr="008831A7" w:rsidRDefault="00F35407" w:rsidP="00280F90">
      <w:pPr>
        <w:ind w:firstLine="54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F35407">
        <w:rPr>
          <w:rFonts w:ascii="Times New Roman" w:hAnsi="Times New Roman" w:cs="Times New Roman"/>
          <w:sz w:val="27"/>
          <w:szCs w:val="27"/>
        </w:rPr>
        <w:t xml:space="preserve">Уровень среднемесячной заработной платы  работников муниципальных предприятий района за 1 полугодие 2021 года составил </w:t>
      </w:r>
      <w:r w:rsidR="006A62B5">
        <w:rPr>
          <w:rFonts w:ascii="Times New Roman" w:hAnsi="Times New Roman" w:cs="Times New Roman"/>
          <w:b/>
          <w:bCs/>
          <w:sz w:val="27"/>
          <w:szCs w:val="27"/>
          <w:u w:val="single"/>
        </w:rPr>
        <w:t>43 031,2</w:t>
      </w:r>
      <w:r w:rsidRPr="00F35407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F35407">
        <w:rPr>
          <w:rFonts w:ascii="Times New Roman" w:hAnsi="Times New Roman" w:cs="Times New Roman"/>
          <w:sz w:val="27"/>
          <w:szCs w:val="27"/>
        </w:rPr>
        <w:t>руб.</w:t>
      </w:r>
      <w:r w:rsidRPr="00127743">
        <w:t xml:space="preserve"> </w:t>
      </w:r>
      <w:r w:rsidR="00280F90" w:rsidRPr="00F35407">
        <w:rPr>
          <w:rFonts w:ascii="Times New Roman" w:hAnsi="Times New Roman" w:cs="Times New Roman"/>
          <w:sz w:val="27"/>
          <w:szCs w:val="27"/>
        </w:rPr>
        <w:t xml:space="preserve">Произошло </w:t>
      </w:r>
      <w:r w:rsidR="006A62B5">
        <w:rPr>
          <w:rFonts w:ascii="Times New Roman" w:hAnsi="Times New Roman" w:cs="Times New Roman"/>
          <w:sz w:val="27"/>
          <w:szCs w:val="27"/>
        </w:rPr>
        <w:t>увеличение</w:t>
      </w:r>
      <w:r w:rsidRPr="00F35407">
        <w:rPr>
          <w:rFonts w:ascii="Times New Roman" w:hAnsi="Times New Roman" w:cs="Times New Roman"/>
          <w:sz w:val="27"/>
          <w:szCs w:val="27"/>
        </w:rPr>
        <w:t xml:space="preserve"> </w:t>
      </w:r>
      <w:r w:rsidR="00280F90" w:rsidRPr="00F35407">
        <w:rPr>
          <w:rFonts w:ascii="Times New Roman" w:hAnsi="Times New Roman" w:cs="Times New Roman"/>
          <w:sz w:val="27"/>
          <w:szCs w:val="27"/>
        </w:rPr>
        <w:t>показателя по сравнению с аналогичным периодом</w:t>
      </w:r>
      <w:r w:rsidRPr="00F35407">
        <w:rPr>
          <w:rFonts w:ascii="Times New Roman" w:hAnsi="Times New Roman" w:cs="Times New Roman"/>
          <w:sz w:val="27"/>
          <w:szCs w:val="27"/>
        </w:rPr>
        <w:t xml:space="preserve"> </w:t>
      </w:r>
      <w:r w:rsidR="00280F90" w:rsidRPr="00F35407">
        <w:rPr>
          <w:rFonts w:ascii="Times New Roman" w:hAnsi="Times New Roman" w:cs="Times New Roman"/>
          <w:sz w:val="27"/>
          <w:szCs w:val="27"/>
        </w:rPr>
        <w:t xml:space="preserve"> 20</w:t>
      </w:r>
      <w:r w:rsidRPr="00F35407">
        <w:rPr>
          <w:rFonts w:ascii="Times New Roman" w:hAnsi="Times New Roman" w:cs="Times New Roman"/>
          <w:sz w:val="27"/>
          <w:szCs w:val="27"/>
        </w:rPr>
        <w:t>20</w:t>
      </w:r>
      <w:r w:rsidR="00280F90" w:rsidRPr="00F35407">
        <w:rPr>
          <w:rFonts w:ascii="Times New Roman" w:hAnsi="Times New Roman" w:cs="Times New Roman"/>
          <w:sz w:val="27"/>
          <w:szCs w:val="27"/>
        </w:rPr>
        <w:t xml:space="preserve"> года </w:t>
      </w:r>
      <w:r w:rsidR="00280F90" w:rsidRPr="009B3376">
        <w:rPr>
          <w:rFonts w:ascii="Times New Roman" w:hAnsi="Times New Roman" w:cs="Times New Roman"/>
          <w:sz w:val="27"/>
          <w:szCs w:val="27"/>
        </w:rPr>
        <w:t xml:space="preserve">на </w:t>
      </w:r>
      <w:r w:rsidR="006A62B5" w:rsidRPr="009B3376">
        <w:rPr>
          <w:rFonts w:ascii="Times New Roman" w:hAnsi="Times New Roman" w:cs="Times New Roman"/>
          <w:b/>
          <w:sz w:val="27"/>
          <w:szCs w:val="27"/>
        </w:rPr>
        <w:t>3,0</w:t>
      </w:r>
      <w:r w:rsidR="00280F90" w:rsidRPr="009B3376">
        <w:rPr>
          <w:rFonts w:ascii="Times New Roman" w:hAnsi="Times New Roman" w:cs="Times New Roman"/>
          <w:b/>
          <w:sz w:val="27"/>
          <w:szCs w:val="27"/>
        </w:rPr>
        <w:t xml:space="preserve">% </w:t>
      </w:r>
      <w:r w:rsidR="00280F90" w:rsidRPr="00F35407">
        <w:rPr>
          <w:rFonts w:ascii="Times New Roman" w:hAnsi="Times New Roman" w:cs="Times New Roman"/>
          <w:b/>
          <w:sz w:val="27"/>
          <w:szCs w:val="27"/>
        </w:rPr>
        <w:t>(</w:t>
      </w:r>
      <w:r w:rsidR="00280F90" w:rsidRPr="00F35407">
        <w:rPr>
          <w:rFonts w:ascii="Times New Roman" w:hAnsi="Times New Roman" w:cs="Times New Roman"/>
          <w:sz w:val="27"/>
          <w:szCs w:val="27"/>
        </w:rPr>
        <w:t>1 полугодие 20</w:t>
      </w:r>
      <w:r w:rsidRPr="00F35407">
        <w:rPr>
          <w:rFonts w:ascii="Times New Roman" w:hAnsi="Times New Roman" w:cs="Times New Roman"/>
          <w:sz w:val="27"/>
          <w:szCs w:val="27"/>
        </w:rPr>
        <w:t>20</w:t>
      </w:r>
      <w:r w:rsidR="00280F90" w:rsidRPr="00F35407">
        <w:rPr>
          <w:rFonts w:ascii="Times New Roman" w:hAnsi="Times New Roman" w:cs="Times New Roman"/>
          <w:sz w:val="27"/>
          <w:szCs w:val="27"/>
        </w:rPr>
        <w:t xml:space="preserve"> </w:t>
      </w:r>
      <w:r w:rsidR="00280F90" w:rsidRPr="00F35407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80F90" w:rsidRPr="00F35407">
        <w:rPr>
          <w:rFonts w:ascii="Times New Roman" w:hAnsi="Times New Roman" w:cs="Times New Roman"/>
          <w:sz w:val="27"/>
          <w:szCs w:val="27"/>
        </w:rPr>
        <w:t>года –</w:t>
      </w:r>
      <w:r w:rsidR="00280F90" w:rsidRPr="00F35407">
        <w:rPr>
          <w:rFonts w:ascii="Times New Roman" w:hAnsi="Times New Roman" w:cs="Times New Roman"/>
          <w:b/>
          <w:sz w:val="27"/>
          <w:szCs w:val="27"/>
        </w:rPr>
        <w:t xml:space="preserve"> 41</w:t>
      </w:r>
      <w:r w:rsidRPr="00F35407">
        <w:rPr>
          <w:rFonts w:ascii="Times New Roman" w:hAnsi="Times New Roman" w:cs="Times New Roman"/>
          <w:b/>
          <w:sz w:val="27"/>
          <w:szCs w:val="27"/>
        </w:rPr>
        <w:t> 797,0</w:t>
      </w:r>
      <w:r w:rsidR="00280F90" w:rsidRPr="00F35407">
        <w:rPr>
          <w:rFonts w:ascii="Times New Roman" w:hAnsi="Times New Roman" w:cs="Times New Roman"/>
          <w:b/>
          <w:sz w:val="27"/>
          <w:szCs w:val="27"/>
        </w:rPr>
        <w:t xml:space="preserve"> руб.)</w:t>
      </w:r>
      <w:r w:rsidR="00280F90" w:rsidRPr="00F35407">
        <w:rPr>
          <w:rFonts w:ascii="Times New Roman" w:hAnsi="Times New Roman" w:cs="Times New Roman"/>
          <w:sz w:val="27"/>
          <w:szCs w:val="27"/>
        </w:rPr>
        <w:t>.</w:t>
      </w:r>
    </w:p>
    <w:p w:rsidR="00D32AEE" w:rsidRPr="008831A7" w:rsidRDefault="00D32AEE" w:rsidP="00280F90">
      <w:pPr>
        <w:ind w:firstLine="540"/>
        <w:jc w:val="both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  <w:r w:rsidRPr="006C7751">
        <w:rPr>
          <w:rFonts w:ascii="Times New Roman" w:hAnsi="Times New Roman" w:cs="Times New Roman"/>
          <w:sz w:val="27"/>
          <w:szCs w:val="27"/>
        </w:rPr>
        <w:t>По итогам 202</w:t>
      </w:r>
      <w:r w:rsidR="00F35407" w:rsidRPr="006C7751">
        <w:rPr>
          <w:rFonts w:ascii="Times New Roman" w:hAnsi="Times New Roman" w:cs="Times New Roman"/>
          <w:sz w:val="27"/>
          <w:szCs w:val="27"/>
        </w:rPr>
        <w:t>1</w:t>
      </w:r>
      <w:r w:rsidRPr="006C7751">
        <w:rPr>
          <w:rFonts w:ascii="Times New Roman" w:hAnsi="Times New Roman" w:cs="Times New Roman"/>
          <w:sz w:val="27"/>
          <w:szCs w:val="27"/>
        </w:rPr>
        <w:t xml:space="preserve"> года уровень среднемесячной заработной платы работников муниципальных предприятий </w:t>
      </w:r>
      <w:r w:rsidRPr="006A62B5">
        <w:rPr>
          <w:rFonts w:ascii="Times New Roman" w:hAnsi="Times New Roman" w:cs="Times New Roman"/>
          <w:sz w:val="27"/>
          <w:szCs w:val="27"/>
        </w:rPr>
        <w:t xml:space="preserve">ожидается на уровне </w:t>
      </w:r>
      <w:r w:rsidRPr="006A62B5">
        <w:rPr>
          <w:rFonts w:ascii="Times New Roman" w:hAnsi="Times New Roman" w:cs="Times New Roman"/>
          <w:b/>
          <w:sz w:val="27"/>
          <w:szCs w:val="27"/>
        </w:rPr>
        <w:t>43 972,4 руб</w:t>
      </w:r>
      <w:r w:rsidRPr="006A62B5">
        <w:rPr>
          <w:rFonts w:ascii="Times New Roman" w:hAnsi="Times New Roman" w:cs="Times New Roman"/>
          <w:sz w:val="27"/>
          <w:szCs w:val="27"/>
        </w:rPr>
        <w:t>.</w:t>
      </w:r>
    </w:p>
    <w:p w:rsidR="00C51023" w:rsidRDefault="00C51023" w:rsidP="008766CE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57DED" w:rsidRPr="007A4D7B" w:rsidRDefault="007850D0" w:rsidP="008766CE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7A4D7B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муниципальных предприятий района представлена в таблице №</w:t>
      </w:r>
      <w:r w:rsidR="00103FC8" w:rsidRPr="007A4D7B">
        <w:rPr>
          <w:rFonts w:ascii="Times New Roman" w:hAnsi="Times New Roman" w:cs="Times New Roman"/>
          <w:sz w:val="27"/>
          <w:szCs w:val="27"/>
        </w:rPr>
        <w:t>2</w:t>
      </w:r>
      <w:r w:rsidR="00605BDD" w:rsidRPr="007A4D7B">
        <w:rPr>
          <w:rFonts w:ascii="Times New Roman" w:hAnsi="Times New Roman" w:cs="Times New Roman"/>
          <w:sz w:val="27"/>
          <w:szCs w:val="27"/>
        </w:rPr>
        <w:t>2</w:t>
      </w:r>
      <w:r w:rsidRPr="007A4D7B">
        <w:rPr>
          <w:rFonts w:ascii="Times New Roman" w:hAnsi="Times New Roman" w:cs="Times New Roman"/>
          <w:sz w:val="27"/>
          <w:szCs w:val="27"/>
        </w:rPr>
        <w:t>.</w:t>
      </w:r>
    </w:p>
    <w:p w:rsidR="00CC5D57" w:rsidRPr="008831A7" w:rsidRDefault="00CC5D57" w:rsidP="005F51E3">
      <w:pPr>
        <w:jc w:val="right"/>
        <w:rPr>
          <w:rFonts w:ascii="Times New Roman" w:hAnsi="Times New Roman" w:cs="Times New Roman"/>
          <w:highlight w:val="yellow"/>
        </w:rPr>
      </w:pPr>
    </w:p>
    <w:p w:rsidR="00C51023" w:rsidRDefault="00C5102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51023" w:rsidRDefault="00C5102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51023" w:rsidRDefault="00C5102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F51E3" w:rsidRPr="007A4D7B" w:rsidRDefault="005F51E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4D7B">
        <w:rPr>
          <w:rFonts w:ascii="Times New Roman" w:hAnsi="Times New Roman" w:cs="Times New Roman"/>
          <w:b/>
          <w:sz w:val="27"/>
          <w:szCs w:val="27"/>
        </w:rPr>
        <w:lastRenderedPageBreak/>
        <w:t>Динамика среднемесячной заработной платы работников</w:t>
      </w:r>
    </w:p>
    <w:p w:rsidR="005F51E3" w:rsidRPr="007A4D7B" w:rsidRDefault="005F51E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4D7B">
        <w:rPr>
          <w:rFonts w:ascii="Times New Roman" w:hAnsi="Times New Roman" w:cs="Times New Roman"/>
          <w:b/>
          <w:sz w:val="27"/>
          <w:szCs w:val="27"/>
        </w:rPr>
        <w:t xml:space="preserve"> муниципальных предприятий района </w:t>
      </w:r>
    </w:p>
    <w:p w:rsidR="005F51E3" w:rsidRPr="006A62B5" w:rsidRDefault="00605BDD" w:rsidP="005F51E3">
      <w:pPr>
        <w:jc w:val="right"/>
        <w:rPr>
          <w:rFonts w:ascii="Times New Roman" w:hAnsi="Times New Roman" w:cs="Times New Roman"/>
          <w:sz w:val="24"/>
          <w:szCs w:val="24"/>
        </w:rPr>
      </w:pPr>
      <w:r w:rsidRPr="006A62B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6A62B5">
        <w:rPr>
          <w:rFonts w:ascii="Times New Roman" w:hAnsi="Times New Roman" w:cs="Times New Roman"/>
          <w:sz w:val="24"/>
          <w:szCs w:val="24"/>
        </w:rPr>
        <w:t>№</w:t>
      </w:r>
      <w:r w:rsidRPr="006A62B5">
        <w:rPr>
          <w:rFonts w:ascii="Times New Roman" w:hAnsi="Times New Roman" w:cs="Times New Roman"/>
          <w:sz w:val="24"/>
          <w:szCs w:val="24"/>
        </w:rPr>
        <w:t>22</w:t>
      </w:r>
    </w:p>
    <w:tbl>
      <w:tblPr>
        <w:tblW w:w="4724" w:type="pct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4"/>
        <w:gridCol w:w="1419"/>
        <w:gridCol w:w="1275"/>
        <w:gridCol w:w="1275"/>
        <w:gridCol w:w="1419"/>
        <w:gridCol w:w="1108"/>
      </w:tblGrid>
      <w:tr w:rsidR="00EA6FC0" w:rsidRPr="006A62B5" w:rsidTr="00EA6FC0">
        <w:trPr>
          <w:trHeight w:val="954"/>
          <w:jc w:val="center"/>
        </w:trPr>
        <w:tc>
          <w:tcPr>
            <w:tcW w:w="1511" w:type="pct"/>
            <w:vMerge w:val="restart"/>
            <w:vAlign w:val="center"/>
          </w:tcPr>
          <w:p w:rsidR="00EA6FC0" w:rsidRPr="006A62B5" w:rsidRDefault="00EA6FC0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32" w:type="pct"/>
            <w:gridSpan w:val="3"/>
            <w:vAlign w:val="center"/>
          </w:tcPr>
          <w:p w:rsidR="00EA6FC0" w:rsidRPr="006A62B5" w:rsidRDefault="00EA6FC0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762" w:type="pct"/>
            <w:vMerge w:val="restart"/>
            <w:vAlign w:val="center"/>
          </w:tcPr>
          <w:p w:rsidR="00EA6FC0" w:rsidRPr="006A62B5" w:rsidRDefault="00EA6FC0" w:rsidP="00EA6FC0">
            <w:pPr>
              <w:ind w:left="-108" w:right="-1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 роста 1 пол 2021 года к 1 пол 2020 года, %</w:t>
            </w:r>
          </w:p>
        </w:tc>
        <w:tc>
          <w:tcPr>
            <w:tcW w:w="595" w:type="pct"/>
            <w:vMerge w:val="restart"/>
            <w:vAlign w:val="center"/>
          </w:tcPr>
          <w:p w:rsidR="00EA6FC0" w:rsidRPr="006A62B5" w:rsidRDefault="00EA6FC0" w:rsidP="004337D7">
            <w:pPr>
              <w:ind w:left="-108" w:right="-1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7A4D7B"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 </w:t>
            </w:r>
          </w:p>
          <w:p w:rsidR="00EA6FC0" w:rsidRPr="006A62B5" w:rsidRDefault="00EA6FC0" w:rsidP="004337D7">
            <w:pPr>
              <w:ind w:left="-108" w:right="-12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</w:t>
            </w:r>
          </w:p>
        </w:tc>
      </w:tr>
      <w:tr w:rsidR="00EA6FC0" w:rsidRPr="006A62B5" w:rsidTr="00EA6FC0">
        <w:trPr>
          <w:trHeight w:val="662"/>
          <w:jc w:val="center"/>
        </w:trPr>
        <w:tc>
          <w:tcPr>
            <w:tcW w:w="1511" w:type="pct"/>
            <w:vMerge/>
            <w:vAlign w:val="center"/>
          </w:tcPr>
          <w:p w:rsidR="00EA6FC0" w:rsidRPr="006A62B5" w:rsidRDefault="00EA6FC0" w:rsidP="00280F90">
            <w:pPr>
              <w:widowControl w:val="0"/>
              <w:autoSpaceDE w:val="0"/>
              <w:autoSpaceDN w:val="0"/>
              <w:adjustRightInd w:val="0"/>
              <w:ind w:left="432" w:hanging="4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2" w:type="pct"/>
            <w:vAlign w:val="center"/>
          </w:tcPr>
          <w:p w:rsidR="00EA6FC0" w:rsidRPr="006A62B5" w:rsidRDefault="00EA6FC0" w:rsidP="00280F90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EA6FC0" w:rsidRPr="006A62B5" w:rsidRDefault="00EA6FC0" w:rsidP="00280F90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85" w:type="pct"/>
            <w:vAlign w:val="center"/>
          </w:tcPr>
          <w:p w:rsidR="00EA6FC0" w:rsidRPr="006A62B5" w:rsidRDefault="00EA6FC0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A62B5">
              <w:rPr>
                <w:b/>
                <w:sz w:val="20"/>
                <w:szCs w:val="20"/>
              </w:rPr>
              <w:t>1 полугодие</w:t>
            </w:r>
          </w:p>
          <w:p w:rsidR="00EA6FC0" w:rsidRPr="006A62B5" w:rsidRDefault="00EA6FC0" w:rsidP="00EA6FC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A62B5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85" w:type="pct"/>
            <w:vAlign w:val="center"/>
          </w:tcPr>
          <w:p w:rsidR="00EA6FC0" w:rsidRPr="006A62B5" w:rsidRDefault="00EA6FC0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6A62B5">
              <w:rPr>
                <w:b/>
                <w:sz w:val="20"/>
                <w:szCs w:val="20"/>
              </w:rPr>
              <w:t>1 полугодие</w:t>
            </w:r>
          </w:p>
          <w:p w:rsidR="00EA6FC0" w:rsidRPr="006A62B5" w:rsidRDefault="00EA6FC0" w:rsidP="00EA6FC0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6A62B5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762" w:type="pct"/>
            <w:vMerge/>
          </w:tcPr>
          <w:p w:rsidR="00EA6FC0" w:rsidRPr="006A62B5" w:rsidRDefault="00EA6FC0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pct"/>
            <w:vMerge/>
            <w:vAlign w:val="center"/>
          </w:tcPr>
          <w:p w:rsidR="00EA6FC0" w:rsidRPr="006A62B5" w:rsidRDefault="00EA6FC0" w:rsidP="004337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4D7B" w:rsidRPr="006A62B5" w:rsidTr="00EA6FC0">
        <w:trPr>
          <w:trHeight w:val="559"/>
          <w:jc w:val="center"/>
        </w:trPr>
        <w:tc>
          <w:tcPr>
            <w:tcW w:w="1511" w:type="pct"/>
            <w:vAlign w:val="center"/>
          </w:tcPr>
          <w:p w:rsidR="007A4D7B" w:rsidRPr="006A62B5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ООО «ОПХ - Север»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51 652,2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43 043,0</w:t>
            </w:r>
          </w:p>
        </w:tc>
        <w:tc>
          <w:tcPr>
            <w:tcW w:w="685" w:type="pct"/>
            <w:vAlign w:val="center"/>
          </w:tcPr>
          <w:p w:rsidR="007A4D7B" w:rsidRPr="006A62B5" w:rsidRDefault="006C7751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2" w:type="pct"/>
            <w:vAlign w:val="center"/>
          </w:tcPr>
          <w:p w:rsidR="007A4D7B" w:rsidRPr="006A62B5" w:rsidRDefault="006C7751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95" w:type="pct"/>
            <w:vAlign w:val="center"/>
          </w:tcPr>
          <w:p w:rsidR="007A4D7B" w:rsidRPr="006A62B5" w:rsidRDefault="006C7751" w:rsidP="00433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A4D7B" w:rsidRPr="006A62B5" w:rsidTr="00EA6FC0">
        <w:trPr>
          <w:trHeight w:val="708"/>
          <w:jc w:val="center"/>
        </w:trPr>
        <w:tc>
          <w:tcPr>
            <w:tcW w:w="1511" w:type="pct"/>
            <w:vAlign w:val="center"/>
          </w:tcPr>
          <w:p w:rsidR="007A4D7B" w:rsidRPr="006A62B5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ООО «Управление торговли Северо-Енисейского района»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36 250,9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38 006,0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41 662,0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595" w:type="pct"/>
            <w:vAlign w:val="center"/>
          </w:tcPr>
          <w:p w:rsidR="007A4D7B" w:rsidRPr="006A62B5" w:rsidRDefault="006C7751" w:rsidP="00433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43 328,5</w:t>
            </w:r>
          </w:p>
        </w:tc>
      </w:tr>
      <w:tr w:rsidR="007A4D7B" w:rsidRPr="006A62B5" w:rsidTr="00EA6FC0">
        <w:trPr>
          <w:trHeight w:val="467"/>
          <w:jc w:val="center"/>
        </w:trPr>
        <w:tc>
          <w:tcPr>
            <w:tcW w:w="1511" w:type="pct"/>
            <w:vAlign w:val="center"/>
          </w:tcPr>
          <w:p w:rsidR="007A4D7B" w:rsidRPr="006A62B5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МУП «УККР»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44 740,1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42 896,9</w:t>
            </w:r>
          </w:p>
        </w:tc>
        <w:tc>
          <w:tcPr>
            <w:tcW w:w="685" w:type="pct"/>
            <w:vAlign w:val="center"/>
          </w:tcPr>
          <w:p w:rsidR="007A4D7B" w:rsidRPr="006A62B5" w:rsidRDefault="006A62B5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43 796,1</w:t>
            </w:r>
          </w:p>
        </w:tc>
        <w:tc>
          <w:tcPr>
            <w:tcW w:w="762" w:type="pct"/>
            <w:vAlign w:val="center"/>
          </w:tcPr>
          <w:p w:rsidR="007A4D7B" w:rsidRPr="006A62B5" w:rsidRDefault="006A62B5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595" w:type="pct"/>
            <w:vAlign w:val="center"/>
          </w:tcPr>
          <w:p w:rsidR="007A4D7B" w:rsidRPr="006A62B5" w:rsidRDefault="006A62B5" w:rsidP="00433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49 033,1</w:t>
            </w:r>
          </w:p>
        </w:tc>
      </w:tr>
      <w:tr w:rsidR="007A4D7B" w:rsidRPr="006A62B5" w:rsidTr="00C51023">
        <w:trPr>
          <w:trHeight w:val="290"/>
          <w:jc w:val="center"/>
        </w:trPr>
        <w:tc>
          <w:tcPr>
            <w:tcW w:w="1511" w:type="pct"/>
            <w:vAlign w:val="center"/>
          </w:tcPr>
          <w:p w:rsidR="007A4D7B" w:rsidRPr="006A62B5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МП «Хлебопек»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36 419,5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36 833,0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38 115,1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595" w:type="pct"/>
            <w:vAlign w:val="center"/>
          </w:tcPr>
          <w:p w:rsidR="007A4D7B" w:rsidRPr="006A62B5" w:rsidRDefault="006C7751" w:rsidP="00433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sz w:val="20"/>
                <w:szCs w:val="20"/>
              </w:rPr>
              <w:t>38 877,4</w:t>
            </w:r>
          </w:p>
        </w:tc>
      </w:tr>
      <w:tr w:rsidR="007A4D7B" w:rsidRPr="006C7751" w:rsidTr="00C51023">
        <w:trPr>
          <w:trHeight w:val="1074"/>
          <w:jc w:val="center"/>
        </w:trPr>
        <w:tc>
          <w:tcPr>
            <w:tcW w:w="1511" w:type="pct"/>
            <w:vAlign w:val="center"/>
          </w:tcPr>
          <w:p w:rsidR="007A4D7B" w:rsidRPr="006A62B5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муниципальных предприятий района</w:t>
            </w:r>
          </w:p>
        </w:tc>
        <w:tc>
          <w:tcPr>
            <w:tcW w:w="762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42 896,7</w:t>
            </w:r>
          </w:p>
        </w:tc>
        <w:tc>
          <w:tcPr>
            <w:tcW w:w="685" w:type="pct"/>
            <w:vAlign w:val="center"/>
          </w:tcPr>
          <w:p w:rsidR="007A4D7B" w:rsidRPr="006A62B5" w:rsidRDefault="007A4D7B" w:rsidP="00EA6FC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62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41 797,0</w:t>
            </w:r>
          </w:p>
        </w:tc>
        <w:tc>
          <w:tcPr>
            <w:tcW w:w="685" w:type="pct"/>
            <w:vAlign w:val="center"/>
          </w:tcPr>
          <w:p w:rsidR="007A4D7B" w:rsidRPr="006A62B5" w:rsidRDefault="006A62B5" w:rsidP="007A4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43 031,2</w:t>
            </w:r>
          </w:p>
        </w:tc>
        <w:tc>
          <w:tcPr>
            <w:tcW w:w="762" w:type="pct"/>
            <w:vAlign w:val="center"/>
          </w:tcPr>
          <w:p w:rsidR="007A4D7B" w:rsidRPr="006A62B5" w:rsidRDefault="006A62B5" w:rsidP="007A4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595" w:type="pct"/>
            <w:vAlign w:val="center"/>
          </w:tcPr>
          <w:p w:rsidR="007A4D7B" w:rsidRPr="006A62B5" w:rsidRDefault="006A62B5" w:rsidP="006A62B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43 972,4</w:t>
            </w:r>
          </w:p>
        </w:tc>
      </w:tr>
    </w:tbl>
    <w:p w:rsidR="001C2317" w:rsidRPr="008831A7" w:rsidRDefault="001C2317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C51023" w:rsidRPr="008831A7" w:rsidRDefault="007A4D7B" w:rsidP="00C51023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7A4D7B">
        <w:rPr>
          <w:rFonts w:ascii="Times New Roman" w:hAnsi="Times New Roman" w:cs="Times New Roman"/>
          <w:sz w:val="27"/>
          <w:szCs w:val="27"/>
        </w:rPr>
        <w:t xml:space="preserve">Уровень среднемесячной заработной платы работников организаций в бюджетной сфере за 1 полугодие 2021 года составил </w:t>
      </w:r>
      <w:r w:rsidRPr="007A4D7B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65 903,6 </w:t>
      </w:r>
      <w:r w:rsidRPr="007A4D7B">
        <w:rPr>
          <w:rFonts w:ascii="Times New Roman" w:hAnsi="Times New Roman" w:cs="Times New Roman"/>
          <w:sz w:val="27"/>
          <w:szCs w:val="27"/>
        </w:rPr>
        <w:t xml:space="preserve">руб., и увеличился на </w:t>
      </w:r>
      <w:r w:rsidRPr="007A4D7B">
        <w:rPr>
          <w:rFonts w:ascii="Times New Roman" w:hAnsi="Times New Roman" w:cs="Times New Roman"/>
          <w:b/>
          <w:sz w:val="27"/>
          <w:szCs w:val="27"/>
        </w:rPr>
        <w:t>21,6%</w:t>
      </w:r>
      <w:r w:rsidRPr="007A4D7B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2020 года.</w:t>
      </w:r>
      <w:r w:rsidR="00C51023">
        <w:rPr>
          <w:rFonts w:ascii="Times New Roman" w:hAnsi="Times New Roman" w:cs="Times New Roman"/>
          <w:sz w:val="27"/>
          <w:szCs w:val="27"/>
        </w:rPr>
        <w:t xml:space="preserve"> </w:t>
      </w:r>
      <w:r w:rsidR="00C51023" w:rsidRPr="007A4D7B">
        <w:rPr>
          <w:rFonts w:ascii="Times New Roman" w:hAnsi="Times New Roman" w:cs="Times New Roman"/>
          <w:sz w:val="27"/>
          <w:szCs w:val="27"/>
        </w:rPr>
        <w:t xml:space="preserve">По итогам 2021 года ожидается на уровне </w:t>
      </w:r>
      <w:r w:rsidR="00C51023" w:rsidRPr="009B3376">
        <w:rPr>
          <w:rFonts w:ascii="Times New Roman" w:hAnsi="Times New Roman" w:cs="Times New Roman"/>
          <w:b/>
          <w:sz w:val="27"/>
          <w:szCs w:val="27"/>
        </w:rPr>
        <w:t>67 880,1 руб</w:t>
      </w:r>
      <w:r w:rsidR="00C51023" w:rsidRPr="009B3376">
        <w:rPr>
          <w:rFonts w:ascii="Times New Roman" w:hAnsi="Times New Roman" w:cs="Times New Roman"/>
          <w:sz w:val="27"/>
          <w:szCs w:val="27"/>
        </w:rPr>
        <w:t>.</w:t>
      </w:r>
    </w:p>
    <w:p w:rsidR="007A4D7B" w:rsidRPr="008831A7" w:rsidRDefault="007A4D7B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7850D0" w:rsidRPr="007A4D7B" w:rsidRDefault="007850D0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A4D7B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организаций в бюджетной сфере представлена в таблице №</w:t>
      </w:r>
      <w:r w:rsidR="00103FC8" w:rsidRPr="007A4D7B">
        <w:rPr>
          <w:rFonts w:ascii="Times New Roman" w:hAnsi="Times New Roman" w:cs="Times New Roman"/>
          <w:sz w:val="27"/>
          <w:szCs w:val="27"/>
        </w:rPr>
        <w:t>2</w:t>
      </w:r>
      <w:r w:rsidR="00605BDD" w:rsidRPr="007A4D7B">
        <w:rPr>
          <w:rFonts w:ascii="Times New Roman" w:hAnsi="Times New Roman" w:cs="Times New Roman"/>
          <w:sz w:val="27"/>
          <w:szCs w:val="27"/>
        </w:rPr>
        <w:t>3</w:t>
      </w:r>
      <w:r w:rsidRPr="007A4D7B">
        <w:rPr>
          <w:rFonts w:ascii="Times New Roman" w:hAnsi="Times New Roman" w:cs="Times New Roman"/>
          <w:sz w:val="27"/>
          <w:szCs w:val="27"/>
        </w:rPr>
        <w:t>.</w:t>
      </w:r>
    </w:p>
    <w:p w:rsidR="00547768" w:rsidRPr="008831A7" w:rsidRDefault="00547768" w:rsidP="005F51E3">
      <w:pPr>
        <w:jc w:val="center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5F51E3" w:rsidRPr="007A4D7B" w:rsidRDefault="005F51E3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4D7B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 организаций</w:t>
      </w:r>
    </w:p>
    <w:p w:rsidR="009F335F" w:rsidRPr="007A4D7B" w:rsidRDefault="005F51E3" w:rsidP="009F335F">
      <w:pPr>
        <w:jc w:val="center"/>
        <w:rPr>
          <w:rFonts w:ascii="Times New Roman" w:hAnsi="Times New Roman" w:cs="Times New Roman"/>
          <w:b/>
        </w:rPr>
      </w:pPr>
      <w:r w:rsidRPr="007A4D7B">
        <w:rPr>
          <w:rFonts w:ascii="Times New Roman" w:hAnsi="Times New Roman" w:cs="Times New Roman"/>
          <w:b/>
          <w:sz w:val="27"/>
          <w:szCs w:val="27"/>
        </w:rPr>
        <w:t>в бюджетной сфере</w:t>
      </w:r>
      <w:r w:rsidR="009F335F" w:rsidRPr="007A4D7B">
        <w:rPr>
          <w:rFonts w:ascii="Times New Roman" w:hAnsi="Times New Roman" w:cs="Times New Roman"/>
          <w:b/>
        </w:rPr>
        <w:t xml:space="preserve"> </w:t>
      </w:r>
    </w:p>
    <w:p w:rsidR="005D2539" w:rsidRPr="007A4D7B" w:rsidRDefault="00440567" w:rsidP="009F335F">
      <w:pPr>
        <w:jc w:val="right"/>
        <w:rPr>
          <w:rFonts w:ascii="Times New Roman" w:hAnsi="Times New Roman" w:cs="Times New Roman"/>
          <w:sz w:val="24"/>
          <w:szCs w:val="24"/>
        </w:rPr>
      </w:pPr>
      <w:r w:rsidRPr="007A4D7B">
        <w:rPr>
          <w:rFonts w:ascii="Times New Roman" w:hAnsi="Times New Roman" w:cs="Times New Roman"/>
          <w:sz w:val="24"/>
          <w:szCs w:val="24"/>
        </w:rPr>
        <w:t>Т</w:t>
      </w:r>
      <w:r w:rsidR="009F335F" w:rsidRPr="007A4D7B">
        <w:rPr>
          <w:rFonts w:ascii="Times New Roman" w:hAnsi="Times New Roman" w:cs="Times New Roman"/>
          <w:sz w:val="24"/>
          <w:szCs w:val="24"/>
        </w:rPr>
        <w:t>аблица</w:t>
      </w:r>
      <w:r w:rsidR="00605BDD" w:rsidRPr="007A4D7B">
        <w:rPr>
          <w:rFonts w:ascii="Times New Roman" w:hAnsi="Times New Roman" w:cs="Times New Roman"/>
          <w:sz w:val="24"/>
          <w:szCs w:val="24"/>
        </w:rPr>
        <w:t xml:space="preserve"> </w:t>
      </w:r>
      <w:r w:rsidR="006D0F2D" w:rsidRPr="007A4D7B">
        <w:rPr>
          <w:rFonts w:ascii="Times New Roman" w:hAnsi="Times New Roman" w:cs="Times New Roman"/>
          <w:sz w:val="24"/>
          <w:szCs w:val="24"/>
        </w:rPr>
        <w:t>№</w:t>
      </w:r>
      <w:r w:rsidR="00605BDD" w:rsidRPr="007A4D7B">
        <w:rPr>
          <w:rFonts w:ascii="Times New Roman" w:hAnsi="Times New Roman" w:cs="Times New Roman"/>
          <w:sz w:val="24"/>
          <w:szCs w:val="24"/>
        </w:rPr>
        <w:t>23</w:t>
      </w:r>
    </w:p>
    <w:tbl>
      <w:tblPr>
        <w:tblW w:w="4701" w:type="pct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1"/>
        <w:gridCol w:w="1418"/>
        <w:gridCol w:w="1275"/>
        <w:gridCol w:w="1275"/>
        <w:gridCol w:w="1418"/>
        <w:gridCol w:w="1088"/>
      </w:tblGrid>
      <w:tr w:rsidR="007A4D7B" w:rsidRPr="006C7751" w:rsidTr="007A4D7B">
        <w:trPr>
          <w:trHeight w:val="589"/>
          <w:jc w:val="center"/>
        </w:trPr>
        <w:tc>
          <w:tcPr>
            <w:tcW w:w="1506" w:type="pct"/>
            <w:vMerge w:val="restart"/>
            <w:vAlign w:val="center"/>
          </w:tcPr>
          <w:p w:rsidR="007A4D7B" w:rsidRPr="006C7751" w:rsidRDefault="007A4D7B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775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141" w:type="pct"/>
            <w:gridSpan w:val="3"/>
            <w:vAlign w:val="center"/>
          </w:tcPr>
          <w:p w:rsidR="007A4D7B" w:rsidRPr="006C7751" w:rsidRDefault="007A4D7B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7751">
              <w:rPr>
                <w:rFonts w:ascii="Times New Roman" w:hAnsi="Times New Roman" w:cs="Times New Roman"/>
                <w:sz w:val="22"/>
                <w:szCs w:val="22"/>
              </w:rPr>
              <w:t>Средняя заработная плата (руб.)</w:t>
            </w:r>
          </w:p>
        </w:tc>
        <w:tc>
          <w:tcPr>
            <w:tcW w:w="765" w:type="pct"/>
            <w:vMerge w:val="restart"/>
            <w:vAlign w:val="center"/>
          </w:tcPr>
          <w:p w:rsidR="007A4D7B" w:rsidRPr="006C7751" w:rsidRDefault="007A4D7B" w:rsidP="006F1CC9">
            <w:pPr>
              <w:jc w:val="center"/>
              <w:rPr>
                <w:rFonts w:ascii="Times New Roman" w:hAnsi="Times New Roman" w:cs="Times New Roman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Темп роста 1 пол 2020 года к 1 пол 2019 года, %</w:t>
            </w:r>
          </w:p>
        </w:tc>
        <w:tc>
          <w:tcPr>
            <w:tcW w:w="587" w:type="pct"/>
            <w:vMerge w:val="restart"/>
            <w:vAlign w:val="center"/>
          </w:tcPr>
          <w:p w:rsidR="007A4D7B" w:rsidRPr="006C7751" w:rsidRDefault="007A4D7B" w:rsidP="007A4D7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Cs/>
                <w:sz w:val="20"/>
                <w:szCs w:val="20"/>
              </w:rPr>
              <w:t>2021 год оценка</w:t>
            </w:r>
          </w:p>
        </w:tc>
      </w:tr>
      <w:tr w:rsidR="007A4D7B" w:rsidRPr="006C7751" w:rsidTr="007A4D7B">
        <w:trPr>
          <w:trHeight w:val="685"/>
          <w:jc w:val="center"/>
        </w:trPr>
        <w:tc>
          <w:tcPr>
            <w:tcW w:w="1506" w:type="pct"/>
            <w:vMerge/>
            <w:vAlign w:val="center"/>
          </w:tcPr>
          <w:p w:rsidR="007A4D7B" w:rsidRPr="006C7751" w:rsidRDefault="007A4D7B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" w:type="pct"/>
            <w:tcBorders>
              <w:left w:val="nil"/>
            </w:tcBorders>
            <w:vAlign w:val="center"/>
          </w:tcPr>
          <w:p w:rsidR="007A4D7B" w:rsidRPr="006C7751" w:rsidRDefault="007A4D7B" w:rsidP="00280F90">
            <w:pPr>
              <w:ind w:right="-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7751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7A4D7B" w:rsidRPr="006C7751" w:rsidRDefault="007A4D7B" w:rsidP="00280F90">
            <w:pPr>
              <w:ind w:right="-9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7751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688" w:type="pct"/>
            <w:vAlign w:val="center"/>
          </w:tcPr>
          <w:p w:rsidR="007A4D7B" w:rsidRPr="006C7751" w:rsidRDefault="007A4D7B" w:rsidP="00280F90">
            <w:pPr>
              <w:pStyle w:val="af6"/>
              <w:ind w:left="-109" w:right="-109"/>
              <w:jc w:val="center"/>
              <w:rPr>
                <w:sz w:val="20"/>
                <w:szCs w:val="20"/>
              </w:rPr>
            </w:pPr>
            <w:r w:rsidRPr="006C7751">
              <w:rPr>
                <w:sz w:val="20"/>
                <w:szCs w:val="20"/>
              </w:rPr>
              <w:t>1 полугодие</w:t>
            </w:r>
          </w:p>
          <w:p w:rsidR="007A4D7B" w:rsidRPr="006C7751" w:rsidRDefault="007A4D7B" w:rsidP="007A4D7B">
            <w:pPr>
              <w:pStyle w:val="af6"/>
              <w:ind w:left="-109" w:right="-109"/>
              <w:jc w:val="center"/>
              <w:rPr>
                <w:sz w:val="20"/>
                <w:szCs w:val="20"/>
              </w:rPr>
            </w:pPr>
            <w:r w:rsidRPr="006C7751">
              <w:rPr>
                <w:sz w:val="20"/>
                <w:szCs w:val="20"/>
              </w:rPr>
              <w:t>2020 года</w:t>
            </w:r>
          </w:p>
        </w:tc>
        <w:tc>
          <w:tcPr>
            <w:tcW w:w="688" w:type="pct"/>
            <w:vAlign w:val="center"/>
          </w:tcPr>
          <w:p w:rsidR="007A4D7B" w:rsidRPr="006C7751" w:rsidRDefault="007A4D7B" w:rsidP="00280F90">
            <w:pPr>
              <w:pStyle w:val="af6"/>
              <w:ind w:left="-107" w:right="-109"/>
              <w:jc w:val="center"/>
              <w:rPr>
                <w:sz w:val="20"/>
                <w:szCs w:val="20"/>
              </w:rPr>
            </w:pPr>
            <w:r w:rsidRPr="006C7751">
              <w:rPr>
                <w:sz w:val="20"/>
                <w:szCs w:val="20"/>
              </w:rPr>
              <w:t>1 полугодие</w:t>
            </w:r>
          </w:p>
          <w:p w:rsidR="007A4D7B" w:rsidRPr="006C7751" w:rsidRDefault="007A4D7B" w:rsidP="007A4D7B">
            <w:pPr>
              <w:pStyle w:val="af6"/>
              <w:ind w:left="-107" w:right="-109"/>
              <w:jc w:val="center"/>
              <w:rPr>
                <w:bCs/>
                <w:sz w:val="20"/>
                <w:szCs w:val="20"/>
              </w:rPr>
            </w:pPr>
            <w:r w:rsidRPr="006C7751">
              <w:rPr>
                <w:sz w:val="20"/>
                <w:szCs w:val="20"/>
              </w:rPr>
              <w:t>2021 года</w:t>
            </w:r>
          </w:p>
        </w:tc>
        <w:tc>
          <w:tcPr>
            <w:tcW w:w="765" w:type="pct"/>
            <w:vMerge/>
          </w:tcPr>
          <w:p w:rsidR="007A4D7B" w:rsidRPr="006C7751" w:rsidRDefault="007A4D7B" w:rsidP="00280F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7" w:type="pct"/>
            <w:vMerge/>
            <w:vAlign w:val="center"/>
          </w:tcPr>
          <w:p w:rsidR="007A4D7B" w:rsidRPr="006C7751" w:rsidRDefault="007A4D7B" w:rsidP="006F1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D7B" w:rsidRPr="006C7751" w:rsidTr="006C7751">
        <w:trPr>
          <w:trHeight w:val="836"/>
          <w:jc w:val="center"/>
        </w:trPr>
        <w:tc>
          <w:tcPr>
            <w:tcW w:w="1506" w:type="pct"/>
            <w:vAlign w:val="center"/>
          </w:tcPr>
          <w:p w:rsidR="007A4D7B" w:rsidRPr="006C7751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</w:t>
            </w:r>
          </w:p>
          <w:p w:rsidR="007A4D7B" w:rsidRPr="006C7751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заработная плата работников в бюджетной сфере</w:t>
            </w:r>
            <w:r w:rsidRPr="006C775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65" w:type="pct"/>
            <w:tcBorders>
              <w:left w:val="nil"/>
            </w:tcBorders>
            <w:vAlign w:val="center"/>
          </w:tcPr>
          <w:p w:rsidR="007A4D7B" w:rsidRPr="006C7751" w:rsidRDefault="007A4D7B" w:rsidP="00280F90">
            <w:pPr>
              <w:ind w:left="-69" w:right="-2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56 217,7</w:t>
            </w:r>
          </w:p>
        </w:tc>
        <w:tc>
          <w:tcPr>
            <w:tcW w:w="688" w:type="pct"/>
            <w:vAlign w:val="center"/>
          </w:tcPr>
          <w:p w:rsidR="007A4D7B" w:rsidRPr="006C7751" w:rsidRDefault="007A4D7B" w:rsidP="00280F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54 061,1</w:t>
            </w:r>
          </w:p>
        </w:tc>
        <w:tc>
          <w:tcPr>
            <w:tcW w:w="688" w:type="pct"/>
            <w:vAlign w:val="center"/>
          </w:tcPr>
          <w:p w:rsidR="007A4D7B" w:rsidRPr="006C7751" w:rsidRDefault="007A4D7B" w:rsidP="00280F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65 903,6</w:t>
            </w:r>
          </w:p>
        </w:tc>
        <w:tc>
          <w:tcPr>
            <w:tcW w:w="765" w:type="pct"/>
            <w:vAlign w:val="center"/>
          </w:tcPr>
          <w:p w:rsidR="007A4D7B" w:rsidRPr="006C7751" w:rsidRDefault="007A4D7B" w:rsidP="00280F90">
            <w:pPr>
              <w:ind w:left="-69" w:right="-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121,9</w:t>
            </w:r>
          </w:p>
        </w:tc>
        <w:tc>
          <w:tcPr>
            <w:tcW w:w="587" w:type="pct"/>
            <w:vAlign w:val="center"/>
          </w:tcPr>
          <w:p w:rsidR="007A4D7B" w:rsidRPr="006C7751" w:rsidRDefault="009B3376" w:rsidP="006F1CC9">
            <w:pPr>
              <w:ind w:left="-69" w:right="-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67 880,1</w:t>
            </w:r>
          </w:p>
        </w:tc>
      </w:tr>
    </w:tbl>
    <w:p w:rsidR="005F51E3" w:rsidRDefault="005F51E3" w:rsidP="00BA28C9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A28C9" w:rsidRDefault="00BA28C9" w:rsidP="00BA28C9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9B3376">
        <w:rPr>
          <w:rFonts w:ascii="Times New Roman" w:hAnsi="Times New Roman" w:cs="Times New Roman"/>
          <w:b/>
          <w:sz w:val="27"/>
          <w:szCs w:val="27"/>
          <w:u w:val="single"/>
        </w:rPr>
        <w:t>Образование</w:t>
      </w:r>
    </w:p>
    <w:p w:rsidR="009B3376" w:rsidRPr="009B3376" w:rsidRDefault="009B3376" w:rsidP="00BA28C9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7A4D7B" w:rsidRPr="007A4D7B" w:rsidRDefault="007A4D7B" w:rsidP="007A4D7B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7A4D7B">
        <w:rPr>
          <w:rFonts w:ascii="Times New Roman" w:hAnsi="Times New Roman" w:cs="Times New Roman"/>
          <w:sz w:val="27"/>
          <w:szCs w:val="27"/>
        </w:rPr>
        <w:t xml:space="preserve">Среднемесячная заработная плата работников в сфере образования за 1 полугодие 2021 года составила </w:t>
      </w:r>
      <w:r w:rsidRPr="007A4D7B"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66 076,99 </w:t>
      </w:r>
      <w:r w:rsidRPr="007A4D7B">
        <w:rPr>
          <w:rFonts w:ascii="Times New Roman" w:hAnsi="Times New Roman" w:cs="Times New Roman"/>
          <w:sz w:val="27"/>
          <w:szCs w:val="27"/>
        </w:rPr>
        <w:t xml:space="preserve">руб., и увеличилась на </w:t>
      </w:r>
      <w:r w:rsidRPr="007A4D7B">
        <w:rPr>
          <w:rFonts w:ascii="Times New Roman" w:hAnsi="Times New Roman" w:cs="Times New Roman"/>
          <w:b/>
          <w:sz w:val="27"/>
          <w:szCs w:val="27"/>
        </w:rPr>
        <w:t>29,7%</w:t>
      </w:r>
      <w:r w:rsidRPr="007A4D7B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2020 года.</w:t>
      </w:r>
    </w:p>
    <w:p w:rsidR="00C51023" w:rsidRDefault="00C51023" w:rsidP="00E96D3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96D3D" w:rsidRPr="008831A7" w:rsidRDefault="00E96D3D" w:rsidP="00E96D3D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7A4D7B">
        <w:rPr>
          <w:rFonts w:ascii="Times New Roman" w:hAnsi="Times New Roman" w:cs="Times New Roman"/>
          <w:sz w:val="27"/>
          <w:szCs w:val="27"/>
        </w:rPr>
        <w:t>По итогам 202</w:t>
      </w:r>
      <w:r w:rsidR="007A4D7B" w:rsidRPr="007A4D7B">
        <w:rPr>
          <w:rFonts w:ascii="Times New Roman" w:hAnsi="Times New Roman" w:cs="Times New Roman"/>
          <w:sz w:val="27"/>
          <w:szCs w:val="27"/>
        </w:rPr>
        <w:t>1</w:t>
      </w:r>
      <w:r w:rsidRPr="007A4D7B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="00C51023">
        <w:rPr>
          <w:rFonts w:ascii="Times New Roman" w:hAnsi="Times New Roman" w:cs="Times New Roman"/>
          <w:b/>
          <w:sz w:val="27"/>
          <w:szCs w:val="27"/>
        </w:rPr>
        <w:t>50 026,3</w:t>
      </w:r>
      <w:r w:rsidRPr="009B3376">
        <w:rPr>
          <w:rFonts w:ascii="Times New Roman" w:hAnsi="Times New Roman" w:cs="Times New Roman"/>
          <w:b/>
          <w:sz w:val="27"/>
          <w:szCs w:val="27"/>
        </w:rPr>
        <w:t xml:space="preserve"> руб</w:t>
      </w:r>
      <w:r w:rsidRPr="009B3376">
        <w:rPr>
          <w:rFonts w:ascii="Times New Roman" w:hAnsi="Times New Roman" w:cs="Times New Roman"/>
          <w:sz w:val="27"/>
          <w:szCs w:val="27"/>
        </w:rPr>
        <w:t>.</w:t>
      </w:r>
    </w:p>
    <w:p w:rsidR="00C51023" w:rsidRDefault="00C51023" w:rsidP="00B819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222F6" w:rsidRPr="007A4D7B" w:rsidRDefault="007850D0" w:rsidP="00B819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A4D7B">
        <w:rPr>
          <w:rFonts w:ascii="Times New Roman" w:hAnsi="Times New Roman" w:cs="Times New Roman"/>
          <w:sz w:val="27"/>
          <w:szCs w:val="27"/>
        </w:rPr>
        <w:lastRenderedPageBreak/>
        <w:t>Динамика среднемесячной заработной платы работников в сфере обра</w:t>
      </w:r>
      <w:r w:rsidR="005C62BF" w:rsidRPr="007A4D7B">
        <w:rPr>
          <w:rFonts w:ascii="Times New Roman" w:hAnsi="Times New Roman" w:cs="Times New Roman"/>
          <w:sz w:val="27"/>
          <w:szCs w:val="27"/>
        </w:rPr>
        <w:t>зования представлен</w:t>
      </w:r>
      <w:r w:rsidR="009F335F" w:rsidRPr="007A4D7B">
        <w:rPr>
          <w:rFonts w:ascii="Times New Roman" w:hAnsi="Times New Roman" w:cs="Times New Roman"/>
          <w:sz w:val="27"/>
          <w:szCs w:val="27"/>
        </w:rPr>
        <w:t>а</w:t>
      </w:r>
      <w:r w:rsidR="005C62BF" w:rsidRPr="007A4D7B">
        <w:rPr>
          <w:rFonts w:ascii="Times New Roman" w:hAnsi="Times New Roman" w:cs="Times New Roman"/>
          <w:sz w:val="27"/>
          <w:szCs w:val="27"/>
        </w:rPr>
        <w:t xml:space="preserve"> в таблице №</w:t>
      </w:r>
      <w:r w:rsidR="00103FC8" w:rsidRPr="007A4D7B">
        <w:rPr>
          <w:rFonts w:ascii="Times New Roman" w:hAnsi="Times New Roman" w:cs="Times New Roman"/>
          <w:sz w:val="27"/>
          <w:szCs w:val="27"/>
        </w:rPr>
        <w:t>2</w:t>
      </w:r>
      <w:r w:rsidR="00605BDD" w:rsidRPr="007A4D7B">
        <w:rPr>
          <w:rFonts w:ascii="Times New Roman" w:hAnsi="Times New Roman" w:cs="Times New Roman"/>
          <w:sz w:val="27"/>
          <w:szCs w:val="27"/>
        </w:rPr>
        <w:t>4</w:t>
      </w:r>
      <w:r w:rsidRPr="007A4D7B">
        <w:rPr>
          <w:rFonts w:ascii="Times New Roman" w:hAnsi="Times New Roman" w:cs="Times New Roman"/>
          <w:sz w:val="27"/>
          <w:szCs w:val="27"/>
        </w:rPr>
        <w:t>.</w:t>
      </w:r>
    </w:p>
    <w:p w:rsidR="00B46BBE" w:rsidRPr="009B3376" w:rsidRDefault="00B46BBE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53EEA" w:rsidRPr="009B3376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B3376">
        <w:rPr>
          <w:rFonts w:ascii="Times New Roman" w:hAnsi="Times New Roman" w:cs="Times New Roman"/>
          <w:b/>
          <w:sz w:val="27"/>
          <w:szCs w:val="27"/>
        </w:rPr>
        <w:t xml:space="preserve">Динамика среднемесячной заработной платы работников </w:t>
      </w:r>
    </w:p>
    <w:p w:rsidR="00353EEA" w:rsidRPr="009B3376" w:rsidRDefault="00353EEA" w:rsidP="00353EEA">
      <w:pPr>
        <w:jc w:val="center"/>
        <w:rPr>
          <w:rFonts w:ascii="Times New Roman" w:hAnsi="Times New Roman" w:cs="Times New Roman"/>
          <w:sz w:val="27"/>
          <w:szCs w:val="27"/>
        </w:rPr>
      </w:pPr>
      <w:r w:rsidRPr="009B3376">
        <w:rPr>
          <w:rFonts w:ascii="Times New Roman" w:hAnsi="Times New Roman" w:cs="Times New Roman"/>
          <w:b/>
          <w:sz w:val="27"/>
          <w:szCs w:val="27"/>
        </w:rPr>
        <w:t>в сфере образования</w:t>
      </w:r>
    </w:p>
    <w:p w:rsidR="00353EEA" w:rsidRPr="009B3376" w:rsidRDefault="00605BDD" w:rsidP="00353EEA">
      <w:pPr>
        <w:jc w:val="right"/>
        <w:rPr>
          <w:rFonts w:ascii="Times New Roman" w:hAnsi="Times New Roman" w:cs="Times New Roman"/>
          <w:sz w:val="24"/>
          <w:szCs w:val="24"/>
        </w:rPr>
      </w:pPr>
      <w:r w:rsidRPr="009B3376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9B3376">
        <w:rPr>
          <w:rFonts w:ascii="Times New Roman" w:hAnsi="Times New Roman" w:cs="Times New Roman"/>
          <w:sz w:val="24"/>
          <w:szCs w:val="24"/>
        </w:rPr>
        <w:t>№</w:t>
      </w:r>
      <w:r w:rsidRPr="009B3376">
        <w:rPr>
          <w:rFonts w:ascii="Times New Roman" w:hAnsi="Times New Roman" w:cs="Times New Roman"/>
          <w:sz w:val="24"/>
          <w:szCs w:val="24"/>
        </w:rPr>
        <w:t>24</w:t>
      </w:r>
    </w:p>
    <w:tbl>
      <w:tblPr>
        <w:tblW w:w="4828" w:type="pct"/>
        <w:jc w:val="center"/>
        <w:tblInd w:w="-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5"/>
        <w:gridCol w:w="1420"/>
        <w:gridCol w:w="1273"/>
        <w:gridCol w:w="1277"/>
        <w:gridCol w:w="1418"/>
        <w:gridCol w:w="1212"/>
      </w:tblGrid>
      <w:tr w:rsidR="007A4D7B" w:rsidRPr="009B3376" w:rsidTr="007A4D7B">
        <w:trPr>
          <w:trHeight w:val="913"/>
          <w:jc w:val="center"/>
        </w:trPr>
        <w:tc>
          <w:tcPr>
            <w:tcW w:w="1532" w:type="pct"/>
            <w:vMerge w:val="restart"/>
            <w:vAlign w:val="center"/>
          </w:tcPr>
          <w:p w:rsidR="007A4D7B" w:rsidRPr="009B3376" w:rsidRDefault="007A4D7B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86" w:type="pct"/>
            <w:gridSpan w:val="3"/>
            <w:vAlign w:val="center"/>
          </w:tcPr>
          <w:p w:rsidR="007A4D7B" w:rsidRPr="009B3376" w:rsidRDefault="007A4D7B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745" w:type="pct"/>
            <w:vMerge w:val="restart"/>
            <w:vAlign w:val="center"/>
          </w:tcPr>
          <w:p w:rsidR="007A4D7B" w:rsidRPr="009B3376" w:rsidRDefault="007A4D7B" w:rsidP="00280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4D7B" w:rsidRPr="009B3376" w:rsidRDefault="007A4D7B" w:rsidP="00280F90">
            <w:pPr>
              <w:ind w:left="-109" w:right="-16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Темп роста </w:t>
            </w:r>
          </w:p>
          <w:p w:rsidR="007A4D7B" w:rsidRPr="009B3376" w:rsidRDefault="007A4D7B" w:rsidP="00280F90">
            <w:pPr>
              <w:ind w:left="-109" w:right="-16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пол 2021 года </w:t>
            </w:r>
            <w:proofErr w:type="gramStart"/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A4D7B" w:rsidRPr="009B3376" w:rsidRDefault="007A4D7B" w:rsidP="007A4D7B">
            <w:pPr>
              <w:ind w:left="-109" w:right="-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 2020 года, %</w:t>
            </w:r>
          </w:p>
        </w:tc>
        <w:tc>
          <w:tcPr>
            <w:tcW w:w="637" w:type="pct"/>
            <w:vMerge w:val="restar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 оценка</w:t>
            </w:r>
          </w:p>
        </w:tc>
      </w:tr>
      <w:tr w:rsidR="007A4D7B" w:rsidRPr="009B3376" w:rsidTr="007A4D7B">
        <w:trPr>
          <w:trHeight w:val="994"/>
          <w:jc w:val="center"/>
        </w:trPr>
        <w:tc>
          <w:tcPr>
            <w:tcW w:w="1532" w:type="pct"/>
            <w:vMerge/>
            <w:vAlign w:val="center"/>
          </w:tcPr>
          <w:p w:rsidR="007A4D7B" w:rsidRPr="009B3376" w:rsidRDefault="007A4D7B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6" w:type="pct"/>
            <w:vAlign w:val="center"/>
          </w:tcPr>
          <w:p w:rsidR="007A4D7B" w:rsidRPr="009B3376" w:rsidRDefault="007A4D7B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7A4D7B" w:rsidRPr="009B3376" w:rsidRDefault="007A4D7B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69" w:type="pct"/>
            <w:vAlign w:val="center"/>
          </w:tcPr>
          <w:p w:rsidR="007A4D7B" w:rsidRPr="009B3376" w:rsidRDefault="007A4D7B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9B3376">
              <w:rPr>
                <w:b/>
                <w:sz w:val="20"/>
                <w:szCs w:val="20"/>
              </w:rPr>
              <w:t>1 полугодие</w:t>
            </w:r>
          </w:p>
          <w:p w:rsidR="007A4D7B" w:rsidRPr="009B3376" w:rsidRDefault="007A4D7B" w:rsidP="007A4D7B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9B3376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71" w:type="pct"/>
            <w:vAlign w:val="center"/>
          </w:tcPr>
          <w:p w:rsidR="007A4D7B" w:rsidRPr="009B3376" w:rsidRDefault="007A4D7B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9B3376">
              <w:rPr>
                <w:b/>
                <w:sz w:val="20"/>
                <w:szCs w:val="20"/>
              </w:rPr>
              <w:t>1 полугодие</w:t>
            </w:r>
          </w:p>
          <w:p w:rsidR="007A4D7B" w:rsidRPr="009B3376" w:rsidRDefault="007A4D7B" w:rsidP="007A4D7B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9B3376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745" w:type="pct"/>
            <w:vMerge/>
          </w:tcPr>
          <w:p w:rsidR="007A4D7B" w:rsidRPr="009B3376" w:rsidRDefault="007A4D7B" w:rsidP="00280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vMerge/>
            <w:vAlign w:val="center"/>
          </w:tcPr>
          <w:p w:rsidR="007A4D7B" w:rsidRPr="009B3376" w:rsidRDefault="007A4D7B" w:rsidP="006F1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D7B" w:rsidRPr="009B3376" w:rsidTr="007A4D7B">
        <w:trPr>
          <w:trHeight w:val="495"/>
          <w:jc w:val="center"/>
        </w:trPr>
        <w:tc>
          <w:tcPr>
            <w:tcW w:w="1532" w:type="pct"/>
            <w:vAlign w:val="center"/>
          </w:tcPr>
          <w:p w:rsidR="007A4D7B" w:rsidRPr="009B3376" w:rsidRDefault="007A4D7B" w:rsidP="00280F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Учителя</w:t>
            </w:r>
          </w:p>
        </w:tc>
        <w:tc>
          <w:tcPr>
            <w:tcW w:w="746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67 204,0</w:t>
            </w:r>
          </w:p>
        </w:tc>
        <w:tc>
          <w:tcPr>
            <w:tcW w:w="669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71 506,6</w:t>
            </w:r>
          </w:p>
        </w:tc>
        <w:tc>
          <w:tcPr>
            <w:tcW w:w="671" w:type="pct"/>
            <w:vAlign w:val="center"/>
          </w:tcPr>
          <w:p w:rsidR="007A4D7B" w:rsidRPr="009B3376" w:rsidRDefault="009B3376" w:rsidP="00280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99 630,0</w:t>
            </w:r>
          </w:p>
        </w:tc>
        <w:tc>
          <w:tcPr>
            <w:tcW w:w="745" w:type="pct"/>
            <w:vAlign w:val="center"/>
          </w:tcPr>
          <w:p w:rsidR="007A4D7B" w:rsidRPr="009B3376" w:rsidRDefault="009B3376" w:rsidP="00280F90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139,3</w:t>
            </w:r>
          </w:p>
        </w:tc>
        <w:tc>
          <w:tcPr>
            <w:tcW w:w="637" w:type="pct"/>
            <w:vAlign w:val="center"/>
          </w:tcPr>
          <w:p w:rsidR="007A4D7B" w:rsidRPr="009B3376" w:rsidRDefault="00D7551C" w:rsidP="006F1CC9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60 069,9*</w:t>
            </w:r>
          </w:p>
        </w:tc>
      </w:tr>
      <w:tr w:rsidR="007A4D7B" w:rsidRPr="009B3376" w:rsidTr="007A4D7B">
        <w:trPr>
          <w:trHeight w:val="545"/>
          <w:jc w:val="center"/>
        </w:trPr>
        <w:tc>
          <w:tcPr>
            <w:tcW w:w="1532" w:type="pct"/>
            <w:vAlign w:val="center"/>
          </w:tcPr>
          <w:p w:rsidR="007A4D7B" w:rsidRPr="009B3376" w:rsidRDefault="007A4D7B" w:rsidP="00280F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Воспитатели</w:t>
            </w:r>
          </w:p>
        </w:tc>
        <w:tc>
          <w:tcPr>
            <w:tcW w:w="746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51 026,0</w:t>
            </w:r>
          </w:p>
        </w:tc>
        <w:tc>
          <w:tcPr>
            <w:tcW w:w="669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52 785,0</w:t>
            </w:r>
          </w:p>
        </w:tc>
        <w:tc>
          <w:tcPr>
            <w:tcW w:w="671" w:type="pct"/>
            <w:vAlign w:val="center"/>
          </w:tcPr>
          <w:p w:rsidR="007A4D7B" w:rsidRPr="009B3376" w:rsidRDefault="009B3376" w:rsidP="00280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64 966,7</w:t>
            </w:r>
          </w:p>
        </w:tc>
        <w:tc>
          <w:tcPr>
            <w:tcW w:w="745" w:type="pct"/>
            <w:vAlign w:val="center"/>
          </w:tcPr>
          <w:p w:rsidR="007A4D7B" w:rsidRPr="009B3376" w:rsidRDefault="009B3376" w:rsidP="00280F90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123,1</w:t>
            </w:r>
          </w:p>
        </w:tc>
        <w:tc>
          <w:tcPr>
            <w:tcW w:w="637" w:type="pct"/>
            <w:vAlign w:val="center"/>
          </w:tcPr>
          <w:p w:rsidR="007A4D7B" w:rsidRPr="009B3376" w:rsidRDefault="00D7551C" w:rsidP="006F1CC9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42 399,8</w:t>
            </w:r>
            <w:r w:rsidR="007A4D7B" w:rsidRPr="009B337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A4D7B" w:rsidRPr="009B3376" w:rsidTr="00C51023">
        <w:trPr>
          <w:trHeight w:val="315"/>
          <w:jc w:val="center"/>
        </w:trPr>
        <w:tc>
          <w:tcPr>
            <w:tcW w:w="1532" w:type="pct"/>
            <w:vAlign w:val="center"/>
          </w:tcPr>
          <w:p w:rsidR="007A4D7B" w:rsidRPr="009B3376" w:rsidRDefault="007A4D7B" w:rsidP="00687E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Обслуживающий персонал</w:t>
            </w:r>
          </w:p>
        </w:tc>
        <w:tc>
          <w:tcPr>
            <w:tcW w:w="746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34 005,2</w:t>
            </w:r>
          </w:p>
        </w:tc>
        <w:tc>
          <w:tcPr>
            <w:tcW w:w="669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42 238,5</w:t>
            </w:r>
          </w:p>
        </w:tc>
        <w:tc>
          <w:tcPr>
            <w:tcW w:w="671" w:type="pct"/>
            <w:vAlign w:val="center"/>
          </w:tcPr>
          <w:p w:rsidR="007A4D7B" w:rsidRPr="009B3376" w:rsidRDefault="009B3376" w:rsidP="00280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sz w:val="20"/>
                <w:szCs w:val="20"/>
              </w:rPr>
              <w:t>42 668,3</w:t>
            </w:r>
          </w:p>
        </w:tc>
        <w:tc>
          <w:tcPr>
            <w:tcW w:w="745" w:type="pct"/>
            <w:vAlign w:val="center"/>
          </w:tcPr>
          <w:p w:rsidR="007A4D7B" w:rsidRPr="009B3376" w:rsidRDefault="00D7551C" w:rsidP="00280F90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637" w:type="pct"/>
            <w:vAlign w:val="center"/>
          </w:tcPr>
          <w:p w:rsidR="007A4D7B" w:rsidRPr="009B3376" w:rsidRDefault="00D7551C" w:rsidP="006F1CC9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42 861,2</w:t>
            </w:r>
          </w:p>
        </w:tc>
      </w:tr>
      <w:tr w:rsidR="007A4D7B" w:rsidRPr="009B3376" w:rsidTr="006C7751">
        <w:trPr>
          <w:trHeight w:val="874"/>
          <w:jc w:val="center"/>
        </w:trPr>
        <w:tc>
          <w:tcPr>
            <w:tcW w:w="1532" w:type="pct"/>
            <w:vAlign w:val="center"/>
          </w:tcPr>
          <w:p w:rsidR="007A4D7B" w:rsidRPr="009B3376" w:rsidRDefault="007A4D7B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образования</w:t>
            </w:r>
          </w:p>
        </w:tc>
        <w:tc>
          <w:tcPr>
            <w:tcW w:w="746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49 288,5</w:t>
            </w:r>
          </w:p>
        </w:tc>
        <w:tc>
          <w:tcPr>
            <w:tcW w:w="669" w:type="pct"/>
            <w:vAlign w:val="center"/>
          </w:tcPr>
          <w:p w:rsidR="007A4D7B" w:rsidRPr="009B3376" w:rsidRDefault="007A4D7B" w:rsidP="007A4D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50 951,7</w:t>
            </w:r>
          </w:p>
        </w:tc>
        <w:tc>
          <w:tcPr>
            <w:tcW w:w="671" w:type="pct"/>
            <w:vAlign w:val="center"/>
          </w:tcPr>
          <w:p w:rsidR="007A4D7B" w:rsidRPr="009B3376" w:rsidRDefault="009B3376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376">
              <w:rPr>
                <w:rFonts w:ascii="Times New Roman" w:hAnsi="Times New Roman" w:cs="Times New Roman"/>
                <w:b/>
                <w:sz w:val="20"/>
                <w:szCs w:val="20"/>
              </w:rPr>
              <w:t>66 076,9</w:t>
            </w:r>
          </w:p>
        </w:tc>
        <w:tc>
          <w:tcPr>
            <w:tcW w:w="745" w:type="pct"/>
            <w:vAlign w:val="center"/>
          </w:tcPr>
          <w:p w:rsidR="007A4D7B" w:rsidRPr="009B3376" w:rsidRDefault="00D7551C" w:rsidP="00280F90">
            <w:pPr>
              <w:ind w:hanging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129,7</w:t>
            </w:r>
          </w:p>
        </w:tc>
        <w:tc>
          <w:tcPr>
            <w:tcW w:w="637" w:type="pct"/>
            <w:vAlign w:val="center"/>
          </w:tcPr>
          <w:p w:rsidR="007A4D7B" w:rsidRPr="009B3376" w:rsidRDefault="00D7551C" w:rsidP="00687E1C">
            <w:pPr>
              <w:ind w:left="-4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50 026,3</w:t>
            </w:r>
            <w:r w:rsidR="007A4D7B" w:rsidRPr="009B33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</w:tr>
    </w:tbl>
    <w:p w:rsidR="00DD174D" w:rsidRPr="009B3376" w:rsidRDefault="00DD174D" w:rsidP="00280F9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3376">
        <w:rPr>
          <w:rFonts w:ascii="Times New Roman" w:hAnsi="Times New Roman" w:cs="Times New Roman"/>
          <w:sz w:val="24"/>
          <w:szCs w:val="24"/>
        </w:rPr>
        <w:t>*Среднемесячная заработная плата работников сферы образования по оценке 202</w:t>
      </w:r>
      <w:r w:rsidR="00BA28C9" w:rsidRPr="009B3376">
        <w:rPr>
          <w:rFonts w:ascii="Times New Roman" w:hAnsi="Times New Roman" w:cs="Times New Roman"/>
          <w:sz w:val="24"/>
          <w:szCs w:val="24"/>
        </w:rPr>
        <w:t>1</w:t>
      </w:r>
      <w:r w:rsidRPr="009B3376">
        <w:rPr>
          <w:rFonts w:ascii="Times New Roman" w:hAnsi="Times New Roman" w:cs="Times New Roman"/>
          <w:sz w:val="24"/>
          <w:szCs w:val="24"/>
        </w:rPr>
        <w:t xml:space="preserve"> года доведена до Управления образования администрации Северо-Енисейского района министерством образования Красноярского края.</w:t>
      </w:r>
    </w:p>
    <w:p w:rsidR="00BA28C9" w:rsidRPr="008831A7" w:rsidRDefault="00BA28C9" w:rsidP="00280F90"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174D" w:rsidRPr="00D7551C" w:rsidRDefault="00BA28C9" w:rsidP="00BA28C9">
      <w:pPr>
        <w:ind w:firstLine="567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7551C">
        <w:rPr>
          <w:rFonts w:ascii="Times New Roman" w:hAnsi="Times New Roman" w:cs="Times New Roman"/>
          <w:b/>
          <w:sz w:val="27"/>
          <w:szCs w:val="27"/>
          <w:u w:val="single"/>
        </w:rPr>
        <w:t>Здравоохранение</w:t>
      </w:r>
    </w:p>
    <w:p w:rsidR="006C7751" w:rsidRDefault="006C7751" w:rsidP="00BA28C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BA28C9" w:rsidRPr="00BA28C9" w:rsidRDefault="00BA28C9" w:rsidP="00BA28C9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28C9">
        <w:rPr>
          <w:rFonts w:ascii="Times New Roman" w:hAnsi="Times New Roman" w:cs="Times New Roman"/>
          <w:sz w:val="27"/>
          <w:szCs w:val="27"/>
        </w:rPr>
        <w:t xml:space="preserve">Среднемесячная заработная плата работников в сфере здравоохранения за 1 полугодие 2021 года составила </w:t>
      </w:r>
      <w:r w:rsidRPr="00BA28C9">
        <w:rPr>
          <w:rFonts w:ascii="Times New Roman" w:hAnsi="Times New Roman" w:cs="Times New Roman"/>
          <w:b/>
          <w:sz w:val="27"/>
          <w:szCs w:val="27"/>
        </w:rPr>
        <w:t>65 354,4</w:t>
      </w:r>
      <w:r w:rsidRPr="00BA28C9">
        <w:rPr>
          <w:rFonts w:ascii="Times New Roman" w:hAnsi="Times New Roman" w:cs="Times New Roman"/>
          <w:sz w:val="27"/>
          <w:szCs w:val="27"/>
        </w:rPr>
        <w:t xml:space="preserve"> рублей, и увеличилась по сравнению с аналогичным периодом 2020 года на </w:t>
      </w:r>
      <w:r w:rsidRPr="00BA28C9">
        <w:rPr>
          <w:rFonts w:ascii="Times New Roman" w:hAnsi="Times New Roman" w:cs="Times New Roman"/>
          <w:b/>
          <w:sz w:val="27"/>
          <w:szCs w:val="27"/>
        </w:rPr>
        <w:t>1,5%.</w:t>
      </w:r>
    </w:p>
    <w:p w:rsidR="00E96D3D" w:rsidRPr="00BA28C9" w:rsidRDefault="00E96D3D" w:rsidP="00E96D3D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A28C9">
        <w:rPr>
          <w:rFonts w:ascii="Times New Roman" w:hAnsi="Times New Roman" w:cs="Times New Roman"/>
          <w:sz w:val="27"/>
          <w:szCs w:val="27"/>
        </w:rPr>
        <w:t>По итогам 202</w:t>
      </w:r>
      <w:r w:rsidR="00BA28C9" w:rsidRPr="00BA28C9">
        <w:rPr>
          <w:rFonts w:ascii="Times New Roman" w:hAnsi="Times New Roman" w:cs="Times New Roman"/>
          <w:sz w:val="27"/>
          <w:szCs w:val="27"/>
        </w:rPr>
        <w:t>1</w:t>
      </w:r>
      <w:r w:rsidRPr="00BA28C9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Pr="00BA28C9">
        <w:rPr>
          <w:rFonts w:ascii="Times New Roman" w:hAnsi="Times New Roman" w:cs="Times New Roman"/>
          <w:b/>
          <w:sz w:val="27"/>
          <w:szCs w:val="27"/>
        </w:rPr>
        <w:t>66 271,4 руб</w:t>
      </w:r>
      <w:r w:rsidRPr="00BA28C9">
        <w:rPr>
          <w:rFonts w:ascii="Times New Roman" w:hAnsi="Times New Roman" w:cs="Times New Roman"/>
          <w:sz w:val="27"/>
          <w:szCs w:val="27"/>
        </w:rPr>
        <w:t>.</w:t>
      </w:r>
    </w:p>
    <w:p w:rsidR="00BA28C9" w:rsidRDefault="00BA28C9" w:rsidP="00BA28C9">
      <w:pPr>
        <w:ind w:firstLine="567"/>
        <w:jc w:val="both"/>
      </w:pPr>
      <w:r w:rsidRPr="00BA28C9">
        <w:rPr>
          <w:rFonts w:ascii="Times New Roman" w:hAnsi="Times New Roman" w:cs="Times New Roman"/>
          <w:sz w:val="27"/>
          <w:szCs w:val="27"/>
        </w:rPr>
        <w:t xml:space="preserve">Среднемесячная заработная плата врачам, среднему и младшему медицинскому персоналу выплачивается, в </w:t>
      </w:r>
      <w:proofErr w:type="gramStart"/>
      <w:r w:rsidRPr="00BA28C9">
        <w:rPr>
          <w:rFonts w:ascii="Times New Roman" w:hAnsi="Times New Roman" w:cs="Times New Roman"/>
          <w:sz w:val="27"/>
          <w:szCs w:val="27"/>
        </w:rPr>
        <w:t>соответствии</w:t>
      </w:r>
      <w:proofErr w:type="gramEnd"/>
      <w:r w:rsidRPr="00BA28C9">
        <w:rPr>
          <w:rFonts w:ascii="Times New Roman" w:hAnsi="Times New Roman" w:cs="Times New Roman"/>
          <w:sz w:val="27"/>
          <w:szCs w:val="27"/>
        </w:rPr>
        <w:t xml:space="preserve"> с дорожной картой, утвержденной министерством здравоохранения Красноярского края для КГБУЗ «Северо-Енисейской районной больницы» на 2021 год</w:t>
      </w:r>
      <w:r w:rsidRPr="00C61E05">
        <w:t>.</w:t>
      </w:r>
      <w:r>
        <w:t xml:space="preserve"> </w:t>
      </w:r>
    </w:p>
    <w:p w:rsidR="007850D0" w:rsidRPr="00BA28C9" w:rsidRDefault="007850D0" w:rsidP="00353EE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A28C9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здравоохр</w:t>
      </w:r>
      <w:r w:rsidR="005C62BF" w:rsidRPr="00BA28C9">
        <w:rPr>
          <w:rFonts w:ascii="Times New Roman" w:hAnsi="Times New Roman" w:cs="Times New Roman"/>
          <w:sz w:val="27"/>
          <w:szCs w:val="27"/>
        </w:rPr>
        <w:t>анения представлена в таблице №</w:t>
      </w:r>
      <w:r w:rsidR="00103FC8" w:rsidRPr="00BA28C9">
        <w:rPr>
          <w:rFonts w:ascii="Times New Roman" w:hAnsi="Times New Roman" w:cs="Times New Roman"/>
          <w:sz w:val="27"/>
          <w:szCs w:val="27"/>
        </w:rPr>
        <w:t>2</w:t>
      </w:r>
      <w:r w:rsidR="00605BDD" w:rsidRPr="00BA28C9">
        <w:rPr>
          <w:rFonts w:ascii="Times New Roman" w:hAnsi="Times New Roman" w:cs="Times New Roman"/>
          <w:sz w:val="27"/>
          <w:szCs w:val="27"/>
        </w:rPr>
        <w:t>5</w:t>
      </w:r>
      <w:r w:rsidRPr="00BA28C9">
        <w:rPr>
          <w:rFonts w:ascii="Times New Roman" w:hAnsi="Times New Roman" w:cs="Times New Roman"/>
          <w:sz w:val="27"/>
          <w:szCs w:val="27"/>
        </w:rPr>
        <w:t>.</w:t>
      </w:r>
    </w:p>
    <w:p w:rsidR="00BA28C9" w:rsidRDefault="00BA28C9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53EEA" w:rsidRPr="00BA28C9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28C9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353EEA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28C9">
        <w:rPr>
          <w:rFonts w:ascii="Times New Roman" w:hAnsi="Times New Roman" w:cs="Times New Roman"/>
          <w:b/>
          <w:sz w:val="27"/>
          <w:szCs w:val="27"/>
        </w:rPr>
        <w:t>в сфере здравоохранения</w:t>
      </w:r>
    </w:p>
    <w:p w:rsidR="00353EEA" w:rsidRPr="00D7551C" w:rsidRDefault="00605BDD" w:rsidP="00353EEA">
      <w:pPr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D7551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D7551C">
        <w:rPr>
          <w:rFonts w:ascii="Times New Roman" w:hAnsi="Times New Roman" w:cs="Times New Roman"/>
          <w:sz w:val="24"/>
          <w:szCs w:val="24"/>
        </w:rPr>
        <w:t>№</w:t>
      </w:r>
      <w:r w:rsidRPr="00D7551C">
        <w:rPr>
          <w:rFonts w:ascii="Times New Roman" w:hAnsi="Times New Roman" w:cs="Times New Roman"/>
          <w:sz w:val="24"/>
          <w:szCs w:val="24"/>
        </w:rPr>
        <w:t>25</w:t>
      </w:r>
    </w:p>
    <w:tbl>
      <w:tblPr>
        <w:tblW w:w="4654" w:type="pct"/>
        <w:jc w:val="center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9"/>
        <w:gridCol w:w="1275"/>
        <w:gridCol w:w="1277"/>
        <w:gridCol w:w="1275"/>
        <w:gridCol w:w="1280"/>
        <w:gridCol w:w="1036"/>
      </w:tblGrid>
      <w:tr w:rsidR="00BA28C9" w:rsidRPr="006C7751" w:rsidTr="004C62BB">
        <w:trPr>
          <w:trHeight w:val="477"/>
          <w:jc w:val="center"/>
        </w:trPr>
        <w:tc>
          <w:tcPr>
            <w:tcW w:w="1651" w:type="pct"/>
            <w:vMerge w:val="restart"/>
            <w:vAlign w:val="center"/>
          </w:tcPr>
          <w:p w:rsidR="00BA28C9" w:rsidRPr="006C7751" w:rsidRDefault="00BA28C9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86" w:type="pct"/>
            <w:gridSpan w:val="3"/>
            <w:vAlign w:val="center"/>
          </w:tcPr>
          <w:p w:rsidR="00BA28C9" w:rsidRPr="006C7751" w:rsidRDefault="00BA28C9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698" w:type="pct"/>
            <w:vMerge w:val="restart"/>
            <w:vAlign w:val="center"/>
          </w:tcPr>
          <w:p w:rsidR="00BA28C9" w:rsidRPr="006C7751" w:rsidRDefault="00BA28C9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Темп роста </w:t>
            </w:r>
          </w:p>
          <w:p w:rsidR="004C62BB" w:rsidRPr="006C7751" w:rsidRDefault="00BA28C9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пол 2021 </w:t>
            </w:r>
          </w:p>
          <w:p w:rsidR="00BA28C9" w:rsidRPr="006C7751" w:rsidRDefault="00BA28C9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года </w:t>
            </w:r>
            <w:proofErr w:type="gramStart"/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A28C9" w:rsidRPr="006C7751" w:rsidRDefault="00BA28C9" w:rsidP="00BA28C9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 2020 года, %</w:t>
            </w:r>
          </w:p>
        </w:tc>
        <w:tc>
          <w:tcPr>
            <w:tcW w:w="565" w:type="pct"/>
            <w:vMerge w:val="restart"/>
            <w:vAlign w:val="center"/>
          </w:tcPr>
          <w:p w:rsidR="00BA28C9" w:rsidRPr="006C7751" w:rsidRDefault="00BA28C9" w:rsidP="00BA28C9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 оценка</w:t>
            </w:r>
          </w:p>
        </w:tc>
      </w:tr>
      <w:tr w:rsidR="00BA28C9" w:rsidRPr="006C7751" w:rsidTr="004C62BB">
        <w:trPr>
          <w:trHeight w:val="852"/>
          <w:jc w:val="center"/>
        </w:trPr>
        <w:tc>
          <w:tcPr>
            <w:tcW w:w="1651" w:type="pct"/>
            <w:vMerge/>
            <w:vAlign w:val="center"/>
          </w:tcPr>
          <w:p w:rsidR="00BA28C9" w:rsidRPr="006C7751" w:rsidRDefault="00BA28C9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A28C9" w:rsidRPr="006C7751" w:rsidRDefault="00BA28C9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BA28C9" w:rsidRPr="006C7751" w:rsidRDefault="00BA28C9" w:rsidP="00280F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696" w:type="pct"/>
            <w:vAlign w:val="center"/>
          </w:tcPr>
          <w:p w:rsidR="00BA28C9" w:rsidRPr="006C7751" w:rsidRDefault="00BA28C9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1 полугодие</w:t>
            </w:r>
          </w:p>
          <w:p w:rsidR="00BA28C9" w:rsidRPr="006C7751" w:rsidRDefault="00BA28C9" w:rsidP="00BA28C9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95" w:type="pct"/>
            <w:vAlign w:val="center"/>
          </w:tcPr>
          <w:p w:rsidR="00BA28C9" w:rsidRPr="006C7751" w:rsidRDefault="00BA28C9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1 полугодие</w:t>
            </w:r>
          </w:p>
          <w:p w:rsidR="00BA28C9" w:rsidRPr="006C7751" w:rsidRDefault="00BA28C9" w:rsidP="00BA28C9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698" w:type="pct"/>
            <w:vMerge/>
          </w:tcPr>
          <w:p w:rsidR="00BA28C9" w:rsidRPr="006C7751" w:rsidRDefault="00BA28C9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5" w:type="pct"/>
            <w:vMerge/>
            <w:vAlign w:val="center"/>
          </w:tcPr>
          <w:p w:rsidR="00BA28C9" w:rsidRPr="006C7751" w:rsidRDefault="00BA28C9" w:rsidP="00DD17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51C" w:rsidRPr="006C7751" w:rsidTr="00DC26F3">
        <w:trPr>
          <w:trHeight w:val="415"/>
          <w:jc w:val="center"/>
        </w:trPr>
        <w:tc>
          <w:tcPr>
            <w:tcW w:w="1651" w:type="pct"/>
            <w:vAlign w:val="center"/>
          </w:tcPr>
          <w:p w:rsidR="00D7551C" w:rsidRPr="006C7751" w:rsidRDefault="00D7551C" w:rsidP="00280F90">
            <w:pPr>
              <w:pStyle w:val="aa"/>
              <w:jc w:val="both"/>
              <w:rPr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Врачи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127 611,8</w:t>
            </w:r>
          </w:p>
        </w:tc>
        <w:tc>
          <w:tcPr>
            <w:tcW w:w="696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119 850,4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128 320,6</w:t>
            </w:r>
          </w:p>
        </w:tc>
        <w:tc>
          <w:tcPr>
            <w:tcW w:w="698" w:type="pct"/>
            <w:vAlign w:val="center"/>
          </w:tcPr>
          <w:p w:rsidR="00D7551C" w:rsidRPr="00D7551C" w:rsidRDefault="00D7551C" w:rsidP="00D7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107,1</w:t>
            </w:r>
          </w:p>
        </w:tc>
        <w:tc>
          <w:tcPr>
            <w:tcW w:w="565" w:type="pct"/>
            <w:vAlign w:val="center"/>
          </w:tcPr>
          <w:p w:rsidR="00D7551C" w:rsidRPr="00D7551C" w:rsidRDefault="00D7551C" w:rsidP="00DD174D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Cs/>
                <w:sz w:val="20"/>
                <w:szCs w:val="20"/>
              </w:rPr>
              <w:t>128 320,6</w:t>
            </w:r>
          </w:p>
        </w:tc>
      </w:tr>
      <w:tr w:rsidR="00D7551C" w:rsidRPr="006C7751" w:rsidTr="00DC26F3">
        <w:trPr>
          <w:trHeight w:val="436"/>
          <w:jc w:val="center"/>
        </w:trPr>
        <w:tc>
          <w:tcPr>
            <w:tcW w:w="1651" w:type="pct"/>
            <w:vAlign w:val="center"/>
          </w:tcPr>
          <w:p w:rsidR="00D7551C" w:rsidRPr="006C7751" w:rsidRDefault="00D7551C" w:rsidP="00DC26F3">
            <w:pPr>
              <w:pStyle w:val="aa"/>
              <w:jc w:val="both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Средний медперсонал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65 409,7</w:t>
            </w:r>
          </w:p>
        </w:tc>
        <w:tc>
          <w:tcPr>
            <w:tcW w:w="696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62 106,5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61 577,9</w:t>
            </w:r>
          </w:p>
        </w:tc>
        <w:tc>
          <w:tcPr>
            <w:tcW w:w="698" w:type="pct"/>
            <w:vAlign w:val="center"/>
          </w:tcPr>
          <w:p w:rsidR="00D7551C" w:rsidRPr="00D7551C" w:rsidRDefault="00D7551C" w:rsidP="00D7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565" w:type="pct"/>
            <w:vAlign w:val="center"/>
          </w:tcPr>
          <w:p w:rsidR="00D7551C" w:rsidRPr="006C7751" w:rsidRDefault="00D7551C" w:rsidP="00DD17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61 577,9</w:t>
            </w:r>
          </w:p>
        </w:tc>
      </w:tr>
      <w:tr w:rsidR="00D7551C" w:rsidRPr="006C7751" w:rsidTr="00DC26F3">
        <w:trPr>
          <w:trHeight w:val="428"/>
          <w:jc w:val="center"/>
        </w:trPr>
        <w:tc>
          <w:tcPr>
            <w:tcW w:w="1651" w:type="pct"/>
            <w:vAlign w:val="center"/>
          </w:tcPr>
          <w:p w:rsidR="00D7551C" w:rsidRPr="006C7751" w:rsidRDefault="00D7551C" w:rsidP="00DC26F3">
            <w:pPr>
              <w:pStyle w:val="aa"/>
              <w:jc w:val="both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lastRenderedPageBreak/>
              <w:t>Младший медперсонал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67 424,7</w:t>
            </w:r>
          </w:p>
        </w:tc>
        <w:tc>
          <w:tcPr>
            <w:tcW w:w="696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62 746,7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52 818,7</w:t>
            </w:r>
          </w:p>
        </w:tc>
        <w:tc>
          <w:tcPr>
            <w:tcW w:w="698" w:type="pct"/>
            <w:vAlign w:val="center"/>
          </w:tcPr>
          <w:p w:rsidR="00D7551C" w:rsidRPr="00D7551C" w:rsidRDefault="00D7551C" w:rsidP="00D75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565" w:type="pct"/>
            <w:vAlign w:val="center"/>
          </w:tcPr>
          <w:p w:rsidR="00D7551C" w:rsidRPr="006C7751" w:rsidRDefault="00D7551C" w:rsidP="00DD17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52 818,7</w:t>
            </w:r>
          </w:p>
        </w:tc>
      </w:tr>
      <w:tr w:rsidR="00D7551C" w:rsidRPr="006C7751" w:rsidTr="004C62BB">
        <w:trPr>
          <w:trHeight w:val="273"/>
          <w:jc w:val="center"/>
        </w:trPr>
        <w:tc>
          <w:tcPr>
            <w:tcW w:w="1651" w:type="pct"/>
            <w:vAlign w:val="center"/>
          </w:tcPr>
          <w:p w:rsidR="00D7551C" w:rsidRPr="006C7751" w:rsidRDefault="00D7551C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здравоохранения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66 689,4</w:t>
            </w:r>
          </w:p>
        </w:tc>
        <w:tc>
          <w:tcPr>
            <w:tcW w:w="696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64 376,7</w:t>
            </w:r>
          </w:p>
        </w:tc>
        <w:tc>
          <w:tcPr>
            <w:tcW w:w="695" w:type="pct"/>
            <w:vAlign w:val="center"/>
          </w:tcPr>
          <w:p w:rsidR="00D7551C" w:rsidRPr="006C7751" w:rsidRDefault="00D7551C" w:rsidP="00BA28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65 354,4</w:t>
            </w:r>
          </w:p>
        </w:tc>
        <w:tc>
          <w:tcPr>
            <w:tcW w:w="698" w:type="pct"/>
            <w:vAlign w:val="center"/>
          </w:tcPr>
          <w:p w:rsidR="00D7551C" w:rsidRPr="00D7551C" w:rsidRDefault="00D7551C" w:rsidP="00C510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sz w:val="20"/>
                <w:szCs w:val="20"/>
              </w:rPr>
              <w:t>101,</w:t>
            </w:r>
            <w:r w:rsidR="00C5102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5" w:type="pct"/>
            <w:vAlign w:val="center"/>
          </w:tcPr>
          <w:p w:rsidR="00D7551C" w:rsidRPr="006C7751" w:rsidRDefault="00C51023" w:rsidP="00DD17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66 271,4</w:t>
            </w:r>
          </w:p>
        </w:tc>
      </w:tr>
    </w:tbl>
    <w:p w:rsidR="00BA28C9" w:rsidRDefault="00BA28C9" w:rsidP="00BA28C9">
      <w:pPr>
        <w:ind w:firstLine="539"/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E35800" w:rsidRPr="00D7551C" w:rsidRDefault="00BA28C9" w:rsidP="00BA28C9">
      <w:pPr>
        <w:ind w:firstLine="539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D7551C">
        <w:rPr>
          <w:rFonts w:ascii="Times New Roman" w:hAnsi="Times New Roman" w:cs="Times New Roman"/>
          <w:b/>
          <w:sz w:val="27"/>
          <w:szCs w:val="27"/>
          <w:u w:val="single"/>
        </w:rPr>
        <w:t>Культура</w:t>
      </w:r>
    </w:p>
    <w:p w:rsidR="00BA28C9" w:rsidRPr="00BA28C9" w:rsidRDefault="00BA28C9" w:rsidP="00BA28C9">
      <w:pPr>
        <w:ind w:firstLine="539"/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E96D3D" w:rsidRPr="008831A7" w:rsidRDefault="00280F90" w:rsidP="00E96D3D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4C62BB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работников в сфере культуры за 1 полугодие 202</w:t>
      </w:r>
      <w:r w:rsidR="00BA28C9" w:rsidRPr="004C62BB">
        <w:rPr>
          <w:rFonts w:ascii="Times New Roman" w:hAnsi="Times New Roman" w:cs="Times New Roman"/>
          <w:sz w:val="27"/>
          <w:szCs w:val="27"/>
        </w:rPr>
        <w:t>1</w:t>
      </w:r>
      <w:r w:rsidRPr="004C62BB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BA28C9" w:rsidRPr="004C62BB">
        <w:rPr>
          <w:rFonts w:ascii="Times New Roman" w:hAnsi="Times New Roman" w:cs="Times New Roman"/>
          <w:b/>
          <w:sz w:val="27"/>
          <w:szCs w:val="27"/>
        </w:rPr>
        <w:t>70</w:t>
      </w:r>
      <w:r w:rsidR="00BA28C9" w:rsidRPr="00BA28C9">
        <w:rPr>
          <w:rFonts w:ascii="Times New Roman" w:hAnsi="Times New Roman" w:cs="Times New Roman"/>
          <w:b/>
          <w:sz w:val="27"/>
          <w:szCs w:val="27"/>
        </w:rPr>
        <w:t> 352,3</w:t>
      </w:r>
      <w:r w:rsidR="00BA28C9" w:rsidRPr="00BA28C9">
        <w:rPr>
          <w:rFonts w:ascii="Times New Roman" w:hAnsi="Times New Roman" w:cs="Times New Roman"/>
          <w:sz w:val="27"/>
          <w:szCs w:val="27"/>
        </w:rPr>
        <w:t xml:space="preserve"> руб., увеличился на </w:t>
      </w:r>
      <w:r w:rsidR="00BA28C9" w:rsidRPr="00BA28C9">
        <w:rPr>
          <w:rFonts w:ascii="Times New Roman" w:hAnsi="Times New Roman" w:cs="Times New Roman"/>
          <w:b/>
          <w:sz w:val="27"/>
          <w:szCs w:val="27"/>
        </w:rPr>
        <w:t>4,2%</w:t>
      </w:r>
      <w:r w:rsidR="00BA28C9" w:rsidRPr="00BA28C9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2019 года</w:t>
      </w:r>
      <w:r w:rsidRPr="004C62BB">
        <w:rPr>
          <w:rFonts w:ascii="Times New Roman" w:hAnsi="Times New Roman" w:cs="Times New Roman"/>
          <w:sz w:val="27"/>
          <w:szCs w:val="27"/>
        </w:rPr>
        <w:t>.</w:t>
      </w:r>
      <w:r w:rsidR="00E96D3D" w:rsidRPr="004C62BB">
        <w:rPr>
          <w:rFonts w:ascii="Times New Roman" w:hAnsi="Times New Roman" w:cs="Times New Roman"/>
          <w:sz w:val="27"/>
          <w:szCs w:val="27"/>
        </w:rPr>
        <w:t xml:space="preserve"> По итогам 202</w:t>
      </w:r>
      <w:r w:rsidR="004C62BB" w:rsidRPr="004C62BB">
        <w:rPr>
          <w:rFonts w:ascii="Times New Roman" w:hAnsi="Times New Roman" w:cs="Times New Roman"/>
          <w:sz w:val="27"/>
          <w:szCs w:val="27"/>
        </w:rPr>
        <w:t>1</w:t>
      </w:r>
      <w:r w:rsidR="00E96D3D" w:rsidRPr="004C62BB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="001B0DD0" w:rsidRPr="001B0DD0">
        <w:rPr>
          <w:rFonts w:ascii="Times New Roman" w:hAnsi="Times New Roman" w:cs="Times New Roman"/>
          <w:b/>
          <w:sz w:val="27"/>
          <w:szCs w:val="27"/>
        </w:rPr>
        <w:t>73 048,23</w:t>
      </w:r>
      <w:r w:rsidR="00E96D3D" w:rsidRPr="001B0DD0">
        <w:rPr>
          <w:rFonts w:ascii="Times New Roman" w:hAnsi="Times New Roman" w:cs="Times New Roman"/>
          <w:b/>
          <w:sz w:val="27"/>
          <w:szCs w:val="27"/>
        </w:rPr>
        <w:t xml:space="preserve"> руб</w:t>
      </w:r>
      <w:r w:rsidR="00E96D3D" w:rsidRPr="001B0DD0">
        <w:rPr>
          <w:rFonts w:ascii="Times New Roman" w:hAnsi="Times New Roman" w:cs="Times New Roman"/>
          <w:sz w:val="27"/>
          <w:szCs w:val="27"/>
        </w:rPr>
        <w:t>.</w:t>
      </w:r>
    </w:p>
    <w:p w:rsidR="00C51023" w:rsidRDefault="00C51023" w:rsidP="00353EEA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7850D0" w:rsidRPr="004C62BB" w:rsidRDefault="007850D0" w:rsidP="00353EEA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C62BB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ку</w:t>
      </w:r>
      <w:r w:rsidR="005C62BF" w:rsidRPr="004C62BB">
        <w:rPr>
          <w:rFonts w:ascii="Times New Roman" w:hAnsi="Times New Roman" w:cs="Times New Roman"/>
          <w:sz w:val="27"/>
          <w:szCs w:val="27"/>
        </w:rPr>
        <w:t>льтуры</w:t>
      </w:r>
      <w:r w:rsidR="00630E49" w:rsidRPr="004C62BB">
        <w:rPr>
          <w:rFonts w:ascii="Times New Roman" w:hAnsi="Times New Roman" w:cs="Times New Roman"/>
          <w:sz w:val="27"/>
          <w:szCs w:val="27"/>
        </w:rPr>
        <w:t xml:space="preserve"> </w:t>
      </w:r>
      <w:r w:rsidR="005C62BF" w:rsidRPr="004C62BB">
        <w:rPr>
          <w:rFonts w:ascii="Times New Roman" w:hAnsi="Times New Roman" w:cs="Times New Roman"/>
          <w:sz w:val="27"/>
          <w:szCs w:val="27"/>
        </w:rPr>
        <w:t>представлена в таблице №2</w:t>
      </w:r>
      <w:r w:rsidR="00605BDD" w:rsidRPr="004C62BB">
        <w:rPr>
          <w:rFonts w:ascii="Times New Roman" w:hAnsi="Times New Roman" w:cs="Times New Roman"/>
          <w:sz w:val="27"/>
          <w:szCs w:val="27"/>
        </w:rPr>
        <w:t>6</w:t>
      </w:r>
      <w:r w:rsidRPr="004C62BB">
        <w:rPr>
          <w:rFonts w:ascii="Times New Roman" w:hAnsi="Times New Roman" w:cs="Times New Roman"/>
          <w:sz w:val="27"/>
          <w:szCs w:val="27"/>
        </w:rPr>
        <w:t>.</w:t>
      </w:r>
    </w:p>
    <w:p w:rsidR="00C51023" w:rsidRDefault="00C51023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53EEA" w:rsidRPr="004C62BB" w:rsidRDefault="00353EEA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62BB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353EEA" w:rsidRPr="004C62BB" w:rsidRDefault="00353EEA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62BB">
        <w:rPr>
          <w:rFonts w:ascii="Times New Roman" w:hAnsi="Times New Roman" w:cs="Times New Roman"/>
          <w:b/>
          <w:sz w:val="27"/>
          <w:szCs w:val="27"/>
        </w:rPr>
        <w:t>в сфере культуры</w:t>
      </w:r>
    </w:p>
    <w:p w:rsidR="00FA7D49" w:rsidRPr="00D7551C" w:rsidRDefault="00605BDD" w:rsidP="00063D61">
      <w:pPr>
        <w:shd w:val="clear" w:color="auto" w:fill="FFFFFF" w:themeFill="background1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D7551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D7551C">
        <w:rPr>
          <w:rFonts w:ascii="Times New Roman" w:hAnsi="Times New Roman" w:cs="Times New Roman"/>
          <w:sz w:val="24"/>
          <w:szCs w:val="24"/>
        </w:rPr>
        <w:t>№</w:t>
      </w:r>
      <w:r w:rsidRPr="00D7551C">
        <w:rPr>
          <w:rFonts w:ascii="Times New Roman" w:hAnsi="Times New Roman" w:cs="Times New Roman"/>
          <w:sz w:val="24"/>
          <w:szCs w:val="24"/>
        </w:rPr>
        <w:t>26</w:t>
      </w:r>
    </w:p>
    <w:tbl>
      <w:tblPr>
        <w:tblW w:w="4634" w:type="pct"/>
        <w:jc w:val="center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9"/>
        <w:gridCol w:w="1275"/>
        <w:gridCol w:w="1275"/>
        <w:gridCol w:w="1277"/>
        <w:gridCol w:w="1207"/>
        <w:gridCol w:w="1090"/>
      </w:tblGrid>
      <w:tr w:rsidR="004C62BB" w:rsidRPr="006C7751" w:rsidTr="004C62BB">
        <w:trPr>
          <w:trHeight w:val="708"/>
          <w:jc w:val="center"/>
        </w:trPr>
        <w:tc>
          <w:tcPr>
            <w:tcW w:w="1647" w:type="pct"/>
            <w:vMerge w:val="restart"/>
            <w:vAlign w:val="center"/>
          </w:tcPr>
          <w:p w:rsidR="004C62BB" w:rsidRPr="006C7751" w:rsidRDefault="004C62BB" w:rsidP="00C44D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95" w:type="pct"/>
            <w:gridSpan w:val="3"/>
            <w:vAlign w:val="center"/>
          </w:tcPr>
          <w:p w:rsidR="004C62BB" w:rsidRPr="00D7551C" w:rsidRDefault="004C62BB" w:rsidP="00C44D87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661" w:type="pct"/>
            <w:vMerge w:val="restart"/>
            <w:vAlign w:val="center"/>
          </w:tcPr>
          <w:p w:rsidR="004C62BB" w:rsidRPr="00D7551C" w:rsidRDefault="004C62BB" w:rsidP="00C44D87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Темп роста </w:t>
            </w:r>
          </w:p>
          <w:p w:rsidR="004C62BB" w:rsidRPr="00D7551C" w:rsidRDefault="004C62BB" w:rsidP="00C44D87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пол </w:t>
            </w:r>
          </w:p>
          <w:p w:rsidR="004C62BB" w:rsidRPr="00D7551C" w:rsidRDefault="004C62BB" w:rsidP="00C44D87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2021 года </w:t>
            </w:r>
            <w:proofErr w:type="gramStart"/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C62BB" w:rsidRPr="00D7551C" w:rsidRDefault="004C62BB" w:rsidP="00FA7D49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</w:t>
            </w:r>
          </w:p>
          <w:p w:rsidR="004C62BB" w:rsidRPr="00D7551C" w:rsidRDefault="004C62BB" w:rsidP="00FA7D49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2020 года, </w:t>
            </w:r>
          </w:p>
          <w:p w:rsidR="004C62BB" w:rsidRPr="00D7551C" w:rsidRDefault="004C62BB" w:rsidP="00FA7D49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597" w:type="pct"/>
            <w:vMerge w:val="restart"/>
            <w:vAlign w:val="center"/>
          </w:tcPr>
          <w:p w:rsidR="004C62BB" w:rsidRPr="006C7751" w:rsidRDefault="004C62BB" w:rsidP="004C62BB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 оценка</w:t>
            </w:r>
          </w:p>
        </w:tc>
      </w:tr>
      <w:tr w:rsidR="004C62BB" w:rsidRPr="006C7751" w:rsidTr="004C62BB">
        <w:trPr>
          <w:trHeight w:val="761"/>
          <w:jc w:val="center"/>
        </w:trPr>
        <w:tc>
          <w:tcPr>
            <w:tcW w:w="1647" w:type="pct"/>
            <w:vMerge/>
            <w:vAlign w:val="center"/>
          </w:tcPr>
          <w:p w:rsidR="004C62BB" w:rsidRPr="006C7751" w:rsidRDefault="004C62BB" w:rsidP="00C44D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698" w:type="pct"/>
            <w:vAlign w:val="center"/>
          </w:tcPr>
          <w:p w:rsidR="004C62BB" w:rsidRPr="00D7551C" w:rsidRDefault="004C62BB" w:rsidP="00C44D87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4C62BB" w:rsidRPr="00D7551C" w:rsidRDefault="004C62BB" w:rsidP="00C44D87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98" w:type="pct"/>
            <w:vAlign w:val="center"/>
          </w:tcPr>
          <w:p w:rsidR="004C62BB" w:rsidRPr="00D7551C" w:rsidRDefault="004C62BB" w:rsidP="00C44D87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D7551C">
              <w:rPr>
                <w:b/>
                <w:sz w:val="20"/>
                <w:szCs w:val="20"/>
              </w:rPr>
              <w:t>1 пол</w:t>
            </w:r>
          </w:p>
          <w:p w:rsidR="004C62BB" w:rsidRPr="00D7551C" w:rsidRDefault="004C62BB" w:rsidP="004C62BB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D7551C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99" w:type="pct"/>
            <w:vAlign w:val="center"/>
          </w:tcPr>
          <w:p w:rsidR="004C62BB" w:rsidRPr="00D7551C" w:rsidRDefault="004C62BB" w:rsidP="00C44D87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D7551C">
              <w:rPr>
                <w:b/>
                <w:sz w:val="20"/>
                <w:szCs w:val="20"/>
              </w:rPr>
              <w:t>1 пол</w:t>
            </w:r>
          </w:p>
          <w:p w:rsidR="004C62BB" w:rsidRPr="00D7551C" w:rsidRDefault="004C62BB" w:rsidP="004C62BB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D7551C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661" w:type="pct"/>
            <w:vMerge/>
            <w:vAlign w:val="center"/>
          </w:tcPr>
          <w:p w:rsidR="004C62BB" w:rsidRPr="00D7551C" w:rsidRDefault="004C62BB" w:rsidP="00C44D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7" w:type="pct"/>
            <w:vMerge/>
            <w:vAlign w:val="center"/>
          </w:tcPr>
          <w:p w:rsidR="004C62BB" w:rsidRPr="006C7751" w:rsidRDefault="004C62BB" w:rsidP="003748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4C62BB" w:rsidRPr="006C7751" w:rsidTr="00DC26F3">
        <w:trPr>
          <w:trHeight w:val="610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МБУ "Централизованная клубная система"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68 020,8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63 339,7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77 494,2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122,3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70 605,6</w:t>
            </w:r>
          </w:p>
        </w:tc>
      </w:tr>
      <w:tr w:rsidR="004C62BB" w:rsidRPr="006C7751" w:rsidTr="00DC26F3">
        <w:trPr>
          <w:trHeight w:val="577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МБУ "Централизованная библиотечная система"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71 565,8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66 270,2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81 669,4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123,2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74 285,3</w:t>
            </w:r>
          </w:p>
        </w:tc>
      </w:tr>
      <w:tr w:rsidR="004C62BB" w:rsidRPr="006C7751" w:rsidTr="00DC26F3">
        <w:trPr>
          <w:trHeight w:val="543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МБУ ДО "Северо-Енисейская детская школа искусств"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70 275,0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65 067,2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81 914,2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72 945,5</w:t>
            </w:r>
          </w:p>
        </w:tc>
      </w:tr>
      <w:tr w:rsidR="004C62BB" w:rsidRPr="006C7751" w:rsidTr="004C62BB">
        <w:trPr>
          <w:trHeight w:val="806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МБУ "Муниципальный музей истории золотодобычи Северо-Енисейского района"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74 022,9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66 303,8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89 988,8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135,7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76 835,77</w:t>
            </w:r>
          </w:p>
        </w:tc>
      </w:tr>
      <w:tr w:rsidR="004C62BB" w:rsidRPr="006C7751" w:rsidTr="00DC26F3">
        <w:trPr>
          <w:trHeight w:val="591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Северо-Енисейского района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75 209,2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71 033,7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93 515,7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131,6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77 465,3</w:t>
            </w:r>
          </w:p>
        </w:tc>
      </w:tr>
      <w:tr w:rsidR="004C62BB" w:rsidRPr="006C7751" w:rsidTr="004C62BB">
        <w:trPr>
          <w:trHeight w:val="906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МКУ "Центр обслуживания муниципальных учреждений Северо-Енисейского района"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31 939,8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41 544,6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130,1</w:t>
            </w:r>
          </w:p>
        </w:tc>
        <w:tc>
          <w:tcPr>
            <w:tcW w:w="597" w:type="pct"/>
            <w:vAlign w:val="center"/>
          </w:tcPr>
          <w:p w:rsidR="004C62BB" w:rsidRPr="00D7551C" w:rsidRDefault="00D7551C" w:rsidP="00374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51C">
              <w:rPr>
                <w:rFonts w:ascii="Times New Roman" w:hAnsi="Times New Roman" w:cs="Times New Roman"/>
                <w:sz w:val="20"/>
                <w:szCs w:val="20"/>
              </w:rPr>
              <w:t>41 544,6</w:t>
            </w:r>
          </w:p>
        </w:tc>
      </w:tr>
      <w:tr w:rsidR="004C62BB" w:rsidRPr="006C7751" w:rsidTr="004C62BB">
        <w:trPr>
          <w:trHeight w:val="956"/>
          <w:jc w:val="center"/>
        </w:trPr>
        <w:tc>
          <w:tcPr>
            <w:tcW w:w="1647" w:type="pct"/>
            <w:vAlign w:val="center"/>
          </w:tcPr>
          <w:p w:rsidR="004C62BB" w:rsidRPr="006C7751" w:rsidRDefault="004C62BB" w:rsidP="004C62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культуры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</w:t>
            </w:r>
            <w:r w:rsid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352,3</w:t>
            </w:r>
          </w:p>
        </w:tc>
        <w:tc>
          <w:tcPr>
            <w:tcW w:w="698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52 312,0</w:t>
            </w:r>
          </w:p>
        </w:tc>
        <w:tc>
          <w:tcPr>
            <w:tcW w:w="699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65 859,5</w:t>
            </w:r>
          </w:p>
        </w:tc>
        <w:tc>
          <w:tcPr>
            <w:tcW w:w="661" w:type="pct"/>
            <w:vAlign w:val="center"/>
          </w:tcPr>
          <w:p w:rsidR="004C62BB" w:rsidRPr="006C7751" w:rsidRDefault="004C62BB" w:rsidP="004C62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125,9</w:t>
            </w:r>
          </w:p>
        </w:tc>
        <w:tc>
          <w:tcPr>
            <w:tcW w:w="597" w:type="pct"/>
            <w:vAlign w:val="center"/>
          </w:tcPr>
          <w:p w:rsidR="004C62BB" w:rsidRPr="006C7751" w:rsidRDefault="00D7551C" w:rsidP="003748B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75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73 048,23</w:t>
            </w:r>
          </w:p>
        </w:tc>
      </w:tr>
    </w:tbl>
    <w:p w:rsidR="00C51023" w:rsidRDefault="00C51023" w:rsidP="00063D61">
      <w:pPr>
        <w:shd w:val="clear" w:color="auto" w:fill="FFFFFF" w:themeFill="background1"/>
        <w:ind w:right="1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51023" w:rsidRDefault="00C51023" w:rsidP="00063D61">
      <w:pPr>
        <w:shd w:val="clear" w:color="auto" w:fill="FFFFFF" w:themeFill="background1"/>
        <w:ind w:right="1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53EEA" w:rsidRPr="008831A7" w:rsidRDefault="00353EEA" w:rsidP="00063D61">
      <w:pPr>
        <w:shd w:val="clear" w:color="auto" w:fill="FFFFFF" w:themeFill="background1"/>
        <w:ind w:right="140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8831A7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</w:t>
      </w:r>
    </w:p>
    <w:p w:rsidR="00E41084" w:rsidRPr="00D7551C" w:rsidRDefault="00E41084" w:rsidP="004860A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7551C">
        <w:rPr>
          <w:rFonts w:ascii="Times New Roman" w:hAnsi="Times New Roman" w:cs="Times New Roman"/>
          <w:b/>
          <w:sz w:val="27"/>
          <w:szCs w:val="27"/>
        </w:rPr>
        <w:t xml:space="preserve">Физическая культура, спорт </w:t>
      </w:r>
    </w:p>
    <w:p w:rsidR="00280F90" w:rsidRPr="008831A7" w:rsidRDefault="00280F90" w:rsidP="00280F90">
      <w:pPr>
        <w:ind w:firstLine="567"/>
        <w:jc w:val="both"/>
        <w:rPr>
          <w:highlight w:val="yellow"/>
        </w:rPr>
      </w:pPr>
    </w:p>
    <w:p w:rsidR="00E96D3D" w:rsidRPr="008831A7" w:rsidRDefault="00E41084" w:rsidP="00E96D3D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E41084">
        <w:rPr>
          <w:rFonts w:ascii="Times New Roman" w:hAnsi="Times New Roman" w:cs="Times New Roman"/>
          <w:sz w:val="27"/>
          <w:szCs w:val="27"/>
        </w:rPr>
        <w:t xml:space="preserve">Уровень среднемесячной заработной платы работников в сфере физической культуры, спорта за 1 полугодие 2021 года составил </w:t>
      </w:r>
      <w:r w:rsidRPr="00E41084">
        <w:rPr>
          <w:rFonts w:ascii="Times New Roman" w:hAnsi="Times New Roman" w:cs="Times New Roman"/>
          <w:b/>
          <w:sz w:val="27"/>
          <w:szCs w:val="27"/>
          <w:u w:val="single"/>
        </w:rPr>
        <w:t xml:space="preserve">66 921,4 </w:t>
      </w:r>
      <w:r w:rsidRPr="00E41084">
        <w:rPr>
          <w:rFonts w:ascii="Times New Roman" w:hAnsi="Times New Roman" w:cs="Times New Roman"/>
          <w:sz w:val="27"/>
          <w:szCs w:val="27"/>
        </w:rPr>
        <w:t xml:space="preserve">руб., увеличился на </w:t>
      </w:r>
      <w:r w:rsidRPr="00E41084">
        <w:rPr>
          <w:rFonts w:ascii="Times New Roman" w:hAnsi="Times New Roman" w:cs="Times New Roman"/>
          <w:b/>
          <w:sz w:val="27"/>
          <w:szCs w:val="27"/>
        </w:rPr>
        <w:lastRenderedPageBreak/>
        <w:t>34,9%</w:t>
      </w:r>
      <w:r w:rsidRPr="00E41084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2020 года.</w:t>
      </w:r>
      <w:r>
        <w:t xml:space="preserve"> </w:t>
      </w:r>
      <w:r w:rsidR="00E96D3D" w:rsidRPr="00E41084">
        <w:rPr>
          <w:rFonts w:ascii="Times New Roman" w:hAnsi="Times New Roman" w:cs="Times New Roman"/>
          <w:sz w:val="27"/>
          <w:szCs w:val="27"/>
        </w:rPr>
        <w:t>По итогам 202</w:t>
      </w:r>
      <w:r w:rsidRPr="00E41084">
        <w:rPr>
          <w:rFonts w:ascii="Times New Roman" w:hAnsi="Times New Roman" w:cs="Times New Roman"/>
          <w:sz w:val="27"/>
          <w:szCs w:val="27"/>
        </w:rPr>
        <w:t>1</w:t>
      </w:r>
      <w:r w:rsidR="00E96D3D" w:rsidRPr="00E41084">
        <w:rPr>
          <w:rFonts w:ascii="Times New Roman" w:hAnsi="Times New Roman" w:cs="Times New Roman"/>
          <w:sz w:val="27"/>
          <w:szCs w:val="27"/>
        </w:rPr>
        <w:t xml:space="preserve"> года ожидается на уровне </w:t>
      </w:r>
      <w:r w:rsidR="000F524B" w:rsidRPr="000F524B">
        <w:rPr>
          <w:rFonts w:ascii="Times New Roman" w:hAnsi="Times New Roman" w:cs="Times New Roman"/>
          <w:b/>
          <w:sz w:val="27"/>
          <w:szCs w:val="27"/>
        </w:rPr>
        <w:t>54 699,50 рублей.</w:t>
      </w:r>
    </w:p>
    <w:p w:rsidR="00280F90" w:rsidRPr="00DC26F3" w:rsidRDefault="00280F90" w:rsidP="00280F90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6F3">
        <w:rPr>
          <w:rFonts w:ascii="Times New Roman" w:hAnsi="Times New Roman" w:cs="Times New Roman"/>
          <w:sz w:val="27"/>
          <w:szCs w:val="27"/>
        </w:rPr>
        <w:t xml:space="preserve">Динамика среднемесячной заработной платы работников в сфере физической культуры, спорта представлена в таблице № </w:t>
      </w:r>
      <w:r w:rsidR="00103FC8" w:rsidRPr="00DC26F3">
        <w:rPr>
          <w:rFonts w:ascii="Times New Roman" w:hAnsi="Times New Roman" w:cs="Times New Roman"/>
          <w:sz w:val="27"/>
          <w:szCs w:val="27"/>
        </w:rPr>
        <w:t>2</w:t>
      </w:r>
      <w:r w:rsidR="00605BDD" w:rsidRPr="00DC26F3">
        <w:rPr>
          <w:rFonts w:ascii="Times New Roman" w:hAnsi="Times New Roman" w:cs="Times New Roman"/>
          <w:sz w:val="27"/>
          <w:szCs w:val="27"/>
        </w:rPr>
        <w:t>7</w:t>
      </w:r>
      <w:r w:rsidRPr="00DC26F3">
        <w:rPr>
          <w:rFonts w:ascii="Times New Roman" w:hAnsi="Times New Roman" w:cs="Times New Roman"/>
          <w:sz w:val="27"/>
          <w:szCs w:val="27"/>
        </w:rPr>
        <w:t>.</w:t>
      </w:r>
    </w:p>
    <w:p w:rsidR="00547768" w:rsidRPr="008831A7" w:rsidRDefault="00547768" w:rsidP="00280F90">
      <w:pPr>
        <w:jc w:val="right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280F90" w:rsidRPr="00E41084" w:rsidRDefault="00280F90" w:rsidP="00280F9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1084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280F90" w:rsidRPr="00E41084" w:rsidRDefault="00280F90" w:rsidP="00280F9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1084">
        <w:rPr>
          <w:rFonts w:ascii="Times New Roman" w:hAnsi="Times New Roman" w:cs="Times New Roman"/>
          <w:b/>
          <w:sz w:val="27"/>
          <w:szCs w:val="27"/>
        </w:rPr>
        <w:t xml:space="preserve">в сфере физической культуры, спорта </w:t>
      </w:r>
    </w:p>
    <w:p w:rsidR="00280F90" w:rsidRPr="00E41084" w:rsidRDefault="00605BDD" w:rsidP="00280F90">
      <w:pPr>
        <w:jc w:val="right"/>
        <w:rPr>
          <w:rFonts w:ascii="Times New Roman" w:hAnsi="Times New Roman" w:cs="Times New Roman"/>
          <w:sz w:val="24"/>
          <w:szCs w:val="24"/>
        </w:rPr>
      </w:pPr>
      <w:r w:rsidRPr="00E4108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E41084">
        <w:rPr>
          <w:rFonts w:ascii="Times New Roman" w:hAnsi="Times New Roman" w:cs="Times New Roman"/>
          <w:sz w:val="24"/>
          <w:szCs w:val="24"/>
        </w:rPr>
        <w:t>№</w:t>
      </w:r>
      <w:r w:rsidRPr="00E41084">
        <w:rPr>
          <w:rFonts w:ascii="Times New Roman" w:hAnsi="Times New Roman" w:cs="Times New Roman"/>
          <w:sz w:val="24"/>
          <w:szCs w:val="24"/>
        </w:rPr>
        <w:t>27</w:t>
      </w:r>
    </w:p>
    <w:tbl>
      <w:tblPr>
        <w:tblW w:w="4797" w:type="pct"/>
        <w:jc w:val="center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8"/>
        <w:gridCol w:w="1274"/>
        <w:gridCol w:w="1276"/>
        <w:gridCol w:w="1134"/>
        <w:gridCol w:w="1276"/>
        <w:gridCol w:w="1316"/>
      </w:tblGrid>
      <w:tr w:rsidR="00E41084" w:rsidRPr="006C7751" w:rsidTr="00E41084">
        <w:trPr>
          <w:trHeight w:val="559"/>
          <w:jc w:val="center"/>
        </w:trPr>
        <w:tc>
          <w:tcPr>
            <w:tcW w:w="1680" w:type="pct"/>
            <w:vMerge w:val="restart"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948" w:type="pct"/>
            <w:gridSpan w:val="3"/>
            <w:vAlign w:val="center"/>
          </w:tcPr>
          <w:p w:rsidR="00E41084" w:rsidRPr="006C7751" w:rsidRDefault="00E41084" w:rsidP="00280F90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675" w:type="pct"/>
            <w:vMerge w:val="restart"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Темп роста </w:t>
            </w:r>
          </w:p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пол 2021 года </w:t>
            </w:r>
            <w:proofErr w:type="gramStart"/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1084" w:rsidRPr="006C7751" w:rsidRDefault="00E41084" w:rsidP="00E41084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 2020 года, %</w:t>
            </w:r>
          </w:p>
        </w:tc>
        <w:tc>
          <w:tcPr>
            <w:tcW w:w="697" w:type="pct"/>
            <w:vMerge w:val="restart"/>
            <w:vAlign w:val="center"/>
          </w:tcPr>
          <w:p w:rsidR="00E41084" w:rsidRPr="006C7751" w:rsidRDefault="00E41084" w:rsidP="00E41084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 оценка</w:t>
            </w:r>
          </w:p>
        </w:tc>
      </w:tr>
      <w:tr w:rsidR="00E41084" w:rsidRPr="006C7751" w:rsidTr="00E41084">
        <w:trPr>
          <w:trHeight w:val="668"/>
          <w:jc w:val="center"/>
        </w:trPr>
        <w:tc>
          <w:tcPr>
            <w:tcW w:w="1680" w:type="pct"/>
            <w:vMerge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1 полугодие</w:t>
            </w:r>
          </w:p>
          <w:p w:rsidR="00E41084" w:rsidRPr="006C7751" w:rsidRDefault="00E41084" w:rsidP="00E41084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00" w:type="pct"/>
            <w:vAlign w:val="center"/>
          </w:tcPr>
          <w:p w:rsidR="00E41084" w:rsidRPr="006C7751" w:rsidRDefault="00E41084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1 полугодие</w:t>
            </w:r>
          </w:p>
          <w:p w:rsidR="00E41084" w:rsidRPr="006C7751" w:rsidRDefault="00E41084" w:rsidP="00E41084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6C7751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675" w:type="pct"/>
            <w:vMerge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</w:tcPr>
          <w:p w:rsidR="00E41084" w:rsidRPr="006C7751" w:rsidRDefault="00E41084" w:rsidP="00C9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1084" w:rsidRPr="006C7751" w:rsidTr="00DC26F3">
        <w:trPr>
          <w:trHeight w:val="403"/>
          <w:jc w:val="center"/>
        </w:trPr>
        <w:tc>
          <w:tcPr>
            <w:tcW w:w="1680" w:type="pct"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МКУ СК «Нерика»</w:t>
            </w:r>
          </w:p>
        </w:tc>
        <w:tc>
          <w:tcPr>
            <w:tcW w:w="674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57 781,9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39 654,2</w:t>
            </w:r>
          </w:p>
        </w:tc>
        <w:tc>
          <w:tcPr>
            <w:tcW w:w="600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55 832,4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140,8</w:t>
            </w:r>
          </w:p>
        </w:tc>
        <w:tc>
          <w:tcPr>
            <w:tcW w:w="697" w:type="pct"/>
            <w:vAlign w:val="center"/>
          </w:tcPr>
          <w:p w:rsidR="00E41084" w:rsidRPr="006C7751" w:rsidRDefault="000F524B" w:rsidP="00C93C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55 832,4</w:t>
            </w:r>
          </w:p>
        </w:tc>
      </w:tr>
      <w:tr w:rsidR="00E41084" w:rsidRPr="006C7751" w:rsidTr="00DC26F3">
        <w:trPr>
          <w:trHeight w:val="469"/>
          <w:jc w:val="center"/>
        </w:trPr>
        <w:tc>
          <w:tcPr>
            <w:tcW w:w="1680" w:type="pct"/>
            <w:vAlign w:val="center"/>
          </w:tcPr>
          <w:p w:rsidR="00E41084" w:rsidRPr="006C7751" w:rsidRDefault="00E41084" w:rsidP="0028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МБ ФОУ «Бассейн «Аяхта»</w:t>
            </w:r>
          </w:p>
        </w:tc>
        <w:tc>
          <w:tcPr>
            <w:tcW w:w="674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53 262,3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48 841,1</w:t>
            </w:r>
          </w:p>
        </w:tc>
        <w:tc>
          <w:tcPr>
            <w:tcW w:w="600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pct"/>
            <w:vAlign w:val="center"/>
          </w:tcPr>
          <w:p w:rsidR="00E41084" w:rsidRPr="006C7751" w:rsidRDefault="00E41084" w:rsidP="00C93C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1084" w:rsidRPr="006C7751" w:rsidTr="00E41084">
        <w:trPr>
          <w:trHeight w:val="685"/>
          <w:jc w:val="center"/>
        </w:trPr>
        <w:tc>
          <w:tcPr>
            <w:tcW w:w="1680" w:type="pct"/>
            <w:vAlign w:val="center"/>
          </w:tcPr>
          <w:p w:rsidR="00E41084" w:rsidRPr="006C7751" w:rsidRDefault="00E41084" w:rsidP="00280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sz w:val="20"/>
                <w:szCs w:val="20"/>
              </w:rPr>
              <w:t>Отдела физической культуры, спорта и молодежной политики администрации Северо-Енисейского района</w:t>
            </w:r>
          </w:p>
        </w:tc>
        <w:tc>
          <w:tcPr>
            <w:tcW w:w="674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79 175,3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75 501,3</w:t>
            </w:r>
          </w:p>
        </w:tc>
        <w:tc>
          <w:tcPr>
            <w:tcW w:w="600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119 960,7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Cs/>
                <w:sz w:val="20"/>
                <w:szCs w:val="20"/>
              </w:rPr>
              <w:t>158,9</w:t>
            </w:r>
          </w:p>
        </w:tc>
        <w:tc>
          <w:tcPr>
            <w:tcW w:w="697" w:type="pct"/>
            <w:vAlign w:val="center"/>
          </w:tcPr>
          <w:p w:rsidR="00E41084" w:rsidRPr="006C7751" w:rsidRDefault="000F524B" w:rsidP="00C93C4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75 603,5</w:t>
            </w:r>
          </w:p>
        </w:tc>
      </w:tr>
      <w:tr w:rsidR="00E41084" w:rsidRPr="006C7751" w:rsidTr="00E41084">
        <w:trPr>
          <w:trHeight w:val="264"/>
          <w:jc w:val="center"/>
        </w:trPr>
        <w:tc>
          <w:tcPr>
            <w:tcW w:w="1680" w:type="pct"/>
            <w:vAlign w:val="center"/>
          </w:tcPr>
          <w:p w:rsidR="00E41084" w:rsidRPr="006C7751" w:rsidRDefault="00E41084" w:rsidP="00280F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физической культуры, спорта</w:t>
            </w:r>
          </w:p>
        </w:tc>
        <w:tc>
          <w:tcPr>
            <w:tcW w:w="674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58 155,7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49 606,6</w:t>
            </w:r>
          </w:p>
        </w:tc>
        <w:tc>
          <w:tcPr>
            <w:tcW w:w="600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66 921,4</w:t>
            </w:r>
          </w:p>
        </w:tc>
        <w:tc>
          <w:tcPr>
            <w:tcW w:w="675" w:type="pct"/>
            <w:vAlign w:val="center"/>
          </w:tcPr>
          <w:p w:rsidR="00E41084" w:rsidRPr="006C7751" w:rsidRDefault="00E41084" w:rsidP="00E4108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77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134,9</w:t>
            </w:r>
          </w:p>
        </w:tc>
        <w:tc>
          <w:tcPr>
            <w:tcW w:w="697" w:type="pct"/>
            <w:vAlign w:val="center"/>
          </w:tcPr>
          <w:p w:rsidR="00E41084" w:rsidRPr="006C7751" w:rsidRDefault="000F524B" w:rsidP="00C93C4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54 699,5</w:t>
            </w:r>
          </w:p>
        </w:tc>
      </w:tr>
    </w:tbl>
    <w:p w:rsidR="006671BE" w:rsidRDefault="006671BE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E41084" w:rsidRPr="00E41084" w:rsidRDefault="00E41084" w:rsidP="00E41084">
      <w:pPr>
        <w:ind w:firstLine="53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41084">
        <w:rPr>
          <w:rFonts w:ascii="Times New Roman" w:hAnsi="Times New Roman" w:cs="Times New Roman"/>
          <w:b/>
          <w:sz w:val="27"/>
          <w:szCs w:val="27"/>
        </w:rPr>
        <w:t>Молодежная политика</w:t>
      </w:r>
    </w:p>
    <w:p w:rsidR="00E41084" w:rsidRPr="008831A7" w:rsidRDefault="00E41084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E96D3D" w:rsidRPr="008831A7" w:rsidRDefault="00E41084" w:rsidP="00E41084">
      <w:pPr>
        <w:ind w:firstLine="53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E41084">
        <w:rPr>
          <w:rFonts w:ascii="Times New Roman" w:hAnsi="Times New Roman" w:cs="Times New Roman"/>
          <w:sz w:val="27"/>
          <w:szCs w:val="27"/>
        </w:rPr>
        <w:t xml:space="preserve">Уровень среднемесячной заработной платы работников в сфере молодежной политики за 1 полугодие 2021 года составил </w:t>
      </w:r>
      <w:r w:rsidRPr="00E41084">
        <w:rPr>
          <w:rFonts w:ascii="Times New Roman" w:hAnsi="Times New Roman" w:cs="Times New Roman"/>
          <w:b/>
          <w:sz w:val="27"/>
          <w:szCs w:val="27"/>
          <w:u w:val="single"/>
        </w:rPr>
        <w:t xml:space="preserve">60 603,9 </w:t>
      </w:r>
      <w:r w:rsidRPr="00E41084">
        <w:rPr>
          <w:rFonts w:ascii="Times New Roman" w:hAnsi="Times New Roman" w:cs="Times New Roman"/>
          <w:sz w:val="27"/>
          <w:szCs w:val="27"/>
        </w:rPr>
        <w:t xml:space="preserve">руб., увеличился на </w:t>
      </w:r>
      <w:r w:rsidRPr="00E41084">
        <w:rPr>
          <w:rFonts w:ascii="Times New Roman" w:hAnsi="Times New Roman" w:cs="Times New Roman"/>
          <w:b/>
          <w:sz w:val="27"/>
          <w:szCs w:val="27"/>
        </w:rPr>
        <w:t>36,7%</w:t>
      </w:r>
      <w:r w:rsidRPr="00E41084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2020 года.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96D3D" w:rsidRPr="00E41084">
        <w:rPr>
          <w:rFonts w:ascii="Times New Roman" w:hAnsi="Times New Roman" w:cs="Times New Roman"/>
          <w:sz w:val="27"/>
          <w:szCs w:val="27"/>
        </w:rPr>
        <w:t>По итогам 202</w:t>
      </w:r>
      <w:r w:rsidRPr="00E41084">
        <w:rPr>
          <w:rFonts w:ascii="Times New Roman" w:hAnsi="Times New Roman" w:cs="Times New Roman"/>
          <w:sz w:val="27"/>
          <w:szCs w:val="27"/>
        </w:rPr>
        <w:t>1</w:t>
      </w:r>
      <w:r w:rsidR="00E96D3D" w:rsidRPr="00E41084">
        <w:rPr>
          <w:rFonts w:ascii="Times New Roman" w:hAnsi="Times New Roman" w:cs="Times New Roman"/>
          <w:sz w:val="27"/>
          <w:szCs w:val="27"/>
        </w:rPr>
        <w:t xml:space="preserve"> года ожидается на </w:t>
      </w:r>
      <w:r w:rsidR="00E96D3D" w:rsidRPr="001B0DD0">
        <w:rPr>
          <w:rFonts w:ascii="Times New Roman" w:hAnsi="Times New Roman" w:cs="Times New Roman"/>
          <w:sz w:val="27"/>
          <w:szCs w:val="27"/>
        </w:rPr>
        <w:t>уровне</w:t>
      </w:r>
      <w:r w:rsidR="001B0DD0" w:rsidRPr="001B0DD0">
        <w:rPr>
          <w:rFonts w:ascii="Times New Roman" w:hAnsi="Times New Roman" w:cs="Times New Roman"/>
          <w:sz w:val="27"/>
          <w:szCs w:val="27"/>
        </w:rPr>
        <w:t xml:space="preserve"> </w:t>
      </w:r>
      <w:r w:rsidR="001B0DD0" w:rsidRPr="001B0DD0">
        <w:rPr>
          <w:rFonts w:ascii="Times New Roman" w:hAnsi="Times New Roman" w:cs="Times New Roman"/>
          <w:b/>
          <w:sz w:val="27"/>
          <w:szCs w:val="27"/>
        </w:rPr>
        <w:t>66 253,7</w:t>
      </w:r>
      <w:r w:rsidR="001B0DD0" w:rsidRPr="001B0DD0">
        <w:rPr>
          <w:rFonts w:ascii="Times New Roman" w:hAnsi="Times New Roman" w:cs="Times New Roman"/>
          <w:sz w:val="27"/>
          <w:szCs w:val="27"/>
        </w:rPr>
        <w:t xml:space="preserve"> </w:t>
      </w:r>
      <w:r w:rsidR="00E96D3D" w:rsidRPr="001B0DD0">
        <w:rPr>
          <w:rFonts w:ascii="Times New Roman" w:hAnsi="Times New Roman" w:cs="Times New Roman"/>
          <w:b/>
          <w:sz w:val="27"/>
          <w:szCs w:val="27"/>
        </w:rPr>
        <w:t>руб</w:t>
      </w:r>
      <w:r w:rsidR="00E96D3D" w:rsidRPr="001B0DD0">
        <w:rPr>
          <w:rFonts w:ascii="Times New Roman" w:hAnsi="Times New Roman" w:cs="Times New Roman"/>
          <w:sz w:val="27"/>
          <w:szCs w:val="27"/>
        </w:rPr>
        <w:t>.</w:t>
      </w:r>
    </w:p>
    <w:p w:rsidR="00467885" w:rsidRPr="00E41084" w:rsidRDefault="00467885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E41084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молодежной политики представлена в таблице №</w:t>
      </w:r>
      <w:r w:rsidR="00605BDD" w:rsidRPr="00E41084">
        <w:rPr>
          <w:rFonts w:ascii="Times New Roman" w:hAnsi="Times New Roman" w:cs="Times New Roman"/>
          <w:sz w:val="27"/>
          <w:szCs w:val="27"/>
        </w:rPr>
        <w:t>28</w:t>
      </w:r>
      <w:r w:rsidRPr="00E41084">
        <w:rPr>
          <w:rFonts w:ascii="Times New Roman" w:hAnsi="Times New Roman" w:cs="Times New Roman"/>
          <w:sz w:val="27"/>
          <w:szCs w:val="27"/>
        </w:rPr>
        <w:t>.</w:t>
      </w:r>
    </w:p>
    <w:p w:rsidR="00733F05" w:rsidRPr="008831A7" w:rsidRDefault="00733F05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  <w:highlight w:val="yellow"/>
        </w:rPr>
      </w:pPr>
    </w:p>
    <w:p w:rsidR="00467885" w:rsidRPr="00CA272D" w:rsidRDefault="00467885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A272D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467885" w:rsidRPr="00CA272D" w:rsidRDefault="00467885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A272D">
        <w:rPr>
          <w:rFonts w:ascii="Times New Roman" w:hAnsi="Times New Roman" w:cs="Times New Roman"/>
          <w:b/>
          <w:sz w:val="27"/>
          <w:szCs w:val="27"/>
        </w:rPr>
        <w:t>в сфере молодежной политики</w:t>
      </w:r>
    </w:p>
    <w:p w:rsidR="005C5657" w:rsidRPr="00CA272D" w:rsidRDefault="00605BDD" w:rsidP="005C5657">
      <w:pPr>
        <w:shd w:val="clear" w:color="auto" w:fill="FFFFFF" w:themeFill="background1"/>
        <w:jc w:val="right"/>
        <w:rPr>
          <w:rFonts w:ascii="Times New Roman" w:hAnsi="Times New Roman" w:cs="Times New Roman"/>
          <w:sz w:val="24"/>
          <w:szCs w:val="24"/>
        </w:rPr>
      </w:pPr>
      <w:r w:rsidRPr="00CA272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6D0F2D" w:rsidRPr="00CA272D">
        <w:rPr>
          <w:rFonts w:ascii="Times New Roman" w:hAnsi="Times New Roman" w:cs="Times New Roman"/>
          <w:sz w:val="24"/>
          <w:szCs w:val="24"/>
        </w:rPr>
        <w:t>№</w:t>
      </w:r>
      <w:r w:rsidRPr="00CA272D">
        <w:rPr>
          <w:rFonts w:ascii="Times New Roman" w:hAnsi="Times New Roman" w:cs="Times New Roman"/>
          <w:sz w:val="24"/>
          <w:szCs w:val="24"/>
        </w:rPr>
        <w:t>28</w:t>
      </w:r>
    </w:p>
    <w:tbl>
      <w:tblPr>
        <w:tblW w:w="4762" w:type="pct"/>
        <w:jc w:val="center"/>
        <w:tblInd w:w="-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0"/>
        <w:gridCol w:w="991"/>
        <w:gridCol w:w="1134"/>
        <w:gridCol w:w="1136"/>
        <w:gridCol w:w="1276"/>
        <w:gridCol w:w="1288"/>
      </w:tblGrid>
      <w:tr w:rsidR="00E41084" w:rsidRPr="008831A7" w:rsidTr="00E41084">
        <w:trPr>
          <w:trHeight w:val="369"/>
          <w:jc w:val="center"/>
        </w:trPr>
        <w:tc>
          <w:tcPr>
            <w:tcW w:w="1897" w:type="pct"/>
            <w:vMerge w:val="restart"/>
            <w:vAlign w:val="center"/>
          </w:tcPr>
          <w:p w:rsidR="00E41084" w:rsidRPr="000F524B" w:rsidRDefault="00E41084" w:rsidP="00280F90">
            <w:pPr>
              <w:widowControl w:val="0"/>
              <w:autoSpaceDE w:val="0"/>
              <w:autoSpaceDN w:val="0"/>
              <w:adjustRightInd w:val="0"/>
              <w:ind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37" w:type="pct"/>
            <w:gridSpan w:val="3"/>
            <w:vAlign w:val="center"/>
          </w:tcPr>
          <w:p w:rsidR="00E41084" w:rsidRPr="000F524B" w:rsidRDefault="00E41084" w:rsidP="00280F90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заработная плата (руб.)</w:t>
            </w:r>
          </w:p>
        </w:tc>
        <w:tc>
          <w:tcPr>
            <w:tcW w:w="680" w:type="pct"/>
            <w:vMerge w:val="restart"/>
            <w:vAlign w:val="center"/>
          </w:tcPr>
          <w:p w:rsidR="00E41084" w:rsidRPr="000F524B" w:rsidRDefault="00E41084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Темп роста </w:t>
            </w:r>
          </w:p>
          <w:p w:rsidR="00E41084" w:rsidRPr="000F524B" w:rsidRDefault="00E41084" w:rsidP="00280F90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 пол 2021 года </w:t>
            </w:r>
            <w:proofErr w:type="gramStart"/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1084" w:rsidRPr="000F524B" w:rsidRDefault="00E41084" w:rsidP="00E410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пол 2020 года, %</w:t>
            </w:r>
          </w:p>
        </w:tc>
        <w:tc>
          <w:tcPr>
            <w:tcW w:w="686" w:type="pct"/>
            <w:vMerge w:val="restart"/>
            <w:vAlign w:val="center"/>
          </w:tcPr>
          <w:p w:rsidR="00E41084" w:rsidRPr="000F524B" w:rsidRDefault="00E41084" w:rsidP="00E41084">
            <w:pPr>
              <w:widowControl w:val="0"/>
              <w:autoSpaceDE w:val="0"/>
              <w:autoSpaceDN w:val="0"/>
              <w:adjustRightInd w:val="0"/>
              <w:ind w:left="-166" w:right="-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 оценка</w:t>
            </w:r>
          </w:p>
        </w:tc>
      </w:tr>
      <w:tr w:rsidR="00E41084" w:rsidRPr="008831A7" w:rsidTr="00E41084">
        <w:trPr>
          <w:trHeight w:val="752"/>
          <w:jc w:val="center"/>
        </w:trPr>
        <w:tc>
          <w:tcPr>
            <w:tcW w:w="1897" w:type="pct"/>
            <w:vMerge/>
            <w:vAlign w:val="center"/>
          </w:tcPr>
          <w:p w:rsidR="00E41084" w:rsidRPr="000F524B" w:rsidRDefault="00E41084" w:rsidP="00280F90">
            <w:pPr>
              <w:widowControl w:val="0"/>
              <w:autoSpaceDE w:val="0"/>
              <w:autoSpaceDN w:val="0"/>
              <w:adjustRightInd w:val="0"/>
              <w:ind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28" w:type="pct"/>
            <w:vAlign w:val="center"/>
          </w:tcPr>
          <w:p w:rsidR="00E41084" w:rsidRPr="000F524B" w:rsidRDefault="00E41084" w:rsidP="00280F90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2020 </w:t>
            </w:r>
          </w:p>
          <w:p w:rsidR="00E41084" w:rsidRPr="000F524B" w:rsidRDefault="00E41084" w:rsidP="00280F90">
            <w:pPr>
              <w:ind w:left="-35" w:right="-5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04" w:type="pct"/>
            <w:vAlign w:val="center"/>
          </w:tcPr>
          <w:p w:rsidR="00E41084" w:rsidRPr="000F524B" w:rsidRDefault="00E41084" w:rsidP="00280F90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0F524B">
              <w:rPr>
                <w:b/>
                <w:sz w:val="20"/>
                <w:szCs w:val="20"/>
              </w:rPr>
              <w:t>1 полугодие</w:t>
            </w:r>
          </w:p>
          <w:p w:rsidR="00E41084" w:rsidRPr="000F524B" w:rsidRDefault="00E41084" w:rsidP="00E41084">
            <w:pPr>
              <w:pStyle w:val="af6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0F524B">
              <w:rPr>
                <w:b/>
                <w:sz w:val="20"/>
                <w:szCs w:val="20"/>
              </w:rPr>
              <w:t>2020 года</w:t>
            </w:r>
          </w:p>
        </w:tc>
        <w:tc>
          <w:tcPr>
            <w:tcW w:w="605" w:type="pct"/>
            <w:vAlign w:val="center"/>
          </w:tcPr>
          <w:p w:rsidR="00E41084" w:rsidRPr="000F524B" w:rsidRDefault="00E41084" w:rsidP="00280F90">
            <w:pPr>
              <w:pStyle w:val="af6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0F524B">
              <w:rPr>
                <w:b/>
                <w:sz w:val="20"/>
                <w:szCs w:val="20"/>
              </w:rPr>
              <w:t>1 полугодие</w:t>
            </w:r>
          </w:p>
          <w:p w:rsidR="00E41084" w:rsidRPr="000F524B" w:rsidRDefault="00E41084" w:rsidP="00E41084">
            <w:pPr>
              <w:pStyle w:val="af6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0F524B">
              <w:rPr>
                <w:b/>
                <w:sz w:val="20"/>
                <w:szCs w:val="20"/>
              </w:rPr>
              <w:t>2021 года</w:t>
            </w:r>
          </w:p>
        </w:tc>
        <w:tc>
          <w:tcPr>
            <w:tcW w:w="680" w:type="pct"/>
            <w:vMerge/>
            <w:vAlign w:val="center"/>
          </w:tcPr>
          <w:p w:rsidR="00E41084" w:rsidRPr="000F524B" w:rsidRDefault="00E41084" w:rsidP="00280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vMerge/>
            <w:vAlign w:val="center"/>
          </w:tcPr>
          <w:p w:rsidR="00E41084" w:rsidRPr="000F524B" w:rsidRDefault="00E41084" w:rsidP="00C93C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1B6A" w:rsidRPr="008831A7" w:rsidTr="00A81B6A">
        <w:trPr>
          <w:trHeight w:val="415"/>
          <w:jc w:val="center"/>
        </w:trPr>
        <w:tc>
          <w:tcPr>
            <w:tcW w:w="1897" w:type="pct"/>
            <w:vAlign w:val="center"/>
          </w:tcPr>
          <w:p w:rsidR="00A81B6A" w:rsidRPr="000F524B" w:rsidRDefault="00A81B6A" w:rsidP="00280F90">
            <w:pPr>
              <w:widowControl w:val="0"/>
              <w:autoSpaceDE w:val="0"/>
              <w:autoSpaceDN w:val="0"/>
              <w:adjustRightInd w:val="0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0F524B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молодежной политики</w:t>
            </w:r>
            <w:r w:rsidRPr="000F524B">
              <w:rPr>
                <w:rFonts w:ascii="Times New Roman" w:hAnsi="Times New Roman" w:cs="Times New Roman"/>
                <w:sz w:val="20"/>
                <w:szCs w:val="20"/>
              </w:rPr>
              <w:t xml:space="preserve"> (МБУ «Молодежный центр «АУРУМ» Северо-Енисейского района»)</w:t>
            </w:r>
          </w:p>
        </w:tc>
        <w:tc>
          <w:tcPr>
            <w:tcW w:w="528" w:type="pct"/>
            <w:vAlign w:val="center"/>
          </w:tcPr>
          <w:p w:rsidR="00A81B6A" w:rsidRPr="000F524B" w:rsidRDefault="00A81B6A" w:rsidP="00280F90">
            <w:pPr>
              <w:ind w:left="-35" w:right="-5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F524B">
              <w:rPr>
                <w:rFonts w:ascii="Times New Roman" w:hAnsi="Times New Roman" w:cs="Times New Roman"/>
                <w:bCs/>
                <w:sz w:val="22"/>
                <w:szCs w:val="22"/>
              </w:rPr>
              <w:t>64 324,8</w:t>
            </w:r>
          </w:p>
        </w:tc>
        <w:tc>
          <w:tcPr>
            <w:tcW w:w="604" w:type="pct"/>
            <w:vAlign w:val="center"/>
          </w:tcPr>
          <w:p w:rsidR="00A81B6A" w:rsidRPr="000F524B" w:rsidRDefault="00A81B6A" w:rsidP="00A81B6A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F524B">
              <w:rPr>
                <w:rFonts w:ascii="Times New Roman" w:hAnsi="Times New Roman" w:cs="Times New Roman"/>
                <w:bCs/>
                <w:sz w:val="22"/>
                <w:szCs w:val="22"/>
              </w:rPr>
              <w:t>44 346,5</w:t>
            </w:r>
          </w:p>
        </w:tc>
        <w:tc>
          <w:tcPr>
            <w:tcW w:w="605" w:type="pct"/>
            <w:vAlign w:val="center"/>
          </w:tcPr>
          <w:p w:rsidR="00A81B6A" w:rsidRPr="000F524B" w:rsidRDefault="00A81B6A" w:rsidP="00A81B6A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F524B">
              <w:rPr>
                <w:rFonts w:ascii="Times New Roman" w:hAnsi="Times New Roman" w:cs="Times New Roman"/>
                <w:bCs/>
                <w:sz w:val="22"/>
                <w:szCs w:val="22"/>
              </w:rPr>
              <w:t>60 603,9</w:t>
            </w:r>
          </w:p>
        </w:tc>
        <w:tc>
          <w:tcPr>
            <w:tcW w:w="680" w:type="pct"/>
            <w:vAlign w:val="center"/>
          </w:tcPr>
          <w:p w:rsidR="00A81B6A" w:rsidRPr="000F524B" w:rsidRDefault="00A81B6A" w:rsidP="00280F9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F524B">
              <w:rPr>
                <w:rFonts w:ascii="Times New Roman" w:hAnsi="Times New Roman" w:cs="Times New Roman"/>
                <w:bCs/>
                <w:sz w:val="22"/>
                <w:szCs w:val="22"/>
              </w:rPr>
              <w:t>136,7</w:t>
            </w:r>
          </w:p>
        </w:tc>
        <w:tc>
          <w:tcPr>
            <w:tcW w:w="686" w:type="pct"/>
            <w:vAlign w:val="center"/>
          </w:tcPr>
          <w:p w:rsidR="00A81B6A" w:rsidRPr="000F524B" w:rsidRDefault="000F524B" w:rsidP="00C93C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52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66 253,7</w:t>
            </w:r>
          </w:p>
        </w:tc>
      </w:tr>
    </w:tbl>
    <w:p w:rsidR="004860A6" w:rsidRPr="008831A7" w:rsidRDefault="004860A6" w:rsidP="004860A6">
      <w:pPr>
        <w:shd w:val="clear" w:color="auto" w:fill="FFFFFF" w:themeFill="background1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8831A7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</w:t>
      </w:r>
    </w:p>
    <w:p w:rsidR="00C51023" w:rsidRPr="00C51023" w:rsidRDefault="00C51023" w:rsidP="002A149D">
      <w:pPr>
        <w:pStyle w:val="af1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lang w:eastAsia="zh-CN"/>
        </w:rPr>
      </w:pPr>
    </w:p>
    <w:p w:rsidR="002A149D" w:rsidRPr="007C1FED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lang w:eastAsia="zh-CN"/>
        </w:rPr>
      </w:pPr>
      <w:r w:rsidRPr="007C1FED">
        <w:rPr>
          <w:rFonts w:ascii="Times New Roman" w:hAnsi="Times New Roman"/>
          <w:b/>
          <w:bCs/>
          <w:color w:val="000000"/>
          <w:sz w:val="27"/>
          <w:szCs w:val="27"/>
          <w:lang w:eastAsia="zh-CN"/>
        </w:rPr>
        <w:t xml:space="preserve">14. </w:t>
      </w:r>
      <w:r w:rsidRPr="007C1FED">
        <w:rPr>
          <w:rFonts w:ascii="Times New Roman" w:hAnsi="Times New Roman"/>
          <w:b/>
          <w:bCs/>
          <w:color w:val="000000"/>
          <w:sz w:val="27"/>
          <w:szCs w:val="27"/>
          <w:u w:val="single"/>
          <w:lang w:eastAsia="zh-CN"/>
        </w:rPr>
        <w:t>Финансовые результаты</w:t>
      </w:r>
    </w:p>
    <w:p w:rsidR="002A149D" w:rsidRPr="008831A7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highlight w:val="yellow"/>
          <w:lang w:eastAsia="zh-CN"/>
        </w:rPr>
      </w:pPr>
    </w:p>
    <w:p w:rsidR="002A149D" w:rsidRPr="006524E5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>В 1 полугоди</w:t>
      </w:r>
      <w:r w:rsidR="003C7D54" w:rsidRPr="006524E5">
        <w:rPr>
          <w:rFonts w:ascii="Times New Roman" w:hAnsi="Times New Roman"/>
          <w:color w:val="000000"/>
          <w:sz w:val="27"/>
          <w:szCs w:val="27"/>
          <w:lang w:eastAsia="zh-CN"/>
        </w:rPr>
        <w:t>е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20</w:t>
      </w:r>
      <w:r w:rsidR="00280F90" w:rsidRPr="006524E5">
        <w:rPr>
          <w:rFonts w:ascii="Times New Roman" w:hAnsi="Times New Roman"/>
          <w:color w:val="000000"/>
          <w:sz w:val="27"/>
          <w:szCs w:val="27"/>
          <w:lang w:eastAsia="zh-CN"/>
        </w:rPr>
        <w:t>2</w:t>
      </w:r>
      <w:r w:rsidR="006524E5" w:rsidRPr="006524E5">
        <w:rPr>
          <w:rFonts w:ascii="Times New Roman" w:hAnsi="Times New Roman"/>
          <w:color w:val="000000"/>
          <w:sz w:val="27"/>
          <w:szCs w:val="27"/>
          <w:lang w:eastAsia="zh-CN"/>
        </w:rPr>
        <w:t>1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года крупными и средними предприятиями района получен положительный сальдированный финансовый результат в сумме </w:t>
      </w:r>
      <w:r w:rsidR="006524E5" w:rsidRPr="006524E5">
        <w:rPr>
          <w:rFonts w:ascii="Times New Roman" w:hAnsi="Times New Roman"/>
          <w:b/>
          <w:color w:val="000000"/>
          <w:sz w:val="27"/>
          <w:szCs w:val="27"/>
          <w:lang w:eastAsia="zh-CN"/>
        </w:rPr>
        <w:t>45 495,3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Pr="006524E5">
        <w:rPr>
          <w:rFonts w:ascii="Times New Roman" w:hAnsi="Times New Roman"/>
          <w:b/>
          <w:color w:val="000000"/>
          <w:sz w:val="27"/>
          <w:szCs w:val="27"/>
          <w:lang w:eastAsia="zh-CN"/>
        </w:rPr>
        <w:lastRenderedPageBreak/>
        <w:t>млн. руб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., что </w:t>
      </w:r>
      <w:r w:rsidR="00CC0E2F"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в </w:t>
      </w:r>
      <w:r w:rsidR="006524E5" w:rsidRPr="006524E5">
        <w:rPr>
          <w:rFonts w:ascii="Times New Roman" w:hAnsi="Times New Roman"/>
          <w:color w:val="000000"/>
          <w:sz w:val="27"/>
          <w:szCs w:val="27"/>
          <w:lang w:eastAsia="zh-CN"/>
        </w:rPr>
        <w:t>4,2</w:t>
      </w:r>
      <w:r w:rsidR="00CC0E2F"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раза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="006524E5" w:rsidRPr="006524E5">
        <w:rPr>
          <w:rFonts w:ascii="Times New Roman" w:hAnsi="Times New Roman"/>
          <w:color w:val="000000"/>
          <w:sz w:val="27"/>
          <w:szCs w:val="27"/>
          <w:lang w:eastAsia="zh-CN"/>
        </w:rPr>
        <w:t>выше</w:t>
      </w:r>
      <w:r w:rsidR="004107F3"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аналогичного показателя 20</w:t>
      </w:r>
      <w:r w:rsidR="006524E5" w:rsidRPr="006524E5">
        <w:rPr>
          <w:rFonts w:ascii="Times New Roman" w:hAnsi="Times New Roman"/>
          <w:color w:val="000000"/>
          <w:sz w:val="27"/>
          <w:szCs w:val="27"/>
          <w:lang w:eastAsia="zh-CN"/>
        </w:rPr>
        <w:t>20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года (</w:t>
      </w:r>
      <w:r w:rsidR="006524E5" w:rsidRPr="006524E5">
        <w:rPr>
          <w:rFonts w:ascii="Times New Roman" w:hAnsi="Times New Roman"/>
          <w:color w:val="000000"/>
          <w:sz w:val="27"/>
          <w:szCs w:val="27"/>
          <w:lang w:eastAsia="zh-CN"/>
        </w:rPr>
        <w:t>10 717,9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млн. руб.).</w:t>
      </w:r>
    </w:p>
    <w:p w:rsidR="002A149D" w:rsidRPr="006524E5" w:rsidRDefault="002A149D" w:rsidP="002A149D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 w:rsidRPr="006524E5">
        <w:rPr>
          <w:rFonts w:ascii="Times New Roman" w:hAnsi="Times New Roman"/>
          <w:color w:val="000000"/>
          <w:sz w:val="27"/>
          <w:szCs w:val="27"/>
        </w:rPr>
        <w:t xml:space="preserve">По </w:t>
      </w:r>
      <w:r w:rsidR="002A59AC" w:rsidRPr="006524E5">
        <w:rPr>
          <w:rFonts w:ascii="Times New Roman" w:hAnsi="Times New Roman"/>
          <w:color w:val="000000"/>
          <w:sz w:val="27"/>
          <w:szCs w:val="27"/>
        </w:rPr>
        <w:t>итогам</w:t>
      </w:r>
      <w:r w:rsidRPr="006524E5">
        <w:rPr>
          <w:rFonts w:ascii="Times New Roman" w:hAnsi="Times New Roman"/>
          <w:color w:val="000000"/>
          <w:sz w:val="27"/>
          <w:szCs w:val="27"/>
        </w:rPr>
        <w:t xml:space="preserve"> 20</w:t>
      </w:r>
      <w:r w:rsidR="006524E5" w:rsidRPr="006524E5">
        <w:rPr>
          <w:rFonts w:ascii="Times New Roman" w:hAnsi="Times New Roman"/>
          <w:color w:val="000000"/>
          <w:sz w:val="27"/>
          <w:szCs w:val="27"/>
        </w:rPr>
        <w:t>20</w:t>
      </w:r>
      <w:r w:rsidR="004107F3" w:rsidRPr="006524E5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524E5">
        <w:rPr>
          <w:rFonts w:ascii="Times New Roman" w:hAnsi="Times New Roman"/>
          <w:color w:val="000000"/>
          <w:sz w:val="27"/>
          <w:szCs w:val="27"/>
        </w:rPr>
        <w:t>года сальдированный финансовый результат по крупным и средним предприятиям Северо-Енисейского района состави</w:t>
      </w:r>
      <w:r w:rsidR="002B036F" w:rsidRPr="006524E5">
        <w:rPr>
          <w:rFonts w:ascii="Times New Roman" w:hAnsi="Times New Roman"/>
          <w:color w:val="000000"/>
          <w:sz w:val="27"/>
          <w:szCs w:val="27"/>
        </w:rPr>
        <w:t>л</w:t>
      </w:r>
      <w:r w:rsidRPr="006524E5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6524E5" w:rsidRPr="006524E5">
        <w:rPr>
          <w:rFonts w:ascii="Times New Roman" w:hAnsi="Times New Roman"/>
          <w:b/>
          <w:color w:val="000000"/>
          <w:sz w:val="27"/>
          <w:szCs w:val="27"/>
        </w:rPr>
        <w:t>547 629,85</w:t>
      </w:r>
      <w:r w:rsidRPr="006524E5">
        <w:rPr>
          <w:rFonts w:ascii="Times New Roman" w:hAnsi="Times New Roman"/>
          <w:b/>
          <w:color w:val="000000"/>
          <w:sz w:val="27"/>
          <w:szCs w:val="27"/>
        </w:rPr>
        <w:t xml:space="preserve"> млн. руб</w:t>
      </w:r>
      <w:r w:rsidR="002A59AC" w:rsidRPr="006524E5">
        <w:rPr>
          <w:rFonts w:ascii="Times New Roman" w:hAnsi="Times New Roman"/>
          <w:color w:val="000000"/>
          <w:sz w:val="27"/>
          <w:szCs w:val="27"/>
        </w:rPr>
        <w:t>.</w:t>
      </w:r>
      <w:r w:rsidR="006524E5" w:rsidRPr="006524E5">
        <w:rPr>
          <w:rFonts w:ascii="Times New Roman" w:hAnsi="Times New Roman"/>
          <w:color w:val="000000"/>
          <w:sz w:val="27"/>
          <w:szCs w:val="27"/>
        </w:rPr>
        <w:t xml:space="preserve">, </w:t>
      </w:r>
      <w:r w:rsidR="006524E5" w:rsidRPr="006524E5">
        <w:rPr>
          <w:rFonts w:ascii="Times New Roman" w:hAnsi="Times New Roman" w:cs="Times New Roman"/>
          <w:sz w:val="27"/>
          <w:szCs w:val="27"/>
        </w:rPr>
        <w:t xml:space="preserve">что в </w:t>
      </w:r>
      <w:r w:rsidR="006524E5" w:rsidRPr="006524E5">
        <w:rPr>
          <w:rFonts w:ascii="Times New Roman" w:hAnsi="Times New Roman" w:cs="Times New Roman"/>
          <w:b/>
          <w:sz w:val="27"/>
          <w:szCs w:val="27"/>
        </w:rPr>
        <w:t>5,8 раз</w:t>
      </w:r>
      <w:r w:rsidR="006524E5" w:rsidRPr="006524E5">
        <w:rPr>
          <w:rFonts w:ascii="Times New Roman" w:hAnsi="Times New Roman" w:cs="Times New Roman"/>
          <w:sz w:val="27"/>
          <w:szCs w:val="27"/>
        </w:rPr>
        <w:t xml:space="preserve"> больше показателя 2019 года.</w:t>
      </w:r>
      <w:r w:rsidRPr="006524E5"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:rsidR="002A149D" w:rsidRPr="006524E5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Динамика сальдированного финансового результата предприятий Северо-Енисейского района  </w:t>
      </w:r>
      <w:r w:rsidR="00733F05"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по полугодиям 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представлена на рисунке </w:t>
      </w:r>
      <w:r w:rsidR="00605BDD" w:rsidRPr="006524E5">
        <w:rPr>
          <w:rFonts w:ascii="Times New Roman" w:hAnsi="Times New Roman"/>
          <w:color w:val="000000"/>
          <w:sz w:val="27"/>
          <w:szCs w:val="27"/>
          <w:lang w:eastAsia="zh-CN"/>
        </w:rPr>
        <w:t>41</w:t>
      </w:r>
      <w:r w:rsidRPr="006524E5">
        <w:rPr>
          <w:rFonts w:ascii="Times New Roman" w:hAnsi="Times New Roman"/>
          <w:color w:val="000000"/>
          <w:sz w:val="27"/>
          <w:szCs w:val="27"/>
          <w:lang w:eastAsia="zh-CN"/>
        </w:rPr>
        <w:t>.</w:t>
      </w:r>
    </w:p>
    <w:p w:rsidR="00733F05" w:rsidRPr="008831A7" w:rsidRDefault="00733F05" w:rsidP="002A149D">
      <w:pPr>
        <w:pStyle w:val="af1"/>
        <w:numPr>
          <w:ilvl w:val="0"/>
          <w:numId w:val="1"/>
        </w:numPr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highlight w:val="yellow"/>
          <w:lang w:eastAsia="zh-CN"/>
        </w:rPr>
      </w:pPr>
    </w:p>
    <w:p w:rsidR="002A149D" w:rsidRPr="008831A7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84C8D">
        <w:rPr>
          <w:noProof/>
        </w:rPr>
        <w:drawing>
          <wp:inline distT="0" distB="0" distL="0" distR="0">
            <wp:extent cx="5833891" cy="2390660"/>
            <wp:effectExtent l="19050" t="0" r="14459" b="0"/>
            <wp:docPr id="1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2A149D" w:rsidRPr="00F84C8D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C8D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605BDD" w:rsidRPr="00F84C8D">
        <w:rPr>
          <w:rFonts w:ascii="Times New Roman" w:hAnsi="Times New Roman" w:cs="Times New Roman"/>
          <w:b/>
          <w:sz w:val="24"/>
          <w:szCs w:val="24"/>
        </w:rPr>
        <w:t>41</w:t>
      </w:r>
      <w:r w:rsidR="002B3F3C" w:rsidRPr="00F84C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4C8D">
        <w:rPr>
          <w:rFonts w:ascii="Times New Roman" w:hAnsi="Times New Roman" w:cs="Times New Roman"/>
          <w:b/>
          <w:sz w:val="24"/>
          <w:szCs w:val="24"/>
        </w:rPr>
        <w:t>С</w:t>
      </w:r>
      <w:r w:rsidRPr="00F84C8D">
        <w:rPr>
          <w:rFonts w:ascii="Times New Roman" w:hAnsi="Times New Roman"/>
          <w:b/>
          <w:color w:val="000000"/>
          <w:sz w:val="24"/>
          <w:szCs w:val="24"/>
          <w:lang w:eastAsia="zh-CN"/>
        </w:rPr>
        <w:t>альдированный финансовый результат предприятий Северо-Енисейского района</w:t>
      </w:r>
      <w:r w:rsidRPr="00F84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F05" w:rsidRPr="00F84C8D">
        <w:rPr>
          <w:rFonts w:ascii="Times New Roman" w:hAnsi="Times New Roman" w:cs="Times New Roman"/>
          <w:b/>
          <w:sz w:val="24"/>
          <w:szCs w:val="24"/>
        </w:rPr>
        <w:t>по полугодиям</w:t>
      </w:r>
      <w:r w:rsidRPr="00F84C8D">
        <w:rPr>
          <w:rFonts w:ascii="Times New Roman" w:hAnsi="Times New Roman" w:cs="Times New Roman"/>
          <w:b/>
          <w:sz w:val="24"/>
          <w:szCs w:val="24"/>
        </w:rPr>
        <w:t>, (млн. руб.)</w:t>
      </w:r>
    </w:p>
    <w:p w:rsidR="003C7D54" w:rsidRPr="008831A7" w:rsidRDefault="003C7D54" w:rsidP="002A149D">
      <w:pPr>
        <w:pStyle w:val="af1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b/>
          <w:color w:val="000000"/>
          <w:sz w:val="27"/>
          <w:szCs w:val="27"/>
          <w:highlight w:val="yellow"/>
          <w:lang w:eastAsia="zh-CN"/>
        </w:rPr>
      </w:pPr>
    </w:p>
    <w:p w:rsidR="002A149D" w:rsidRPr="00F84C8D" w:rsidRDefault="002A149D" w:rsidP="002A149D">
      <w:pPr>
        <w:pStyle w:val="af1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b/>
          <w:color w:val="000000"/>
          <w:sz w:val="27"/>
          <w:szCs w:val="27"/>
          <w:lang w:eastAsia="zh-CN"/>
        </w:rPr>
      </w:pP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>По оценке 20</w:t>
      </w:r>
      <w:r w:rsidR="004E33F6" w:rsidRPr="00F84C8D">
        <w:rPr>
          <w:rFonts w:ascii="Times New Roman" w:hAnsi="Times New Roman"/>
          <w:color w:val="000000"/>
          <w:sz w:val="27"/>
          <w:szCs w:val="27"/>
          <w:lang w:eastAsia="zh-CN"/>
        </w:rPr>
        <w:t>2</w:t>
      </w:r>
      <w:r w:rsidR="00F84C8D" w:rsidRPr="00F84C8D">
        <w:rPr>
          <w:rFonts w:ascii="Times New Roman" w:hAnsi="Times New Roman"/>
          <w:color w:val="000000"/>
          <w:sz w:val="27"/>
          <w:szCs w:val="27"/>
          <w:lang w:eastAsia="zh-CN"/>
        </w:rPr>
        <w:t>1</w:t>
      </w: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года,</w:t>
      </w:r>
      <w:r w:rsidR="00A163A3" w:rsidRPr="00F84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3A3" w:rsidRPr="00F84C8D">
        <w:rPr>
          <w:rFonts w:ascii="Times New Roman" w:hAnsi="Times New Roman" w:cs="Times New Roman"/>
          <w:sz w:val="27"/>
          <w:szCs w:val="27"/>
        </w:rPr>
        <w:t>с</w:t>
      </w:r>
      <w:r w:rsidR="00A163A3" w:rsidRPr="00F84C8D">
        <w:rPr>
          <w:rFonts w:ascii="Times New Roman" w:hAnsi="Times New Roman"/>
          <w:color w:val="000000"/>
          <w:sz w:val="27"/>
          <w:szCs w:val="27"/>
          <w:lang w:eastAsia="zh-CN"/>
        </w:rPr>
        <w:t>альдированный финансовый результат предприятий Северо-Енисейского района</w:t>
      </w: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ожидается в </w:t>
      </w:r>
      <w:proofErr w:type="gramStart"/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>размере</w:t>
      </w:r>
      <w:proofErr w:type="gramEnd"/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 </w:t>
      </w:r>
      <w:r w:rsidR="00F84C8D" w:rsidRPr="00F84C8D">
        <w:rPr>
          <w:rFonts w:ascii="Times New Roman" w:hAnsi="Times New Roman"/>
          <w:b/>
          <w:color w:val="000000"/>
          <w:sz w:val="27"/>
          <w:szCs w:val="27"/>
          <w:lang w:eastAsia="zh-CN"/>
        </w:rPr>
        <w:t>549 245,74</w:t>
      </w:r>
      <w:r w:rsidRPr="00F84C8D">
        <w:rPr>
          <w:rFonts w:ascii="Times New Roman" w:hAnsi="Times New Roman"/>
          <w:b/>
          <w:color w:val="000000"/>
          <w:sz w:val="27"/>
          <w:szCs w:val="27"/>
          <w:lang w:eastAsia="zh-CN"/>
        </w:rPr>
        <w:t xml:space="preserve"> млн. руб.</w:t>
      </w:r>
    </w:p>
    <w:p w:rsidR="002A149D" w:rsidRPr="00F84C8D" w:rsidRDefault="002A149D" w:rsidP="002A149D">
      <w:pPr>
        <w:pStyle w:val="af1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Динамика </w:t>
      </w:r>
      <w:r w:rsidR="00A163A3" w:rsidRPr="00F84C8D">
        <w:rPr>
          <w:rFonts w:ascii="Times New Roman" w:hAnsi="Times New Roman" w:cs="Times New Roman"/>
          <w:sz w:val="27"/>
          <w:szCs w:val="27"/>
        </w:rPr>
        <w:t>с</w:t>
      </w:r>
      <w:r w:rsidR="00A163A3"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альдированного финансового результата </w:t>
      </w: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предприятий Северо-Енисейского района по годам представлена на рисунке </w:t>
      </w:r>
      <w:r w:rsidR="00605BDD" w:rsidRPr="00F84C8D">
        <w:rPr>
          <w:rFonts w:ascii="Times New Roman" w:hAnsi="Times New Roman"/>
          <w:color w:val="000000"/>
          <w:sz w:val="27"/>
          <w:szCs w:val="27"/>
          <w:lang w:eastAsia="zh-CN"/>
        </w:rPr>
        <w:t>42</w:t>
      </w:r>
      <w:r w:rsidRPr="00F84C8D">
        <w:rPr>
          <w:rFonts w:ascii="Times New Roman" w:hAnsi="Times New Roman"/>
          <w:color w:val="000000"/>
          <w:sz w:val="27"/>
          <w:szCs w:val="27"/>
          <w:lang w:eastAsia="zh-CN"/>
        </w:rPr>
        <w:t>.</w:t>
      </w:r>
    </w:p>
    <w:p w:rsidR="002A149D" w:rsidRPr="008831A7" w:rsidRDefault="002A149D" w:rsidP="002A149D">
      <w:pPr>
        <w:shd w:val="clear" w:color="auto" w:fill="FFFFFF" w:themeFill="background1"/>
        <w:tabs>
          <w:tab w:val="left" w:pos="708"/>
        </w:tabs>
        <w:jc w:val="both"/>
        <w:rPr>
          <w:rFonts w:ascii="Times New Roman" w:hAnsi="Times New Roman"/>
          <w:color w:val="000000"/>
          <w:sz w:val="27"/>
          <w:szCs w:val="27"/>
          <w:highlight w:val="yellow"/>
          <w:lang w:eastAsia="zh-CN"/>
        </w:rPr>
      </w:pPr>
    </w:p>
    <w:p w:rsidR="002A149D" w:rsidRPr="008831A7" w:rsidRDefault="002A149D" w:rsidP="002A149D">
      <w:pPr>
        <w:shd w:val="clear" w:color="auto" w:fill="FFFFFF" w:themeFill="background1"/>
        <w:tabs>
          <w:tab w:val="left" w:pos="708"/>
        </w:tabs>
        <w:jc w:val="both"/>
        <w:rPr>
          <w:rFonts w:ascii="Times New Roman" w:hAnsi="Times New Roman"/>
          <w:color w:val="000000"/>
          <w:sz w:val="27"/>
          <w:szCs w:val="27"/>
          <w:highlight w:val="yellow"/>
          <w:lang w:eastAsia="zh-CN"/>
        </w:rPr>
      </w:pPr>
      <w:r w:rsidRPr="00F84C8D">
        <w:rPr>
          <w:rFonts w:ascii="Times New Roman" w:hAnsi="Times New Roman"/>
          <w:noProof/>
          <w:color w:val="000000"/>
          <w:sz w:val="27"/>
          <w:szCs w:val="27"/>
        </w:rPr>
        <w:drawing>
          <wp:inline distT="0" distB="0" distL="0" distR="0">
            <wp:extent cx="5961624" cy="2136531"/>
            <wp:effectExtent l="57150" t="0" r="77226" b="92319"/>
            <wp:docPr id="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2A149D" w:rsidRPr="00DC26F3" w:rsidRDefault="002A149D" w:rsidP="002A149D">
      <w:pPr>
        <w:pStyle w:val="af1"/>
        <w:numPr>
          <w:ilvl w:val="0"/>
          <w:numId w:val="1"/>
        </w:numPr>
        <w:tabs>
          <w:tab w:val="left" w:pos="70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26F3">
        <w:rPr>
          <w:rFonts w:ascii="Times New Roman" w:hAnsi="Times New Roman" w:cs="Times New Roman"/>
          <w:b/>
        </w:rPr>
        <w:t xml:space="preserve"> Р</w:t>
      </w:r>
      <w:r w:rsidRPr="00DC26F3">
        <w:rPr>
          <w:rFonts w:ascii="Times New Roman" w:hAnsi="Times New Roman" w:cs="Times New Roman"/>
          <w:b/>
          <w:sz w:val="24"/>
          <w:szCs w:val="24"/>
        </w:rPr>
        <w:t>ис.</w:t>
      </w:r>
      <w:r w:rsidR="00605BDD" w:rsidRPr="00DC26F3">
        <w:rPr>
          <w:rFonts w:ascii="Times New Roman" w:hAnsi="Times New Roman" w:cs="Times New Roman"/>
          <w:b/>
          <w:sz w:val="24"/>
          <w:szCs w:val="24"/>
        </w:rPr>
        <w:t>42</w:t>
      </w:r>
      <w:r w:rsidRPr="00DC26F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63A3" w:rsidRPr="00DC26F3">
        <w:rPr>
          <w:rFonts w:ascii="Times New Roman" w:hAnsi="Times New Roman" w:cs="Times New Roman"/>
          <w:b/>
          <w:sz w:val="24"/>
          <w:szCs w:val="24"/>
        </w:rPr>
        <w:t xml:space="preserve">Сальдированный финансовый результат </w:t>
      </w:r>
      <w:r w:rsidRPr="00DC26F3">
        <w:rPr>
          <w:rFonts w:ascii="Times New Roman" w:hAnsi="Times New Roman" w:cs="Times New Roman"/>
          <w:b/>
          <w:sz w:val="24"/>
          <w:szCs w:val="24"/>
        </w:rPr>
        <w:t xml:space="preserve"> предприятий Северо-Енисейского района по годам, (млн. рублей)</w:t>
      </w:r>
    </w:p>
    <w:p w:rsidR="001A2707" w:rsidRDefault="001A2707" w:rsidP="0010514B">
      <w:pPr>
        <w:pStyle w:val="a4"/>
        <w:numPr>
          <w:ilvl w:val="0"/>
          <w:numId w:val="1"/>
        </w:numPr>
        <w:ind w:left="0" w:firstLine="567"/>
        <w:rPr>
          <w:color w:val="000000"/>
          <w:sz w:val="27"/>
          <w:szCs w:val="27"/>
        </w:rPr>
      </w:pPr>
    </w:p>
    <w:p w:rsidR="0010514B" w:rsidRPr="00DC26F3" w:rsidRDefault="0010514B" w:rsidP="0010514B">
      <w:pPr>
        <w:pStyle w:val="a4"/>
        <w:numPr>
          <w:ilvl w:val="0"/>
          <w:numId w:val="1"/>
        </w:numPr>
        <w:ind w:left="0" w:firstLine="567"/>
        <w:rPr>
          <w:color w:val="000000"/>
          <w:sz w:val="27"/>
          <w:szCs w:val="27"/>
        </w:rPr>
      </w:pPr>
      <w:r w:rsidRPr="00DC26F3">
        <w:rPr>
          <w:color w:val="000000"/>
          <w:sz w:val="27"/>
          <w:szCs w:val="27"/>
        </w:rPr>
        <w:t xml:space="preserve">Кредиторская задолженность предприятий и организаций </w:t>
      </w:r>
      <w:r w:rsidR="004E33F6" w:rsidRPr="00DC26F3">
        <w:rPr>
          <w:color w:val="000000"/>
          <w:sz w:val="27"/>
          <w:szCs w:val="27"/>
        </w:rPr>
        <w:t>за</w:t>
      </w:r>
      <w:r w:rsidRPr="00DC26F3">
        <w:rPr>
          <w:color w:val="000000"/>
          <w:sz w:val="27"/>
          <w:szCs w:val="27"/>
        </w:rPr>
        <w:t xml:space="preserve"> </w:t>
      </w:r>
      <w:r w:rsidR="00CC0E2F" w:rsidRPr="00DC26F3">
        <w:rPr>
          <w:color w:val="000000"/>
          <w:sz w:val="27"/>
          <w:szCs w:val="27"/>
        </w:rPr>
        <w:t>1 полугодие 202</w:t>
      </w:r>
      <w:r w:rsidR="00DC26F3" w:rsidRPr="00DC26F3">
        <w:rPr>
          <w:color w:val="000000"/>
          <w:sz w:val="27"/>
          <w:szCs w:val="27"/>
        </w:rPr>
        <w:t>1</w:t>
      </w:r>
      <w:r w:rsidRPr="00DC26F3">
        <w:rPr>
          <w:color w:val="000000"/>
          <w:sz w:val="27"/>
          <w:szCs w:val="27"/>
        </w:rPr>
        <w:t xml:space="preserve"> год</w:t>
      </w:r>
      <w:r w:rsidR="00CC0E2F" w:rsidRPr="00DC26F3">
        <w:rPr>
          <w:color w:val="000000"/>
          <w:sz w:val="27"/>
          <w:szCs w:val="27"/>
        </w:rPr>
        <w:t>а</w:t>
      </w:r>
      <w:r w:rsidR="004E33F6" w:rsidRPr="00DC26F3">
        <w:rPr>
          <w:color w:val="000000"/>
          <w:sz w:val="27"/>
          <w:szCs w:val="27"/>
        </w:rPr>
        <w:t xml:space="preserve"> составила</w:t>
      </w:r>
      <w:r w:rsidRPr="00DC26F3">
        <w:rPr>
          <w:color w:val="000000"/>
          <w:sz w:val="27"/>
          <w:szCs w:val="27"/>
        </w:rPr>
        <w:t xml:space="preserve"> </w:t>
      </w:r>
      <w:r w:rsidR="00DC26F3" w:rsidRPr="00DC26F3">
        <w:rPr>
          <w:b/>
          <w:color w:val="000000"/>
          <w:sz w:val="27"/>
          <w:szCs w:val="27"/>
        </w:rPr>
        <w:t>73 933,9</w:t>
      </w:r>
      <w:r w:rsidRPr="00DC26F3">
        <w:rPr>
          <w:b/>
          <w:color w:val="000000"/>
          <w:sz w:val="27"/>
          <w:szCs w:val="27"/>
        </w:rPr>
        <w:t xml:space="preserve"> млн. рублей, </w:t>
      </w:r>
      <w:r w:rsidR="00CC0E2F" w:rsidRPr="00DC26F3">
        <w:rPr>
          <w:color w:val="000000"/>
          <w:sz w:val="27"/>
          <w:szCs w:val="27"/>
        </w:rPr>
        <w:t xml:space="preserve">удельный вес просроченной </w:t>
      </w:r>
      <w:r w:rsidRPr="00DC26F3">
        <w:rPr>
          <w:color w:val="000000"/>
          <w:sz w:val="27"/>
          <w:szCs w:val="27"/>
        </w:rPr>
        <w:t xml:space="preserve">кредиторской задолженности </w:t>
      </w:r>
      <w:r w:rsidR="00CC0E2F" w:rsidRPr="00DC26F3">
        <w:rPr>
          <w:color w:val="000000"/>
          <w:sz w:val="27"/>
          <w:szCs w:val="27"/>
        </w:rPr>
        <w:t xml:space="preserve"> предприятий  и организаций района составил </w:t>
      </w:r>
      <w:r w:rsidR="00DC26F3" w:rsidRPr="00DC26F3">
        <w:rPr>
          <w:b/>
          <w:color w:val="000000"/>
          <w:sz w:val="27"/>
          <w:szCs w:val="27"/>
        </w:rPr>
        <w:t>0,0</w:t>
      </w:r>
      <w:r w:rsidR="00CC0E2F" w:rsidRPr="00DC26F3">
        <w:rPr>
          <w:b/>
          <w:color w:val="000000"/>
          <w:sz w:val="27"/>
          <w:szCs w:val="27"/>
        </w:rPr>
        <w:t>%</w:t>
      </w:r>
      <w:r w:rsidRPr="00DC26F3">
        <w:rPr>
          <w:b/>
          <w:color w:val="000000"/>
          <w:sz w:val="27"/>
          <w:szCs w:val="27"/>
        </w:rPr>
        <w:t>.</w:t>
      </w:r>
      <w:r w:rsidRPr="00DC26F3">
        <w:rPr>
          <w:color w:val="000000"/>
          <w:sz w:val="27"/>
          <w:szCs w:val="27"/>
        </w:rPr>
        <w:t xml:space="preserve"> </w:t>
      </w:r>
    </w:p>
    <w:p w:rsidR="0010514B" w:rsidRPr="00DC26F3" w:rsidRDefault="0010514B" w:rsidP="0010514B">
      <w:pPr>
        <w:pStyle w:val="af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 w:rsidRPr="00DC26F3">
        <w:rPr>
          <w:rFonts w:ascii="Times New Roman" w:hAnsi="Times New Roman"/>
          <w:color w:val="000000"/>
          <w:sz w:val="27"/>
          <w:szCs w:val="27"/>
        </w:rPr>
        <w:lastRenderedPageBreak/>
        <w:t xml:space="preserve">Дебиторская задолженность предприятий и организаций </w:t>
      </w:r>
      <w:r w:rsidR="004E33F6" w:rsidRPr="00DC26F3">
        <w:rPr>
          <w:rFonts w:ascii="Times New Roman" w:hAnsi="Times New Roman"/>
          <w:color w:val="000000"/>
          <w:sz w:val="27"/>
          <w:szCs w:val="27"/>
        </w:rPr>
        <w:t>за</w:t>
      </w:r>
      <w:r w:rsidRPr="00DC26F3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CC0E2F" w:rsidRPr="00DC26F3">
        <w:rPr>
          <w:rFonts w:ascii="Times New Roman" w:hAnsi="Times New Roman"/>
          <w:color w:val="000000"/>
          <w:sz w:val="27"/>
          <w:szCs w:val="27"/>
        </w:rPr>
        <w:t xml:space="preserve">1 полугодие </w:t>
      </w:r>
      <w:r w:rsidRPr="00DC26F3">
        <w:rPr>
          <w:rFonts w:ascii="Times New Roman" w:hAnsi="Times New Roman"/>
          <w:color w:val="000000"/>
          <w:sz w:val="27"/>
          <w:szCs w:val="27"/>
        </w:rPr>
        <w:t>20</w:t>
      </w:r>
      <w:r w:rsidR="00CC0E2F" w:rsidRPr="00DC26F3">
        <w:rPr>
          <w:rFonts w:ascii="Times New Roman" w:hAnsi="Times New Roman"/>
          <w:color w:val="000000"/>
          <w:sz w:val="27"/>
          <w:szCs w:val="27"/>
        </w:rPr>
        <w:t>2</w:t>
      </w:r>
      <w:r w:rsidR="00DC26F3" w:rsidRPr="00DC26F3">
        <w:rPr>
          <w:rFonts w:ascii="Times New Roman" w:hAnsi="Times New Roman"/>
          <w:color w:val="000000"/>
          <w:sz w:val="27"/>
          <w:szCs w:val="27"/>
        </w:rPr>
        <w:t>1</w:t>
      </w:r>
      <w:r w:rsidRPr="00DC26F3">
        <w:rPr>
          <w:rFonts w:ascii="Times New Roman" w:hAnsi="Times New Roman"/>
          <w:color w:val="000000"/>
          <w:sz w:val="27"/>
          <w:szCs w:val="27"/>
        </w:rPr>
        <w:t xml:space="preserve"> год</w:t>
      </w:r>
      <w:r w:rsidR="00CC0E2F" w:rsidRPr="00DC26F3">
        <w:rPr>
          <w:rFonts w:ascii="Times New Roman" w:hAnsi="Times New Roman"/>
          <w:color w:val="000000"/>
          <w:sz w:val="27"/>
          <w:szCs w:val="27"/>
        </w:rPr>
        <w:t>а</w:t>
      </w:r>
      <w:r w:rsidRPr="00DC26F3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C26F3" w:rsidRPr="00DC26F3">
        <w:rPr>
          <w:rFonts w:ascii="Times New Roman" w:hAnsi="Times New Roman"/>
          <w:color w:val="000000"/>
          <w:sz w:val="27"/>
          <w:szCs w:val="27"/>
        </w:rPr>
        <w:t>отсутствовала.</w:t>
      </w:r>
    </w:p>
    <w:p w:rsidR="001A2707" w:rsidRDefault="001A2707" w:rsidP="009B31D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u w:val="single"/>
        </w:rPr>
      </w:pPr>
    </w:p>
    <w:p w:rsidR="009B31D0" w:rsidRPr="00DC26F3" w:rsidRDefault="009B31D0" w:rsidP="009B31D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u w:val="single"/>
        </w:rPr>
      </w:pPr>
      <w:r w:rsidRPr="00DC26F3">
        <w:rPr>
          <w:rFonts w:ascii="Times New Roman" w:hAnsi="Times New Roman" w:cs="Times New Roman"/>
          <w:b/>
          <w:u w:val="single"/>
        </w:rPr>
        <w:t>Заключение</w:t>
      </w:r>
    </w:p>
    <w:p w:rsidR="009B31D0" w:rsidRPr="008831A7" w:rsidRDefault="009B31D0" w:rsidP="007A3EDE">
      <w:pPr>
        <w:shd w:val="clear" w:color="auto" w:fill="FFFFFF" w:themeFill="background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9B31D0" w:rsidRPr="00DC26F3" w:rsidRDefault="009B31D0" w:rsidP="009B31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C26F3">
        <w:rPr>
          <w:rFonts w:ascii="Times New Roman" w:hAnsi="Times New Roman" w:cs="Times New Roman"/>
          <w:color w:val="000000"/>
          <w:sz w:val="27"/>
          <w:szCs w:val="27"/>
        </w:rPr>
        <w:t>Приоритетными и ключевыми направлениями социально-экономического развития Северо-Енисейского района в 202</w:t>
      </w:r>
      <w:r w:rsidR="00DC26F3" w:rsidRPr="00DC26F3">
        <w:rPr>
          <w:rFonts w:ascii="Times New Roman" w:hAnsi="Times New Roman" w:cs="Times New Roman"/>
          <w:color w:val="000000"/>
          <w:sz w:val="27"/>
          <w:szCs w:val="27"/>
        </w:rPr>
        <w:t>1</w:t>
      </w:r>
      <w:r w:rsidRPr="00DC26F3">
        <w:rPr>
          <w:rFonts w:ascii="Times New Roman" w:hAnsi="Times New Roman" w:cs="Times New Roman"/>
          <w:color w:val="000000"/>
          <w:sz w:val="27"/>
          <w:szCs w:val="27"/>
        </w:rPr>
        <w:t xml:space="preserve"> году являются:</w:t>
      </w:r>
    </w:p>
    <w:p w:rsidR="009B31D0" w:rsidRPr="008831A7" w:rsidRDefault="009B31D0" w:rsidP="009B31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  <w:highlight w:val="yellow"/>
        </w:rPr>
      </w:pPr>
    </w:p>
    <w:p w:rsidR="009B31D0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Развитие промышленного производства на территории Северо-Енисейского района;</w:t>
      </w:r>
    </w:p>
    <w:p w:rsidR="00797309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Улучшение инвестиционного и предпринимательского климата, привлечение дополнительных инвестиций в экономику района;</w:t>
      </w:r>
    </w:p>
    <w:p w:rsidR="00797309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Развитие и совершенствование Единого муниципального образования «Северо-Енисейский муниципальный район» как формы организации власти;</w:t>
      </w:r>
    </w:p>
    <w:p w:rsidR="00127C38" w:rsidRPr="001A2707" w:rsidRDefault="00127C38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Совершенствование работы в области управленческой политики, финансового контроля, оказания муниципальных услуг;</w:t>
      </w:r>
    </w:p>
    <w:p w:rsidR="00797309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Увеличение налогооблагаемой базы в бюджеты всех уровней;</w:t>
      </w:r>
    </w:p>
    <w:p w:rsidR="00797309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Обеспечение выполнения национальных проектов на территории Северо-Енисейского района;</w:t>
      </w:r>
    </w:p>
    <w:p w:rsidR="00797309" w:rsidRPr="001A2707" w:rsidRDefault="00797309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Повышение качества и доступности отраслей социальной сферы образования, здравоохранения, культуры, физической культуры и спорта, молодежной политики;</w:t>
      </w:r>
    </w:p>
    <w:p w:rsidR="00797309" w:rsidRPr="001A2707" w:rsidRDefault="00127C38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Развитие транспортной инфраструктуры;</w:t>
      </w:r>
    </w:p>
    <w:p w:rsidR="00127C38" w:rsidRPr="001A2707" w:rsidRDefault="00127C38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Модернизация жилищно-коммунального хозяйства и повышен</w:t>
      </w:r>
      <w:r w:rsidR="00E96D3D"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ие энергетической эффективности;</w:t>
      </w:r>
    </w:p>
    <w:p w:rsidR="00E96D3D" w:rsidRPr="001A2707" w:rsidRDefault="00E96D3D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hAnsi="Times New Roman" w:cs="Times New Roman"/>
          <w:sz w:val="27"/>
          <w:szCs w:val="27"/>
        </w:rPr>
        <w:t>Проведение капитальных ремонтов жилых помещений и общего имущества в многоквартирных домах;</w:t>
      </w:r>
    </w:p>
    <w:p w:rsidR="00E96D3D" w:rsidRPr="001A2707" w:rsidRDefault="00E96D3D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hAnsi="Times New Roman" w:cs="Times New Roman"/>
          <w:color w:val="000000"/>
          <w:sz w:val="27"/>
          <w:szCs w:val="27"/>
        </w:rPr>
        <w:t>Строительство и капитальные ремонты объектов жилья;</w:t>
      </w:r>
    </w:p>
    <w:p w:rsidR="00E96D3D" w:rsidRPr="001A2707" w:rsidRDefault="00E96D3D" w:rsidP="00605BDD">
      <w:pPr>
        <w:pStyle w:val="af1"/>
        <w:numPr>
          <w:ilvl w:val="0"/>
          <w:numId w:val="44"/>
        </w:numPr>
        <w:ind w:left="0" w:firstLine="567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hAnsi="Times New Roman" w:cs="Times New Roman"/>
          <w:color w:val="000000"/>
          <w:sz w:val="27"/>
          <w:szCs w:val="27"/>
        </w:rPr>
        <w:t>Благоустройство;</w:t>
      </w:r>
    </w:p>
    <w:p w:rsidR="00127C38" w:rsidRPr="008831A7" w:rsidRDefault="00127C38" w:rsidP="00127C38">
      <w:pPr>
        <w:pStyle w:val="af1"/>
        <w:ind w:left="1429"/>
        <w:jc w:val="both"/>
        <w:rPr>
          <w:rFonts w:ascii="Times New Roman" w:eastAsia="JournalSans" w:hAnsi="Times New Roman" w:cs="Times New Roman"/>
          <w:kern w:val="22"/>
          <w:sz w:val="27"/>
          <w:szCs w:val="27"/>
          <w:highlight w:val="yellow"/>
        </w:rPr>
      </w:pPr>
    </w:p>
    <w:p w:rsidR="001A2707" w:rsidRPr="001A2707" w:rsidRDefault="001A2707" w:rsidP="001A2707">
      <w:pPr>
        <w:ind w:firstLine="709"/>
        <w:jc w:val="both"/>
        <w:rPr>
          <w:rFonts w:ascii="Times New Roman" w:eastAsia="JournalSans" w:hAnsi="Times New Roman" w:cs="Times New Roman"/>
          <w:kern w:val="22"/>
          <w:sz w:val="27"/>
          <w:szCs w:val="27"/>
        </w:rPr>
      </w:pP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 xml:space="preserve">Решение поставленных задач и достижение стратегической цели позволит району сохранить и развивать муниципальное образование, повысить эффективность использования природных ресурсов, повысить уровень и качество жизни населения, обеспечить высокоразвитую социально-культурную среду. Данные достижения, позволят району сохранить лидирующие позиции по основным социально-экономическим показателям среди всех муниципальных районов Красноярского края и </w:t>
      </w:r>
      <w:r w:rsidRPr="001A2707">
        <w:rPr>
          <w:rFonts w:ascii="Times New Roman" w:eastAsia="JournalSans" w:hAnsi="Times New Roman" w:cs="Times New Roman"/>
          <w:b/>
          <w:kern w:val="22"/>
          <w:sz w:val="27"/>
          <w:szCs w:val="27"/>
          <w:u w:val="single"/>
        </w:rPr>
        <w:t>реализовать главную цель стратегии – повышение качества жизни населения и привлекательности района для проживания, на базе сохранения формы единого муниципального образования, совершенствования системы управления и эффективного развития экономики района</w:t>
      </w:r>
      <w:r w:rsidRPr="001A2707">
        <w:rPr>
          <w:rFonts w:ascii="Times New Roman" w:eastAsia="JournalSans" w:hAnsi="Times New Roman" w:cs="Times New Roman"/>
          <w:kern w:val="22"/>
          <w:sz w:val="27"/>
          <w:szCs w:val="27"/>
        </w:rPr>
        <w:t>.</w:t>
      </w:r>
    </w:p>
    <w:p w:rsidR="000971D7" w:rsidRPr="008831A7" w:rsidRDefault="000971D7" w:rsidP="007A3EDE">
      <w:pPr>
        <w:shd w:val="clear" w:color="auto" w:fill="FFFFFF" w:themeFill="background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127C38" w:rsidRPr="008831A7" w:rsidRDefault="00127C38" w:rsidP="007A3EDE">
      <w:pPr>
        <w:shd w:val="clear" w:color="auto" w:fill="FFFFFF" w:themeFill="background1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4E33F6" w:rsidRPr="000F524B" w:rsidRDefault="004E33F6" w:rsidP="004E33F6">
      <w:pPr>
        <w:jc w:val="both"/>
        <w:rPr>
          <w:rFonts w:ascii="Times New Roman" w:hAnsi="Times New Roman" w:cs="Times New Roman"/>
          <w:sz w:val="27"/>
          <w:szCs w:val="27"/>
        </w:rPr>
      </w:pPr>
      <w:r w:rsidRPr="000F524B">
        <w:rPr>
          <w:rFonts w:ascii="Times New Roman" w:hAnsi="Times New Roman" w:cs="Times New Roman"/>
          <w:sz w:val="27"/>
          <w:szCs w:val="27"/>
        </w:rPr>
        <w:t xml:space="preserve">Заместитель главы района </w:t>
      </w:r>
    </w:p>
    <w:p w:rsidR="004E33F6" w:rsidRPr="000F524B" w:rsidRDefault="004E33F6" w:rsidP="004E33F6">
      <w:pPr>
        <w:jc w:val="both"/>
        <w:rPr>
          <w:rFonts w:ascii="Times New Roman" w:hAnsi="Times New Roman" w:cs="Times New Roman"/>
          <w:sz w:val="27"/>
          <w:szCs w:val="27"/>
        </w:rPr>
      </w:pPr>
      <w:r w:rsidRPr="000F524B">
        <w:rPr>
          <w:rFonts w:ascii="Times New Roman" w:hAnsi="Times New Roman" w:cs="Times New Roman"/>
          <w:sz w:val="27"/>
          <w:szCs w:val="27"/>
        </w:rPr>
        <w:t xml:space="preserve">по экономике, анализу </w:t>
      </w:r>
    </w:p>
    <w:p w:rsidR="003C7D54" w:rsidRDefault="004E33F6" w:rsidP="00C51023">
      <w:pPr>
        <w:rPr>
          <w:rFonts w:ascii="Times New Roman" w:hAnsi="Times New Roman" w:cs="Times New Roman"/>
        </w:rPr>
      </w:pPr>
      <w:r w:rsidRPr="000F524B">
        <w:rPr>
          <w:rFonts w:ascii="Times New Roman" w:hAnsi="Times New Roman" w:cs="Times New Roman"/>
          <w:sz w:val="27"/>
          <w:szCs w:val="27"/>
        </w:rPr>
        <w:t xml:space="preserve">и прогнозированию                                                                                     </w:t>
      </w:r>
      <w:r w:rsidR="000F524B">
        <w:rPr>
          <w:rFonts w:ascii="Times New Roman" w:hAnsi="Times New Roman" w:cs="Times New Roman"/>
          <w:sz w:val="27"/>
          <w:szCs w:val="27"/>
        </w:rPr>
        <w:t xml:space="preserve">   </w:t>
      </w:r>
      <w:r w:rsidRPr="000F524B">
        <w:rPr>
          <w:rFonts w:ascii="Times New Roman" w:hAnsi="Times New Roman" w:cs="Times New Roman"/>
          <w:sz w:val="27"/>
          <w:szCs w:val="27"/>
        </w:rPr>
        <w:t>О.Н. Овчар</w:t>
      </w:r>
    </w:p>
    <w:sectPr w:rsidR="003C7D54" w:rsidSect="00FA4751">
      <w:footerReference w:type="even" r:id="rId49"/>
      <w:footerReference w:type="default" r:id="rId50"/>
      <w:pgSz w:w="11906" w:h="16838" w:code="9"/>
      <w:pgMar w:top="1134" w:right="567" w:bottom="1134" w:left="1701" w:header="709" w:footer="567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C7E" w:rsidRDefault="00EF7C7E">
      <w:r>
        <w:separator/>
      </w:r>
    </w:p>
  </w:endnote>
  <w:endnote w:type="continuationSeparator" w:id="0">
    <w:p w:rsidR="00EF7C7E" w:rsidRDefault="00EF7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Sans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C7E" w:rsidRDefault="00EF7C7E" w:rsidP="0094757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7C7E" w:rsidRDefault="00EF7C7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39406"/>
      <w:docPartObj>
        <w:docPartGallery w:val="Page Numbers (Bottom of Page)"/>
        <w:docPartUnique/>
      </w:docPartObj>
    </w:sdtPr>
    <w:sdtContent>
      <w:p w:rsidR="00EF7C7E" w:rsidRDefault="00EF7C7E">
        <w:pPr>
          <w:pStyle w:val="a6"/>
          <w:jc w:val="center"/>
        </w:pPr>
        <w:fldSimple w:instr=" PAGE   \* MERGEFORMAT ">
          <w:r w:rsidR="00A245C2">
            <w:rPr>
              <w:noProof/>
            </w:rPr>
            <w:t>9</w:t>
          </w:r>
        </w:fldSimple>
      </w:p>
    </w:sdtContent>
  </w:sdt>
  <w:p w:rsidR="00EF7C7E" w:rsidRPr="00D14A84" w:rsidRDefault="00EF7C7E" w:rsidP="00CE56C8">
    <w:pPr>
      <w:pStyle w:val="a6"/>
      <w:ind w:right="360"/>
      <w:jc w:val="center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C7E" w:rsidRDefault="00EF7C7E">
      <w:r>
        <w:separator/>
      </w:r>
    </w:p>
  </w:footnote>
  <w:footnote w:type="continuationSeparator" w:id="0">
    <w:p w:rsidR="00EF7C7E" w:rsidRDefault="00EF7C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6D091D"/>
    <w:multiLevelType w:val="hybridMultilevel"/>
    <w:tmpl w:val="EF2639E6"/>
    <w:lvl w:ilvl="0" w:tplc="0419000D">
      <w:start w:val="1"/>
      <w:numFmt w:val="bullet"/>
      <w:lvlText w:val=""/>
      <w:lvlJc w:val="left"/>
      <w:pPr>
        <w:ind w:left="15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">
    <w:nsid w:val="04E02A1D"/>
    <w:multiLevelType w:val="hybridMultilevel"/>
    <w:tmpl w:val="A2E0E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B2950"/>
    <w:multiLevelType w:val="hybridMultilevel"/>
    <w:tmpl w:val="C01A3F7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067D8E"/>
    <w:multiLevelType w:val="hybridMultilevel"/>
    <w:tmpl w:val="FEFEF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6D75A5"/>
    <w:multiLevelType w:val="hybridMultilevel"/>
    <w:tmpl w:val="0E5C4E3E"/>
    <w:lvl w:ilvl="0" w:tplc="CA84C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DC6209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3E8034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B12F30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55ADFE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ECA153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FD215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F8845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23621E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30B38FE"/>
    <w:multiLevelType w:val="hybridMultilevel"/>
    <w:tmpl w:val="30103724"/>
    <w:lvl w:ilvl="0" w:tplc="BFBADC0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C655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3240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E7D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8D8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877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FA28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6E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3A29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A4107"/>
    <w:multiLevelType w:val="hybridMultilevel"/>
    <w:tmpl w:val="FBB4BF90"/>
    <w:lvl w:ilvl="0" w:tplc="041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79392C"/>
    <w:multiLevelType w:val="hybridMultilevel"/>
    <w:tmpl w:val="36CC8D7E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F967DF"/>
    <w:multiLevelType w:val="hybridMultilevel"/>
    <w:tmpl w:val="54ACAE44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C3C5D5C"/>
    <w:multiLevelType w:val="multilevel"/>
    <w:tmpl w:val="174A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eastAsia="Calibri" w:hint="default"/>
        <w:b w:val="0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07302D"/>
    <w:multiLevelType w:val="hybridMultilevel"/>
    <w:tmpl w:val="F12487CA"/>
    <w:lvl w:ilvl="0" w:tplc="04190001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4D70A13"/>
    <w:multiLevelType w:val="hybridMultilevel"/>
    <w:tmpl w:val="5BB6EDCE"/>
    <w:lvl w:ilvl="0" w:tplc="F1B4155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4EC2D93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A2672F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44C3F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5CA35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6E0434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58EB89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F0306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FF221D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7B75EC3"/>
    <w:multiLevelType w:val="hybridMultilevel"/>
    <w:tmpl w:val="97C84D8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E50FC8"/>
    <w:multiLevelType w:val="hybridMultilevel"/>
    <w:tmpl w:val="3C2499F8"/>
    <w:lvl w:ilvl="0" w:tplc="0419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>
    <w:nsid w:val="301710B0"/>
    <w:multiLevelType w:val="hybridMultilevel"/>
    <w:tmpl w:val="DD8E1F7E"/>
    <w:lvl w:ilvl="0" w:tplc="0419000B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61F06E8"/>
    <w:multiLevelType w:val="hybridMultilevel"/>
    <w:tmpl w:val="621682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37065"/>
    <w:multiLevelType w:val="hybridMultilevel"/>
    <w:tmpl w:val="F1AE52B6"/>
    <w:lvl w:ilvl="0" w:tplc="A8DA2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B50443"/>
    <w:multiLevelType w:val="hybridMultilevel"/>
    <w:tmpl w:val="45A8C110"/>
    <w:lvl w:ilvl="0" w:tplc="0419000B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79F6AEA"/>
    <w:multiLevelType w:val="hybridMultilevel"/>
    <w:tmpl w:val="D5965DDC"/>
    <w:lvl w:ilvl="0" w:tplc="0419001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122406F"/>
    <w:multiLevelType w:val="multilevel"/>
    <w:tmpl w:val="6D84E35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4725EF0"/>
    <w:multiLevelType w:val="hybridMultilevel"/>
    <w:tmpl w:val="D50E04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C246A"/>
    <w:multiLevelType w:val="hybridMultilevel"/>
    <w:tmpl w:val="4A44924E"/>
    <w:lvl w:ilvl="0" w:tplc="04190001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78F3FB5"/>
    <w:multiLevelType w:val="hybridMultilevel"/>
    <w:tmpl w:val="7CC880B8"/>
    <w:lvl w:ilvl="0" w:tplc="0419000D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3A4F75"/>
    <w:multiLevelType w:val="hybridMultilevel"/>
    <w:tmpl w:val="EE2A62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502BDD"/>
    <w:multiLevelType w:val="hybridMultilevel"/>
    <w:tmpl w:val="DA3855B8"/>
    <w:lvl w:ilvl="0" w:tplc="0419000B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E30E58"/>
    <w:multiLevelType w:val="hybridMultilevel"/>
    <w:tmpl w:val="01DCAF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8E2BEC"/>
    <w:multiLevelType w:val="hybridMultilevel"/>
    <w:tmpl w:val="4962A53E"/>
    <w:lvl w:ilvl="0" w:tplc="0419000D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D22269D"/>
    <w:multiLevelType w:val="hybridMultilevel"/>
    <w:tmpl w:val="F7CAC47C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5B1A73"/>
    <w:multiLevelType w:val="hybridMultilevel"/>
    <w:tmpl w:val="AE48B4AE"/>
    <w:lvl w:ilvl="0" w:tplc="B932641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07C35E4"/>
    <w:multiLevelType w:val="hybridMultilevel"/>
    <w:tmpl w:val="5E3EF6FC"/>
    <w:lvl w:ilvl="0" w:tplc="04190001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50D7CD7"/>
    <w:multiLevelType w:val="hybridMultilevel"/>
    <w:tmpl w:val="472EFE4E"/>
    <w:lvl w:ilvl="0" w:tplc="04190001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>
    <w:nsid w:val="68A43A7E"/>
    <w:multiLevelType w:val="hybridMultilevel"/>
    <w:tmpl w:val="88E41DFC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97208D2"/>
    <w:multiLevelType w:val="hybridMultilevel"/>
    <w:tmpl w:val="3980759A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A2440B3"/>
    <w:multiLevelType w:val="hybridMultilevel"/>
    <w:tmpl w:val="BD70026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E17BDE"/>
    <w:multiLevelType w:val="hybridMultilevel"/>
    <w:tmpl w:val="9E5A93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B99290C"/>
    <w:multiLevelType w:val="hybridMultilevel"/>
    <w:tmpl w:val="D13466FC"/>
    <w:lvl w:ilvl="0" w:tplc="041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485B21"/>
    <w:multiLevelType w:val="hybridMultilevel"/>
    <w:tmpl w:val="79C022EE"/>
    <w:lvl w:ilvl="0" w:tplc="04190001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F544BCA"/>
    <w:multiLevelType w:val="hybridMultilevel"/>
    <w:tmpl w:val="8340CD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30221E"/>
    <w:multiLevelType w:val="hybridMultilevel"/>
    <w:tmpl w:val="39B2B556"/>
    <w:lvl w:ilvl="0" w:tplc="29BEEB60">
      <w:start w:val="1"/>
      <w:numFmt w:val="bullet"/>
      <w:lvlText w:val="•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F664B6"/>
    <w:multiLevelType w:val="hybridMultilevel"/>
    <w:tmpl w:val="B85ACD90"/>
    <w:lvl w:ilvl="0" w:tplc="0419000B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F70B49"/>
    <w:multiLevelType w:val="hybridMultilevel"/>
    <w:tmpl w:val="94E0DA4E"/>
    <w:lvl w:ilvl="0" w:tplc="673A8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3457F3C"/>
    <w:multiLevelType w:val="hybridMultilevel"/>
    <w:tmpl w:val="DB588036"/>
    <w:lvl w:ilvl="0" w:tplc="04190001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9532881"/>
    <w:multiLevelType w:val="hybridMultilevel"/>
    <w:tmpl w:val="44C0FB50"/>
    <w:lvl w:ilvl="0" w:tplc="E0F46C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D77623"/>
    <w:multiLevelType w:val="hybridMultilevel"/>
    <w:tmpl w:val="CF466E32"/>
    <w:lvl w:ilvl="0" w:tplc="60923146">
      <w:start w:val="1"/>
      <w:numFmt w:val="bullet"/>
      <w:lvlText w:val=""/>
      <w:lvlJc w:val="left"/>
      <w:pPr>
        <w:ind w:left="121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71687A"/>
    <w:multiLevelType w:val="multilevel"/>
    <w:tmpl w:val="8E38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C0F2A23"/>
    <w:multiLevelType w:val="hybridMultilevel"/>
    <w:tmpl w:val="689C90A6"/>
    <w:lvl w:ilvl="0" w:tplc="0419000D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D1EBB"/>
    <w:multiLevelType w:val="multilevel"/>
    <w:tmpl w:val="742C5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11"/>
  </w:num>
  <w:num w:numId="4">
    <w:abstractNumId w:val="23"/>
  </w:num>
  <w:num w:numId="5">
    <w:abstractNumId w:val="26"/>
  </w:num>
  <w:num w:numId="6">
    <w:abstractNumId w:val="38"/>
  </w:num>
  <w:num w:numId="7">
    <w:abstractNumId w:val="43"/>
  </w:num>
  <w:num w:numId="8">
    <w:abstractNumId w:val="46"/>
  </w:num>
  <w:num w:numId="9">
    <w:abstractNumId w:val="18"/>
  </w:num>
  <w:num w:numId="10">
    <w:abstractNumId w:val="10"/>
  </w:num>
  <w:num w:numId="11">
    <w:abstractNumId w:val="47"/>
  </w:num>
  <w:num w:numId="12">
    <w:abstractNumId w:val="29"/>
  </w:num>
  <w:num w:numId="13">
    <w:abstractNumId w:val="42"/>
  </w:num>
  <w:num w:numId="14">
    <w:abstractNumId w:val="39"/>
  </w:num>
  <w:num w:numId="15">
    <w:abstractNumId w:val="12"/>
  </w:num>
  <w:num w:numId="16">
    <w:abstractNumId w:val="15"/>
  </w:num>
  <w:num w:numId="17">
    <w:abstractNumId w:val="41"/>
  </w:num>
  <w:num w:numId="18">
    <w:abstractNumId w:val="22"/>
  </w:num>
  <w:num w:numId="19">
    <w:abstractNumId w:val="32"/>
  </w:num>
  <w:num w:numId="20">
    <w:abstractNumId w:val="37"/>
  </w:num>
  <w:num w:numId="21">
    <w:abstractNumId w:val="5"/>
  </w:num>
  <w:num w:numId="22">
    <w:abstractNumId w:val="8"/>
  </w:num>
  <w:num w:numId="23">
    <w:abstractNumId w:val="14"/>
  </w:num>
  <w:num w:numId="24">
    <w:abstractNumId w:val="30"/>
  </w:num>
  <w:num w:numId="25">
    <w:abstractNumId w:val="16"/>
  </w:num>
  <w:num w:numId="26">
    <w:abstractNumId w:val="31"/>
  </w:num>
  <w:num w:numId="27">
    <w:abstractNumId w:val="17"/>
  </w:num>
  <w:num w:numId="28">
    <w:abstractNumId w:val="6"/>
  </w:num>
  <w:num w:numId="29">
    <w:abstractNumId w:val="24"/>
  </w:num>
  <w:num w:numId="30">
    <w:abstractNumId w:val="36"/>
  </w:num>
  <w:num w:numId="31">
    <w:abstractNumId w:val="7"/>
  </w:num>
  <w:num w:numId="32">
    <w:abstractNumId w:val="2"/>
  </w:num>
  <w:num w:numId="33">
    <w:abstractNumId w:val="21"/>
  </w:num>
  <w:num w:numId="34">
    <w:abstractNumId w:val="45"/>
  </w:num>
  <w:num w:numId="35">
    <w:abstractNumId w:val="28"/>
  </w:num>
  <w:num w:numId="36">
    <w:abstractNumId w:val="33"/>
  </w:num>
  <w:num w:numId="37">
    <w:abstractNumId w:val="3"/>
  </w:num>
  <w:num w:numId="38">
    <w:abstractNumId w:val="13"/>
  </w:num>
  <w:num w:numId="39">
    <w:abstractNumId w:val="19"/>
  </w:num>
  <w:num w:numId="40">
    <w:abstractNumId w:val="1"/>
  </w:num>
  <w:num w:numId="41">
    <w:abstractNumId w:val="35"/>
  </w:num>
  <w:num w:numId="42">
    <w:abstractNumId w:val="40"/>
  </w:num>
  <w:num w:numId="43">
    <w:abstractNumId w:val="9"/>
  </w:num>
  <w:num w:numId="44">
    <w:abstractNumId w:val="34"/>
  </w:num>
  <w:num w:numId="45">
    <w:abstractNumId w:val="44"/>
  </w:num>
  <w:num w:numId="46">
    <w:abstractNumId w:val="25"/>
  </w:num>
  <w:num w:numId="47">
    <w:abstractNumId w:val="20"/>
  </w:num>
  <w:num w:numId="48">
    <w:abstractNumId w:val="4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9"/>
  <w:drawingGridHorizontalSpacing w:val="14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947575"/>
    <w:rsid w:val="000002B5"/>
    <w:rsid w:val="0000050D"/>
    <w:rsid w:val="000011FA"/>
    <w:rsid w:val="00001232"/>
    <w:rsid w:val="00001D6E"/>
    <w:rsid w:val="00001E8D"/>
    <w:rsid w:val="00001F46"/>
    <w:rsid w:val="00001F89"/>
    <w:rsid w:val="00002067"/>
    <w:rsid w:val="00002390"/>
    <w:rsid w:val="000025B0"/>
    <w:rsid w:val="00003DB6"/>
    <w:rsid w:val="0000516F"/>
    <w:rsid w:val="00005B62"/>
    <w:rsid w:val="000071EF"/>
    <w:rsid w:val="000077BB"/>
    <w:rsid w:val="00010980"/>
    <w:rsid w:val="00010CD0"/>
    <w:rsid w:val="000113FA"/>
    <w:rsid w:val="00011571"/>
    <w:rsid w:val="000118D2"/>
    <w:rsid w:val="000127EF"/>
    <w:rsid w:val="000131BF"/>
    <w:rsid w:val="000131D1"/>
    <w:rsid w:val="000132F8"/>
    <w:rsid w:val="000149EB"/>
    <w:rsid w:val="000150E6"/>
    <w:rsid w:val="00015868"/>
    <w:rsid w:val="00015A79"/>
    <w:rsid w:val="00017351"/>
    <w:rsid w:val="000178B0"/>
    <w:rsid w:val="00017DCF"/>
    <w:rsid w:val="000208D7"/>
    <w:rsid w:val="0002122C"/>
    <w:rsid w:val="0002157A"/>
    <w:rsid w:val="0002169E"/>
    <w:rsid w:val="00021CEF"/>
    <w:rsid w:val="00022CCE"/>
    <w:rsid w:val="00022D17"/>
    <w:rsid w:val="00023D00"/>
    <w:rsid w:val="000266E2"/>
    <w:rsid w:val="00027835"/>
    <w:rsid w:val="00030726"/>
    <w:rsid w:val="00031F97"/>
    <w:rsid w:val="00032E4B"/>
    <w:rsid w:val="000342A0"/>
    <w:rsid w:val="00035686"/>
    <w:rsid w:val="00035950"/>
    <w:rsid w:val="00035E56"/>
    <w:rsid w:val="00035E71"/>
    <w:rsid w:val="00036ED8"/>
    <w:rsid w:val="000379F1"/>
    <w:rsid w:val="000409F0"/>
    <w:rsid w:val="0004109E"/>
    <w:rsid w:val="00042EBB"/>
    <w:rsid w:val="0004400E"/>
    <w:rsid w:val="00044752"/>
    <w:rsid w:val="000449D7"/>
    <w:rsid w:val="00044C0B"/>
    <w:rsid w:val="00044F92"/>
    <w:rsid w:val="00045719"/>
    <w:rsid w:val="000467A2"/>
    <w:rsid w:val="00046C07"/>
    <w:rsid w:val="00050E53"/>
    <w:rsid w:val="0005290F"/>
    <w:rsid w:val="00053247"/>
    <w:rsid w:val="00053491"/>
    <w:rsid w:val="00054160"/>
    <w:rsid w:val="000545AF"/>
    <w:rsid w:val="000548E9"/>
    <w:rsid w:val="00054ECE"/>
    <w:rsid w:val="00054F18"/>
    <w:rsid w:val="00055009"/>
    <w:rsid w:val="000555AB"/>
    <w:rsid w:val="0005689B"/>
    <w:rsid w:val="00057DED"/>
    <w:rsid w:val="000607B0"/>
    <w:rsid w:val="00060F92"/>
    <w:rsid w:val="00060F95"/>
    <w:rsid w:val="000614BA"/>
    <w:rsid w:val="00061C2A"/>
    <w:rsid w:val="00063273"/>
    <w:rsid w:val="00063D61"/>
    <w:rsid w:val="0006441F"/>
    <w:rsid w:val="00064574"/>
    <w:rsid w:val="00064B7B"/>
    <w:rsid w:val="00065C60"/>
    <w:rsid w:val="00066BAF"/>
    <w:rsid w:val="00066CFB"/>
    <w:rsid w:val="00067D5F"/>
    <w:rsid w:val="000720F5"/>
    <w:rsid w:val="00072790"/>
    <w:rsid w:val="00072D77"/>
    <w:rsid w:val="00073015"/>
    <w:rsid w:val="0007358B"/>
    <w:rsid w:val="000738D1"/>
    <w:rsid w:val="000742BC"/>
    <w:rsid w:val="00075160"/>
    <w:rsid w:val="00075397"/>
    <w:rsid w:val="00075D2C"/>
    <w:rsid w:val="000765B0"/>
    <w:rsid w:val="000767B2"/>
    <w:rsid w:val="00077E3F"/>
    <w:rsid w:val="0008024A"/>
    <w:rsid w:val="00080762"/>
    <w:rsid w:val="00080AB8"/>
    <w:rsid w:val="00081CDB"/>
    <w:rsid w:val="00081E29"/>
    <w:rsid w:val="000821A0"/>
    <w:rsid w:val="00082255"/>
    <w:rsid w:val="0008291E"/>
    <w:rsid w:val="0008315F"/>
    <w:rsid w:val="00083D78"/>
    <w:rsid w:val="000841D1"/>
    <w:rsid w:val="00084F71"/>
    <w:rsid w:val="00085055"/>
    <w:rsid w:val="00086444"/>
    <w:rsid w:val="00087A1E"/>
    <w:rsid w:val="00090E2E"/>
    <w:rsid w:val="00091FE3"/>
    <w:rsid w:val="00092025"/>
    <w:rsid w:val="0009230E"/>
    <w:rsid w:val="00094880"/>
    <w:rsid w:val="00095D70"/>
    <w:rsid w:val="00096644"/>
    <w:rsid w:val="000971D7"/>
    <w:rsid w:val="000974B9"/>
    <w:rsid w:val="000A0176"/>
    <w:rsid w:val="000A0C54"/>
    <w:rsid w:val="000A3086"/>
    <w:rsid w:val="000A329F"/>
    <w:rsid w:val="000A32C4"/>
    <w:rsid w:val="000A4366"/>
    <w:rsid w:val="000A4B25"/>
    <w:rsid w:val="000A556C"/>
    <w:rsid w:val="000A6079"/>
    <w:rsid w:val="000A60A8"/>
    <w:rsid w:val="000A788D"/>
    <w:rsid w:val="000A7951"/>
    <w:rsid w:val="000B04EB"/>
    <w:rsid w:val="000B0BFD"/>
    <w:rsid w:val="000B150B"/>
    <w:rsid w:val="000B2FDA"/>
    <w:rsid w:val="000B344E"/>
    <w:rsid w:val="000B3733"/>
    <w:rsid w:val="000B37F8"/>
    <w:rsid w:val="000B4CA5"/>
    <w:rsid w:val="000B50AD"/>
    <w:rsid w:val="000B560B"/>
    <w:rsid w:val="000B58B7"/>
    <w:rsid w:val="000B59F8"/>
    <w:rsid w:val="000B7678"/>
    <w:rsid w:val="000B791D"/>
    <w:rsid w:val="000C1648"/>
    <w:rsid w:val="000C26BA"/>
    <w:rsid w:val="000C3D47"/>
    <w:rsid w:val="000C6660"/>
    <w:rsid w:val="000C68E6"/>
    <w:rsid w:val="000C6AF7"/>
    <w:rsid w:val="000C77D1"/>
    <w:rsid w:val="000D0F3E"/>
    <w:rsid w:val="000D1049"/>
    <w:rsid w:val="000D15E6"/>
    <w:rsid w:val="000D3383"/>
    <w:rsid w:val="000D42FF"/>
    <w:rsid w:val="000D50F9"/>
    <w:rsid w:val="000D51F6"/>
    <w:rsid w:val="000D62E7"/>
    <w:rsid w:val="000E2551"/>
    <w:rsid w:val="000E2D4B"/>
    <w:rsid w:val="000E3897"/>
    <w:rsid w:val="000E412F"/>
    <w:rsid w:val="000E6A19"/>
    <w:rsid w:val="000F0472"/>
    <w:rsid w:val="000F06A6"/>
    <w:rsid w:val="000F06BC"/>
    <w:rsid w:val="000F0DBD"/>
    <w:rsid w:val="000F4466"/>
    <w:rsid w:val="000F44FC"/>
    <w:rsid w:val="000F490F"/>
    <w:rsid w:val="000F4A55"/>
    <w:rsid w:val="000F524B"/>
    <w:rsid w:val="000F6D76"/>
    <w:rsid w:val="000F7EC5"/>
    <w:rsid w:val="00100A8B"/>
    <w:rsid w:val="00100B84"/>
    <w:rsid w:val="0010103C"/>
    <w:rsid w:val="00101B77"/>
    <w:rsid w:val="00103199"/>
    <w:rsid w:val="00103FC8"/>
    <w:rsid w:val="00104450"/>
    <w:rsid w:val="001044EA"/>
    <w:rsid w:val="00104E1E"/>
    <w:rsid w:val="0010514B"/>
    <w:rsid w:val="00105286"/>
    <w:rsid w:val="001056DF"/>
    <w:rsid w:val="00105E85"/>
    <w:rsid w:val="00106660"/>
    <w:rsid w:val="00106802"/>
    <w:rsid w:val="00106859"/>
    <w:rsid w:val="00107C32"/>
    <w:rsid w:val="0011002D"/>
    <w:rsid w:val="00110531"/>
    <w:rsid w:val="00110A4A"/>
    <w:rsid w:val="00111428"/>
    <w:rsid w:val="0011206F"/>
    <w:rsid w:val="00113E64"/>
    <w:rsid w:val="00113F07"/>
    <w:rsid w:val="001143B1"/>
    <w:rsid w:val="0011602F"/>
    <w:rsid w:val="00117089"/>
    <w:rsid w:val="00117836"/>
    <w:rsid w:val="00117F46"/>
    <w:rsid w:val="00121410"/>
    <w:rsid w:val="0012185A"/>
    <w:rsid w:val="00121F8C"/>
    <w:rsid w:val="001221EA"/>
    <w:rsid w:val="00122217"/>
    <w:rsid w:val="001228D4"/>
    <w:rsid w:val="00122F04"/>
    <w:rsid w:val="0012332D"/>
    <w:rsid w:val="001236C2"/>
    <w:rsid w:val="001239A0"/>
    <w:rsid w:val="00123C5D"/>
    <w:rsid w:val="001248E6"/>
    <w:rsid w:val="00125F16"/>
    <w:rsid w:val="00126BC6"/>
    <w:rsid w:val="00127816"/>
    <w:rsid w:val="00127C38"/>
    <w:rsid w:val="00130435"/>
    <w:rsid w:val="0013059A"/>
    <w:rsid w:val="00130CE3"/>
    <w:rsid w:val="001317D4"/>
    <w:rsid w:val="001324E4"/>
    <w:rsid w:val="00133BCF"/>
    <w:rsid w:val="00133F4E"/>
    <w:rsid w:val="0013433B"/>
    <w:rsid w:val="001346BB"/>
    <w:rsid w:val="00135264"/>
    <w:rsid w:val="00135630"/>
    <w:rsid w:val="0013572B"/>
    <w:rsid w:val="00135BCC"/>
    <w:rsid w:val="00135CC0"/>
    <w:rsid w:val="0013733A"/>
    <w:rsid w:val="00137B1D"/>
    <w:rsid w:val="00141376"/>
    <w:rsid w:val="00141B15"/>
    <w:rsid w:val="0014218D"/>
    <w:rsid w:val="001421D0"/>
    <w:rsid w:val="001424EB"/>
    <w:rsid w:val="00142970"/>
    <w:rsid w:val="001436F8"/>
    <w:rsid w:val="00143E81"/>
    <w:rsid w:val="00144D82"/>
    <w:rsid w:val="00145B4A"/>
    <w:rsid w:val="00145DF5"/>
    <w:rsid w:val="001500CD"/>
    <w:rsid w:val="0015094A"/>
    <w:rsid w:val="00151666"/>
    <w:rsid w:val="00152497"/>
    <w:rsid w:val="001529FC"/>
    <w:rsid w:val="0015303A"/>
    <w:rsid w:val="00153E1F"/>
    <w:rsid w:val="00154735"/>
    <w:rsid w:val="00154D34"/>
    <w:rsid w:val="001550D8"/>
    <w:rsid w:val="00155B95"/>
    <w:rsid w:val="00155EE9"/>
    <w:rsid w:val="0015639B"/>
    <w:rsid w:val="001564A8"/>
    <w:rsid w:val="0015694C"/>
    <w:rsid w:val="00157114"/>
    <w:rsid w:val="00157334"/>
    <w:rsid w:val="00157D01"/>
    <w:rsid w:val="00160205"/>
    <w:rsid w:val="001602FA"/>
    <w:rsid w:val="00160FEA"/>
    <w:rsid w:val="00161722"/>
    <w:rsid w:val="00161BA7"/>
    <w:rsid w:val="0016219C"/>
    <w:rsid w:val="001659C1"/>
    <w:rsid w:val="00166DA9"/>
    <w:rsid w:val="00167401"/>
    <w:rsid w:val="00170B9D"/>
    <w:rsid w:val="00170E11"/>
    <w:rsid w:val="001710D3"/>
    <w:rsid w:val="00171854"/>
    <w:rsid w:val="001727DC"/>
    <w:rsid w:val="00172DF2"/>
    <w:rsid w:val="00173840"/>
    <w:rsid w:val="00174773"/>
    <w:rsid w:val="00174C5A"/>
    <w:rsid w:val="00174D3E"/>
    <w:rsid w:val="00175C5A"/>
    <w:rsid w:val="001760D3"/>
    <w:rsid w:val="00176D78"/>
    <w:rsid w:val="001771CE"/>
    <w:rsid w:val="001807A5"/>
    <w:rsid w:val="00181356"/>
    <w:rsid w:val="00181E09"/>
    <w:rsid w:val="00182273"/>
    <w:rsid w:val="00183296"/>
    <w:rsid w:val="001848A2"/>
    <w:rsid w:val="00184B61"/>
    <w:rsid w:val="00185CF0"/>
    <w:rsid w:val="00185DFD"/>
    <w:rsid w:val="00187814"/>
    <w:rsid w:val="00187D91"/>
    <w:rsid w:val="00190165"/>
    <w:rsid w:val="00190943"/>
    <w:rsid w:val="00191017"/>
    <w:rsid w:val="0019119F"/>
    <w:rsid w:val="00191974"/>
    <w:rsid w:val="00191FFA"/>
    <w:rsid w:val="00192FD7"/>
    <w:rsid w:val="001931EA"/>
    <w:rsid w:val="00193849"/>
    <w:rsid w:val="00193C79"/>
    <w:rsid w:val="00194057"/>
    <w:rsid w:val="00194FFA"/>
    <w:rsid w:val="00195259"/>
    <w:rsid w:val="0019533A"/>
    <w:rsid w:val="00195BF1"/>
    <w:rsid w:val="001A163F"/>
    <w:rsid w:val="001A2707"/>
    <w:rsid w:val="001A3A6D"/>
    <w:rsid w:val="001A41E3"/>
    <w:rsid w:val="001A55A5"/>
    <w:rsid w:val="001A5ECB"/>
    <w:rsid w:val="001A64CB"/>
    <w:rsid w:val="001A6F3C"/>
    <w:rsid w:val="001A77CA"/>
    <w:rsid w:val="001A7AD2"/>
    <w:rsid w:val="001B035D"/>
    <w:rsid w:val="001B0B44"/>
    <w:rsid w:val="001B0DD0"/>
    <w:rsid w:val="001B1F0D"/>
    <w:rsid w:val="001B1FE7"/>
    <w:rsid w:val="001B245E"/>
    <w:rsid w:val="001B3A1E"/>
    <w:rsid w:val="001B3C6A"/>
    <w:rsid w:val="001B4AA8"/>
    <w:rsid w:val="001B4AF9"/>
    <w:rsid w:val="001B5249"/>
    <w:rsid w:val="001B57CA"/>
    <w:rsid w:val="001C025F"/>
    <w:rsid w:val="001C04D1"/>
    <w:rsid w:val="001C086D"/>
    <w:rsid w:val="001C0C4D"/>
    <w:rsid w:val="001C162F"/>
    <w:rsid w:val="001C2317"/>
    <w:rsid w:val="001C3019"/>
    <w:rsid w:val="001C37A1"/>
    <w:rsid w:val="001C380E"/>
    <w:rsid w:val="001C4FCD"/>
    <w:rsid w:val="001C4FF6"/>
    <w:rsid w:val="001C5538"/>
    <w:rsid w:val="001C5D38"/>
    <w:rsid w:val="001C5E1A"/>
    <w:rsid w:val="001C6878"/>
    <w:rsid w:val="001D0915"/>
    <w:rsid w:val="001D29EE"/>
    <w:rsid w:val="001D2C77"/>
    <w:rsid w:val="001D3E16"/>
    <w:rsid w:val="001D472B"/>
    <w:rsid w:val="001D55B4"/>
    <w:rsid w:val="001D5B66"/>
    <w:rsid w:val="001D699B"/>
    <w:rsid w:val="001D7F27"/>
    <w:rsid w:val="001E05DD"/>
    <w:rsid w:val="001E0F6E"/>
    <w:rsid w:val="001E3651"/>
    <w:rsid w:val="001E36E8"/>
    <w:rsid w:val="001E37E0"/>
    <w:rsid w:val="001E4EAB"/>
    <w:rsid w:val="001E530F"/>
    <w:rsid w:val="001E62EE"/>
    <w:rsid w:val="001E656E"/>
    <w:rsid w:val="001E6E17"/>
    <w:rsid w:val="001F006F"/>
    <w:rsid w:val="001F031D"/>
    <w:rsid w:val="001F067E"/>
    <w:rsid w:val="001F12DB"/>
    <w:rsid w:val="001F14BC"/>
    <w:rsid w:val="001F18E1"/>
    <w:rsid w:val="001F2675"/>
    <w:rsid w:val="001F3047"/>
    <w:rsid w:val="001F3119"/>
    <w:rsid w:val="001F384E"/>
    <w:rsid w:val="001F3F5B"/>
    <w:rsid w:val="001F4372"/>
    <w:rsid w:val="001F4480"/>
    <w:rsid w:val="001F4D5F"/>
    <w:rsid w:val="001F5680"/>
    <w:rsid w:val="001F6DFA"/>
    <w:rsid w:val="002003BA"/>
    <w:rsid w:val="00200656"/>
    <w:rsid w:val="00200D9F"/>
    <w:rsid w:val="002014A4"/>
    <w:rsid w:val="0020166E"/>
    <w:rsid w:val="00202251"/>
    <w:rsid w:val="00203403"/>
    <w:rsid w:val="00204787"/>
    <w:rsid w:val="00204EA8"/>
    <w:rsid w:val="00205F73"/>
    <w:rsid w:val="00206812"/>
    <w:rsid w:val="002074BB"/>
    <w:rsid w:val="002078FC"/>
    <w:rsid w:val="00207C10"/>
    <w:rsid w:val="00207DF8"/>
    <w:rsid w:val="00210306"/>
    <w:rsid w:val="00210991"/>
    <w:rsid w:val="00211AAD"/>
    <w:rsid w:val="0021266E"/>
    <w:rsid w:val="002133FE"/>
    <w:rsid w:val="002137E0"/>
    <w:rsid w:val="00213A31"/>
    <w:rsid w:val="00213D4B"/>
    <w:rsid w:val="00213DD3"/>
    <w:rsid w:val="002177FF"/>
    <w:rsid w:val="0022232E"/>
    <w:rsid w:val="00222E5E"/>
    <w:rsid w:val="0022318E"/>
    <w:rsid w:val="00223F25"/>
    <w:rsid w:val="00224003"/>
    <w:rsid w:val="00224CFB"/>
    <w:rsid w:val="00224DC2"/>
    <w:rsid w:val="002253D6"/>
    <w:rsid w:val="00225454"/>
    <w:rsid w:val="002267FB"/>
    <w:rsid w:val="00226CD7"/>
    <w:rsid w:val="00226E0B"/>
    <w:rsid w:val="002272E6"/>
    <w:rsid w:val="00227ABA"/>
    <w:rsid w:val="0023038C"/>
    <w:rsid w:val="002309F5"/>
    <w:rsid w:val="00232C7B"/>
    <w:rsid w:val="00232E41"/>
    <w:rsid w:val="00233066"/>
    <w:rsid w:val="002335B7"/>
    <w:rsid w:val="0023363D"/>
    <w:rsid w:val="00234669"/>
    <w:rsid w:val="002350E0"/>
    <w:rsid w:val="00237AB9"/>
    <w:rsid w:val="00237FF4"/>
    <w:rsid w:val="00241474"/>
    <w:rsid w:val="0024161F"/>
    <w:rsid w:val="00241873"/>
    <w:rsid w:val="00241BF4"/>
    <w:rsid w:val="002426E5"/>
    <w:rsid w:val="0024312A"/>
    <w:rsid w:val="00243306"/>
    <w:rsid w:val="00243FF1"/>
    <w:rsid w:val="002446F8"/>
    <w:rsid w:val="0024546C"/>
    <w:rsid w:val="00245C98"/>
    <w:rsid w:val="00246757"/>
    <w:rsid w:val="00246AC8"/>
    <w:rsid w:val="002477CC"/>
    <w:rsid w:val="00247B94"/>
    <w:rsid w:val="002507D2"/>
    <w:rsid w:val="002514DF"/>
    <w:rsid w:val="00251F1E"/>
    <w:rsid w:val="00252192"/>
    <w:rsid w:val="002527B7"/>
    <w:rsid w:val="00252C8F"/>
    <w:rsid w:val="0025365B"/>
    <w:rsid w:val="00254B18"/>
    <w:rsid w:val="00255D25"/>
    <w:rsid w:val="00257B57"/>
    <w:rsid w:val="002613C8"/>
    <w:rsid w:val="00261C52"/>
    <w:rsid w:val="00263634"/>
    <w:rsid w:val="00264A4E"/>
    <w:rsid w:val="002659AB"/>
    <w:rsid w:val="002661CF"/>
    <w:rsid w:val="002706DE"/>
    <w:rsid w:val="00271C17"/>
    <w:rsid w:val="002729E4"/>
    <w:rsid w:val="00272D5B"/>
    <w:rsid w:val="00273E36"/>
    <w:rsid w:val="00274D98"/>
    <w:rsid w:val="00275AA2"/>
    <w:rsid w:val="00276EA2"/>
    <w:rsid w:val="002773E1"/>
    <w:rsid w:val="00280F90"/>
    <w:rsid w:val="002813B6"/>
    <w:rsid w:val="0028147B"/>
    <w:rsid w:val="00281B8E"/>
    <w:rsid w:val="0028207E"/>
    <w:rsid w:val="00282146"/>
    <w:rsid w:val="00282E68"/>
    <w:rsid w:val="0028378D"/>
    <w:rsid w:val="002839C5"/>
    <w:rsid w:val="00283B82"/>
    <w:rsid w:val="00285068"/>
    <w:rsid w:val="00285383"/>
    <w:rsid w:val="00286126"/>
    <w:rsid w:val="00286335"/>
    <w:rsid w:val="00286C79"/>
    <w:rsid w:val="002878E7"/>
    <w:rsid w:val="002879FA"/>
    <w:rsid w:val="002904DB"/>
    <w:rsid w:val="00291680"/>
    <w:rsid w:val="00292216"/>
    <w:rsid w:val="0029250A"/>
    <w:rsid w:val="00292D34"/>
    <w:rsid w:val="00292E61"/>
    <w:rsid w:val="00293227"/>
    <w:rsid w:val="002933E6"/>
    <w:rsid w:val="00294835"/>
    <w:rsid w:val="0029529A"/>
    <w:rsid w:val="00295544"/>
    <w:rsid w:val="00295921"/>
    <w:rsid w:val="00296BDF"/>
    <w:rsid w:val="00296DBF"/>
    <w:rsid w:val="00296FB4"/>
    <w:rsid w:val="002974BB"/>
    <w:rsid w:val="002978C0"/>
    <w:rsid w:val="002978F9"/>
    <w:rsid w:val="002A149D"/>
    <w:rsid w:val="002A3459"/>
    <w:rsid w:val="002A426C"/>
    <w:rsid w:val="002A5093"/>
    <w:rsid w:val="002A5995"/>
    <w:rsid w:val="002A59AC"/>
    <w:rsid w:val="002A5C8D"/>
    <w:rsid w:val="002A6A41"/>
    <w:rsid w:val="002A6FDC"/>
    <w:rsid w:val="002A775F"/>
    <w:rsid w:val="002A7FFE"/>
    <w:rsid w:val="002B036F"/>
    <w:rsid w:val="002B0F5E"/>
    <w:rsid w:val="002B1C7D"/>
    <w:rsid w:val="002B3F3C"/>
    <w:rsid w:val="002B4262"/>
    <w:rsid w:val="002B4325"/>
    <w:rsid w:val="002B4CA1"/>
    <w:rsid w:val="002B5857"/>
    <w:rsid w:val="002B5C62"/>
    <w:rsid w:val="002B5CC0"/>
    <w:rsid w:val="002B6803"/>
    <w:rsid w:val="002B6B69"/>
    <w:rsid w:val="002B73B7"/>
    <w:rsid w:val="002C0571"/>
    <w:rsid w:val="002C0827"/>
    <w:rsid w:val="002C14D2"/>
    <w:rsid w:val="002C1A6A"/>
    <w:rsid w:val="002C28CA"/>
    <w:rsid w:val="002C2955"/>
    <w:rsid w:val="002C2BC1"/>
    <w:rsid w:val="002C41DE"/>
    <w:rsid w:val="002C563A"/>
    <w:rsid w:val="002C5CB9"/>
    <w:rsid w:val="002C5FA0"/>
    <w:rsid w:val="002C68C0"/>
    <w:rsid w:val="002C6D2F"/>
    <w:rsid w:val="002C716B"/>
    <w:rsid w:val="002C751B"/>
    <w:rsid w:val="002D0272"/>
    <w:rsid w:val="002D0F93"/>
    <w:rsid w:val="002D150C"/>
    <w:rsid w:val="002D204F"/>
    <w:rsid w:val="002D463A"/>
    <w:rsid w:val="002D5102"/>
    <w:rsid w:val="002D537F"/>
    <w:rsid w:val="002D550B"/>
    <w:rsid w:val="002D5E73"/>
    <w:rsid w:val="002D6BD9"/>
    <w:rsid w:val="002E00BD"/>
    <w:rsid w:val="002E051E"/>
    <w:rsid w:val="002E0E7E"/>
    <w:rsid w:val="002E0F6C"/>
    <w:rsid w:val="002E10EE"/>
    <w:rsid w:val="002E19AE"/>
    <w:rsid w:val="002E1BDF"/>
    <w:rsid w:val="002E320C"/>
    <w:rsid w:val="002E33D0"/>
    <w:rsid w:val="002E3663"/>
    <w:rsid w:val="002E6FA7"/>
    <w:rsid w:val="002E74E0"/>
    <w:rsid w:val="002E7618"/>
    <w:rsid w:val="002E7CEF"/>
    <w:rsid w:val="002E7CFB"/>
    <w:rsid w:val="002F0093"/>
    <w:rsid w:val="002F0514"/>
    <w:rsid w:val="002F0562"/>
    <w:rsid w:val="002F059A"/>
    <w:rsid w:val="002F1C1D"/>
    <w:rsid w:val="002F2969"/>
    <w:rsid w:val="002F2A1A"/>
    <w:rsid w:val="002F388F"/>
    <w:rsid w:val="002F4679"/>
    <w:rsid w:val="002F4E40"/>
    <w:rsid w:val="002F60B8"/>
    <w:rsid w:val="002F6184"/>
    <w:rsid w:val="002F6622"/>
    <w:rsid w:val="002F6D7F"/>
    <w:rsid w:val="002F78D6"/>
    <w:rsid w:val="0030040B"/>
    <w:rsid w:val="00300B0A"/>
    <w:rsid w:val="00300CAA"/>
    <w:rsid w:val="00303229"/>
    <w:rsid w:val="00303262"/>
    <w:rsid w:val="003032CA"/>
    <w:rsid w:val="00304948"/>
    <w:rsid w:val="0030591B"/>
    <w:rsid w:val="00306754"/>
    <w:rsid w:val="0030745B"/>
    <w:rsid w:val="00307F3D"/>
    <w:rsid w:val="00310162"/>
    <w:rsid w:val="0031016F"/>
    <w:rsid w:val="00310A4B"/>
    <w:rsid w:val="0031215F"/>
    <w:rsid w:val="00313DCD"/>
    <w:rsid w:val="0031434A"/>
    <w:rsid w:val="003167D4"/>
    <w:rsid w:val="003178E5"/>
    <w:rsid w:val="00317966"/>
    <w:rsid w:val="00317E7E"/>
    <w:rsid w:val="003203DC"/>
    <w:rsid w:val="003203F8"/>
    <w:rsid w:val="00321346"/>
    <w:rsid w:val="0032186E"/>
    <w:rsid w:val="00321961"/>
    <w:rsid w:val="003219A3"/>
    <w:rsid w:val="00321C6F"/>
    <w:rsid w:val="00321D87"/>
    <w:rsid w:val="00323A68"/>
    <w:rsid w:val="00324FD1"/>
    <w:rsid w:val="00325547"/>
    <w:rsid w:val="0032622F"/>
    <w:rsid w:val="00326362"/>
    <w:rsid w:val="00326648"/>
    <w:rsid w:val="00327EDA"/>
    <w:rsid w:val="003300DA"/>
    <w:rsid w:val="00330814"/>
    <w:rsid w:val="00330863"/>
    <w:rsid w:val="00330C6F"/>
    <w:rsid w:val="00330DD8"/>
    <w:rsid w:val="0033190A"/>
    <w:rsid w:val="00332EEE"/>
    <w:rsid w:val="003349E3"/>
    <w:rsid w:val="00334BC9"/>
    <w:rsid w:val="00335A03"/>
    <w:rsid w:val="00335C48"/>
    <w:rsid w:val="0033680B"/>
    <w:rsid w:val="00340DBA"/>
    <w:rsid w:val="00342ED3"/>
    <w:rsid w:val="00343E3D"/>
    <w:rsid w:val="00345F82"/>
    <w:rsid w:val="0034622F"/>
    <w:rsid w:val="00346292"/>
    <w:rsid w:val="003464F8"/>
    <w:rsid w:val="003468BA"/>
    <w:rsid w:val="00346AB9"/>
    <w:rsid w:val="00346F11"/>
    <w:rsid w:val="0034756A"/>
    <w:rsid w:val="00347BDA"/>
    <w:rsid w:val="00347E03"/>
    <w:rsid w:val="0035007E"/>
    <w:rsid w:val="00352073"/>
    <w:rsid w:val="00352796"/>
    <w:rsid w:val="00353022"/>
    <w:rsid w:val="00353137"/>
    <w:rsid w:val="00353EEA"/>
    <w:rsid w:val="00355052"/>
    <w:rsid w:val="00355A6B"/>
    <w:rsid w:val="00356853"/>
    <w:rsid w:val="00356BEA"/>
    <w:rsid w:val="00357FA5"/>
    <w:rsid w:val="00360B02"/>
    <w:rsid w:val="00361C70"/>
    <w:rsid w:val="003627CD"/>
    <w:rsid w:val="003639A8"/>
    <w:rsid w:val="00363B83"/>
    <w:rsid w:val="00364321"/>
    <w:rsid w:val="00364A9D"/>
    <w:rsid w:val="00365D35"/>
    <w:rsid w:val="0036606E"/>
    <w:rsid w:val="00366FD9"/>
    <w:rsid w:val="0037045F"/>
    <w:rsid w:val="00370926"/>
    <w:rsid w:val="00370BB3"/>
    <w:rsid w:val="00370C89"/>
    <w:rsid w:val="00370DD9"/>
    <w:rsid w:val="00371FB4"/>
    <w:rsid w:val="003722EB"/>
    <w:rsid w:val="00372310"/>
    <w:rsid w:val="003729C1"/>
    <w:rsid w:val="003748B2"/>
    <w:rsid w:val="00374D06"/>
    <w:rsid w:val="00374E7B"/>
    <w:rsid w:val="0037522E"/>
    <w:rsid w:val="00375CF5"/>
    <w:rsid w:val="00375F71"/>
    <w:rsid w:val="0037618E"/>
    <w:rsid w:val="00376239"/>
    <w:rsid w:val="00376247"/>
    <w:rsid w:val="00376969"/>
    <w:rsid w:val="0037734A"/>
    <w:rsid w:val="00380402"/>
    <w:rsid w:val="003809E8"/>
    <w:rsid w:val="00380B29"/>
    <w:rsid w:val="00383604"/>
    <w:rsid w:val="00383ACD"/>
    <w:rsid w:val="00383B19"/>
    <w:rsid w:val="00384A47"/>
    <w:rsid w:val="00384CCD"/>
    <w:rsid w:val="00384E2A"/>
    <w:rsid w:val="003850B0"/>
    <w:rsid w:val="00385848"/>
    <w:rsid w:val="00385A64"/>
    <w:rsid w:val="003861D1"/>
    <w:rsid w:val="00386793"/>
    <w:rsid w:val="00387DC3"/>
    <w:rsid w:val="0039136B"/>
    <w:rsid w:val="003913BF"/>
    <w:rsid w:val="0039159E"/>
    <w:rsid w:val="00393BD5"/>
    <w:rsid w:val="00393FD8"/>
    <w:rsid w:val="003940C0"/>
    <w:rsid w:val="00394858"/>
    <w:rsid w:val="00395CAC"/>
    <w:rsid w:val="0039639C"/>
    <w:rsid w:val="00396A54"/>
    <w:rsid w:val="00396CC9"/>
    <w:rsid w:val="00396EDC"/>
    <w:rsid w:val="00397978"/>
    <w:rsid w:val="003A0A77"/>
    <w:rsid w:val="003A14D4"/>
    <w:rsid w:val="003A1F37"/>
    <w:rsid w:val="003A2B0E"/>
    <w:rsid w:val="003A3EBF"/>
    <w:rsid w:val="003A4457"/>
    <w:rsid w:val="003A4F85"/>
    <w:rsid w:val="003A6222"/>
    <w:rsid w:val="003A65FB"/>
    <w:rsid w:val="003A7D51"/>
    <w:rsid w:val="003A7F84"/>
    <w:rsid w:val="003B0395"/>
    <w:rsid w:val="003B072E"/>
    <w:rsid w:val="003B265D"/>
    <w:rsid w:val="003B277B"/>
    <w:rsid w:val="003B2E7C"/>
    <w:rsid w:val="003B3474"/>
    <w:rsid w:val="003B35D6"/>
    <w:rsid w:val="003B401D"/>
    <w:rsid w:val="003B481B"/>
    <w:rsid w:val="003B5008"/>
    <w:rsid w:val="003B5142"/>
    <w:rsid w:val="003B6B6A"/>
    <w:rsid w:val="003B716C"/>
    <w:rsid w:val="003B787F"/>
    <w:rsid w:val="003C1B89"/>
    <w:rsid w:val="003C1F42"/>
    <w:rsid w:val="003C1F6C"/>
    <w:rsid w:val="003C37A5"/>
    <w:rsid w:val="003C3981"/>
    <w:rsid w:val="003C5595"/>
    <w:rsid w:val="003C5C38"/>
    <w:rsid w:val="003C5C3B"/>
    <w:rsid w:val="003C5E77"/>
    <w:rsid w:val="003C5FEF"/>
    <w:rsid w:val="003C6DFA"/>
    <w:rsid w:val="003C6F3E"/>
    <w:rsid w:val="003C7D54"/>
    <w:rsid w:val="003D0A79"/>
    <w:rsid w:val="003D0AC9"/>
    <w:rsid w:val="003D0E82"/>
    <w:rsid w:val="003D130E"/>
    <w:rsid w:val="003D1C5B"/>
    <w:rsid w:val="003D1E66"/>
    <w:rsid w:val="003D3028"/>
    <w:rsid w:val="003D3301"/>
    <w:rsid w:val="003D3C2E"/>
    <w:rsid w:val="003D4721"/>
    <w:rsid w:val="003D4F31"/>
    <w:rsid w:val="003D58A5"/>
    <w:rsid w:val="003D5930"/>
    <w:rsid w:val="003D6BE8"/>
    <w:rsid w:val="003D7448"/>
    <w:rsid w:val="003D7E0A"/>
    <w:rsid w:val="003E0326"/>
    <w:rsid w:val="003E0B47"/>
    <w:rsid w:val="003E146C"/>
    <w:rsid w:val="003E1FA3"/>
    <w:rsid w:val="003E316D"/>
    <w:rsid w:val="003E38B8"/>
    <w:rsid w:val="003E3D63"/>
    <w:rsid w:val="003E3E18"/>
    <w:rsid w:val="003E526D"/>
    <w:rsid w:val="003E703B"/>
    <w:rsid w:val="003E7206"/>
    <w:rsid w:val="003F038D"/>
    <w:rsid w:val="003F066F"/>
    <w:rsid w:val="003F138A"/>
    <w:rsid w:val="003F3A4A"/>
    <w:rsid w:val="003F4A55"/>
    <w:rsid w:val="003F4B93"/>
    <w:rsid w:val="003F6503"/>
    <w:rsid w:val="003F67F5"/>
    <w:rsid w:val="003F7093"/>
    <w:rsid w:val="00400406"/>
    <w:rsid w:val="00400CA2"/>
    <w:rsid w:val="0040149E"/>
    <w:rsid w:val="0040188F"/>
    <w:rsid w:val="004022A7"/>
    <w:rsid w:val="00402870"/>
    <w:rsid w:val="0040398B"/>
    <w:rsid w:val="0040435B"/>
    <w:rsid w:val="00404CA2"/>
    <w:rsid w:val="004059E3"/>
    <w:rsid w:val="00407247"/>
    <w:rsid w:val="00407673"/>
    <w:rsid w:val="004101FE"/>
    <w:rsid w:val="004107F3"/>
    <w:rsid w:val="00410A12"/>
    <w:rsid w:val="00410D47"/>
    <w:rsid w:val="004110FD"/>
    <w:rsid w:val="004121DA"/>
    <w:rsid w:val="004122C9"/>
    <w:rsid w:val="0041307C"/>
    <w:rsid w:val="004143DD"/>
    <w:rsid w:val="00415827"/>
    <w:rsid w:val="00416068"/>
    <w:rsid w:val="004163F3"/>
    <w:rsid w:val="00416D1D"/>
    <w:rsid w:val="00416F8E"/>
    <w:rsid w:val="00420300"/>
    <w:rsid w:val="0042161D"/>
    <w:rsid w:val="004216C1"/>
    <w:rsid w:val="00422D0E"/>
    <w:rsid w:val="00423AF5"/>
    <w:rsid w:val="00423EEE"/>
    <w:rsid w:val="00423FA1"/>
    <w:rsid w:val="00425384"/>
    <w:rsid w:val="0042589F"/>
    <w:rsid w:val="00426780"/>
    <w:rsid w:val="004268FC"/>
    <w:rsid w:val="004277BE"/>
    <w:rsid w:val="0043027E"/>
    <w:rsid w:val="004310F3"/>
    <w:rsid w:val="004313D7"/>
    <w:rsid w:val="004315AA"/>
    <w:rsid w:val="0043253E"/>
    <w:rsid w:val="00432D02"/>
    <w:rsid w:val="0043311C"/>
    <w:rsid w:val="0043378E"/>
    <w:rsid w:val="004337D7"/>
    <w:rsid w:val="00434699"/>
    <w:rsid w:val="004351D9"/>
    <w:rsid w:val="00435DD0"/>
    <w:rsid w:val="00436338"/>
    <w:rsid w:val="00436608"/>
    <w:rsid w:val="00440567"/>
    <w:rsid w:val="00440818"/>
    <w:rsid w:val="00440EAF"/>
    <w:rsid w:val="00441295"/>
    <w:rsid w:val="004425FC"/>
    <w:rsid w:val="00443ED7"/>
    <w:rsid w:val="0044426A"/>
    <w:rsid w:val="00444AC5"/>
    <w:rsid w:val="00444BD5"/>
    <w:rsid w:val="00446967"/>
    <w:rsid w:val="0045158E"/>
    <w:rsid w:val="0045187E"/>
    <w:rsid w:val="00451A01"/>
    <w:rsid w:val="004533C4"/>
    <w:rsid w:val="004539E5"/>
    <w:rsid w:val="00454351"/>
    <w:rsid w:val="00454BE2"/>
    <w:rsid w:val="00454E39"/>
    <w:rsid w:val="00455EDC"/>
    <w:rsid w:val="004560D8"/>
    <w:rsid w:val="004560D9"/>
    <w:rsid w:val="0045616E"/>
    <w:rsid w:val="0045625E"/>
    <w:rsid w:val="00456CCD"/>
    <w:rsid w:val="00457239"/>
    <w:rsid w:val="00457E1A"/>
    <w:rsid w:val="00457F7B"/>
    <w:rsid w:val="00460556"/>
    <w:rsid w:val="00460627"/>
    <w:rsid w:val="00461CE4"/>
    <w:rsid w:val="0046377C"/>
    <w:rsid w:val="00463C19"/>
    <w:rsid w:val="00465020"/>
    <w:rsid w:val="00465C0A"/>
    <w:rsid w:val="00466094"/>
    <w:rsid w:val="004669AF"/>
    <w:rsid w:val="00466DC9"/>
    <w:rsid w:val="00467057"/>
    <w:rsid w:val="004675E0"/>
    <w:rsid w:val="0046781C"/>
    <w:rsid w:val="00467885"/>
    <w:rsid w:val="00471448"/>
    <w:rsid w:val="00471D5A"/>
    <w:rsid w:val="00473051"/>
    <w:rsid w:val="0047361B"/>
    <w:rsid w:val="0047432F"/>
    <w:rsid w:val="004749FB"/>
    <w:rsid w:val="004755EB"/>
    <w:rsid w:val="00475EE7"/>
    <w:rsid w:val="00476A01"/>
    <w:rsid w:val="0047727A"/>
    <w:rsid w:val="00477ED5"/>
    <w:rsid w:val="00480038"/>
    <w:rsid w:val="00481034"/>
    <w:rsid w:val="00481CF2"/>
    <w:rsid w:val="00481E89"/>
    <w:rsid w:val="00482FFE"/>
    <w:rsid w:val="00483179"/>
    <w:rsid w:val="00484F27"/>
    <w:rsid w:val="00485CC3"/>
    <w:rsid w:val="004860A6"/>
    <w:rsid w:val="00490644"/>
    <w:rsid w:val="0049229B"/>
    <w:rsid w:val="004925CC"/>
    <w:rsid w:val="00492C55"/>
    <w:rsid w:val="004933EF"/>
    <w:rsid w:val="00493792"/>
    <w:rsid w:val="00493E9E"/>
    <w:rsid w:val="004945FC"/>
    <w:rsid w:val="0049540E"/>
    <w:rsid w:val="00495957"/>
    <w:rsid w:val="00496A1E"/>
    <w:rsid w:val="00496F80"/>
    <w:rsid w:val="004A02EF"/>
    <w:rsid w:val="004A046F"/>
    <w:rsid w:val="004A2EF8"/>
    <w:rsid w:val="004A4142"/>
    <w:rsid w:val="004A4C7D"/>
    <w:rsid w:val="004A50E8"/>
    <w:rsid w:val="004A589C"/>
    <w:rsid w:val="004A5F33"/>
    <w:rsid w:val="004A7259"/>
    <w:rsid w:val="004A7F65"/>
    <w:rsid w:val="004B05C7"/>
    <w:rsid w:val="004B0E30"/>
    <w:rsid w:val="004B1496"/>
    <w:rsid w:val="004B16E7"/>
    <w:rsid w:val="004B1ACC"/>
    <w:rsid w:val="004B213C"/>
    <w:rsid w:val="004B2481"/>
    <w:rsid w:val="004B3868"/>
    <w:rsid w:val="004B386A"/>
    <w:rsid w:val="004B38B7"/>
    <w:rsid w:val="004B419A"/>
    <w:rsid w:val="004B4634"/>
    <w:rsid w:val="004B4699"/>
    <w:rsid w:val="004B5B65"/>
    <w:rsid w:val="004B5C13"/>
    <w:rsid w:val="004B6006"/>
    <w:rsid w:val="004B605F"/>
    <w:rsid w:val="004B76D3"/>
    <w:rsid w:val="004B7901"/>
    <w:rsid w:val="004B7A7C"/>
    <w:rsid w:val="004C03B8"/>
    <w:rsid w:val="004C0714"/>
    <w:rsid w:val="004C52CD"/>
    <w:rsid w:val="004C57C8"/>
    <w:rsid w:val="004C62BB"/>
    <w:rsid w:val="004C6E9E"/>
    <w:rsid w:val="004D04F7"/>
    <w:rsid w:val="004D15B9"/>
    <w:rsid w:val="004D17A3"/>
    <w:rsid w:val="004D253C"/>
    <w:rsid w:val="004D4836"/>
    <w:rsid w:val="004D506D"/>
    <w:rsid w:val="004D67B1"/>
    <w:rsid w:val="004D7222"/>
    <w:rsid w:val="004E03B3"/>
    <w:rsid w:val="004E0F00"/>
    <w:rsid w:val="004E13CE"/>
    <w:rsid w:val="004E33F6"/>
    <w:rsid w:val="004E44EB"/>
    <w:rsid w:val="004E4F3D"/>
    <w:rsid w:val="004E6448"/>
    <w:rsid w:val="004E669C"/>
    <w:rsid w:val="004E6ADF"/>
    <w:rsid w:val="004E6DC2"/>
    <w:rsid w:val="004E740A"/>
    <w:rsid w:val="004E74E9"/>
    <w:rsid w:val="004E758F"/>
    <w:rsid w:val="004E7B83"/>
    <w:rsid w:val="004F0E82"/>
    <w:rsid w:val="004F25D8"/>
    <w:rsid w:val="004F2657"/>
    <w:rsid w:val="004F3883"/>
    <w:rsid w:val="004F389F"/>
    <w:rsid w:val="004F3E07"/>
    <w:rsid w:val="004F45CA"/>
    <w:rsid w:val="004F4EA0"/>
    <w:rsid w:val="004F513D"/>
    <w:rsid w:val="004F5DE0"/>
    <w:rsid w:val="004F606C"/>
    <w:rsid w:val="004F763D"/>
    <w:rsid w:val="00500246"/>
    <w:rsid w:val="005010A0"/>
    <w:rsid w:val="00501374"/>
    <w:rsid w:val="00501779"/>
    <w:rsid w:val="00501BF1"/>
    <w:rsid w:val="0050405A"/>
    <w:rsid w:val="0050532E"/>
    <w:rsid w:val="005054FB"/>
    <w:rsid w:val="00505648"/>
    <w:rsid w:val="00505A8C"/>
    <w:rsid w:val="00506900"/>
    <w:rsid w:val="00506B63"/>
    <w:rsid w:val="00506C47"/>
    <w:rsid w:val="00506DE1"/>
    <w:rsid w:val="00506E15"/>
    <w:rsid w:val="0050732B"/>
    <w:rsid w:val="00507636"/>
    <w:rsid w:val="0050779C"/>
    <w:rsid w:val="00507BA7"/>
    <w:rsid w:val="00507EA9"/>
    <w:rsid w:val="0051111D"/>
    <w:rsid w:val="00511363"/>
    <w:rsid w:val="005118D3"/>
    <w:rsid w:val="00511C04"/>
    <w:rsid w:val="0051221D"/>
    <w:rsid w:val="005127D0"/>
    <w:rsid w:val="00513730"/>
    <w:rsid w:val="00514339"/>
    <w:rsid w:val="0051493B"/>
    <w:rsid w:val="005154CB"/>
    <w:rsid w:val="0051578A"/>
    <w:rsid w:val="005158D2"/>
    <w:rsid w:val="005159E2"/>
    <w:rsid w:val="005177F5"/>
    <w:rsid w:val="00517ED0"/>
    <w:rsid w:val="005212D3"/>
    <w:rsid w:val="005229FA"/>
    <w:rsid w:val="005230E7"/>
    <w:rsid w:val="00523CF4"/>
    <w:rsid w:val="005245ED"/>
    <w:rsid w:val="00524ABE"/>
    <w:rsid w:val="00525A69"/>
    <w:rsid w:val="00527569"/>
    <w:rsid w:val="0052759E"/>
    <w:rsid w:val="00527A89"/>
    <w:rsid w:val="00530963"/>
    <w:rsid w:val="00530CF9"/>
    <w:rsid w:val="005312EA"/>
    <w:rsid w:val="00531A5B"/>
    <w:rsid w:val="00531C95"/>
    <w:rsid w:val="00532246"/>
    <w:rsid w:val="0053296A"/>
    <w:rsid w:val="00533426"/>
    <w:rsid w:val="00534990"/>
    <w:rsid w:val="00535215"/>
    <w:rsid w:val="0053549A"/>
    <w:rsid w:val="005372ED"/>
    <w:rsid w:val="005400D6"/>
    <w:rsid w:val="005404C5"/>
    <w:rsid w:val="005406CB"/>
    <w:rsid w:val="0054099B"/>
    <w:rsid w:val="00541B25"/>
    <w:rsid w:val="00541D8A"/>
    <w:rsid w:val="0054259F"/>
    <w:rsid w:val="00542C28"/>
    <w:rsid w:val="00542FD7"/>
    <w:rsid w:val="005430EA"/>
    <w:rsid w:val="0054559D"/>
    <w:rsid w:val="005463F5"/>
    <w:rsid w:val="00547768"/>
    <w:rsid w:val="005515F3"/>
    <w:rsid w:val="0055169C"/>
    <w:rsid w:val="005524E6"/>
    <w:rsid w:val="00553326"/>
    <w:rsid w:val="0055491A"/>
    <w:rsid w:val="005549EE"/>
    <w:rsid w:val="005550B8"/>
    <w:rsid w:val="00560662"/>
    <w:rsid w:val="00560D82"/>
    <w:rsid w:val="00561C38"/>
    <w:rsid w:val="00562503"/>
    <w:rsid w:val="005652C7"/>
    <w:rsid w:val="00566E19"/>
    <w:rsid w:val="005674F8"/>
    <w:rsid w:val="00567CDE"/>
    <w:rsid w:val="0057033E"/>
    <w:rsid w:val="00570563"/>
    <w:rsid w:val="0057085C"/>
    <w:rsid w:val="005720D6"/>
    <w:rsid w:val="0057217B"/>
    <w:rsid w:val="00572249"/>
    <w:rsid w:val="00572270"/>
    <w:rsid w:val="00572A45"/>
    <w:rsid w:val="00573869"/>
    <w:rsid w:val="00574C18"/>
    <w:rsid w:val="0057584A"/>
    <w:rsid w:val="0057615D"/>
    <w:rsid w:val="005764C5"/>
    <w:rsid w:val="0057676B"/>
    <w:rsid w:val="00576D70"/>
    <w:rsid w:val="00576E41"/>
    <w:rsid w:val="00577A35"/>
    <w:rsid w:val="00577FB2"/>
    <w:rsid w:val="00580AA4"/>
    <w:rsid w:val="00580C6B"/>
    <w:rsid w:val="0058237E"/>
    <w:rsid w:val="005839C8"/>
    <w:rsid w:val="0058441C"/>
    <w:rsid w:val="00585351"/>
    <w:rsid w:val="005869F1"/>
    <w:rsid w:val="005870AA"/>
    <w:rsid w:val="0058727A"/>
    <w:rsid w:val="00593445"/>
    <w:rsid w:val="005937D7"/>
    <w:rsid w:val="00594821"/>
    <w:rsid w:val="00596407"/>
    <w:rsid w:val="00596461"/>
    <w:rsid w:val="00596F7A"/>
    <w:rsid w:val="0059759D"/>
    <w:rsid w:val="005975CB"/>
    <w:rsid w:val="005A1121"/>
    <w:rsid w:val="005A2719"/>
    <w:rsid w:val="005A2A82"/>
    <w:rsid w:val="005A3026"/>
    <w:rsid w:val="005A3707"/>
    <w:rsid w:val="005A3C3E"/>
    <w:rsid w:val="005A4135"/>
    <w:rsid w:val="005A481D"/>
    <w:rsid w:val="005A4DBE"/>
    <w:rsid w:val="005A511F"/>
    <w:rsid w:val="005A5519"/>
    <w:rsid w:val="005A581D"/>
    <w:rsid w:val="005A5C8D"/>
    <w:rsid w:val="005A5E3F"/>
    <w:rsid w:val="005A6FCF"/>
    <w:rsid w:val="005B09AB"/>
    <w:rsid w:val="005B0DC8"/>
    <w:rsid w:val="005B0F56"/>
    <w:rsid w:val="005B1AE7"/>
    <w:rsid w:val="005B2149"/>
    <w:rsid w:val="005B260D"/>
    <w:rsid w:val="005B4231"/>
    <w:rsid w:val="005B5607"/>
    <w:rsid w:val="005B5BA8"/>
    <w:rsid w:val="005B7B3C"/>
    <w:rsid w:val="005B7D39"/>
    <w:rsid w:val="005B7E87"/>
    <w:rsid w:val="005C1121"/>
    <w:rsid w:val="005C1A74"/>
    <w:rsid w:val="005C1B17"/>
    <w:rsid w:val="005C257E"/>
    <w:rsid w:val="005C25DA"/>
    <w:rsid w:val="005C2A6C"/>
    <w:rsid w:val="005C2D6A"/>
    <w:rsid w:val="005C3B04"/>
    <w:rsid w:val="005C3B06"/>
    <w:rsid w:val="005C4970"/>
    <w:rsid w:val="005C4BAE"/>
    <w:rsid w:val="005C5657"/>
    <w:rsid w:val="005C5E29"/>
    <w:rsid w:val="005C62BF"/>
    <w:rsid w:val="005C66E1"/>
    <w:rsid w:val="005C670D"/>
    <w:rsid w:val="005D0A9C"/>
    <w:rsid w:val="005D2539"/>
    <w:rsid w:val="005D3509"/>
    <w:rsid w:val="005D3DC7"/>
    <w:rsid w:val="005D42CD"/>
    <w:rsid w:val="005D45B2"/>
    <w:rsid w:val="005D6826"/>
    <w:rsid w:val="005E1528"/>
    <w:rsid w:val="005E1544"/>
    <w:rsid w:val="005E60D5"/>
    <w:rsid w:val="005E6355"/>
    <w:rsid w:val="005E6DE5"/>
    <w:rsid w:val="005E7EA2"/>
    <w:rsid w:val="005F0F1D"/>
    <w:rsid w:val="005F21AA"/>
    <w:rsid w:val="005F3062"/>
    <w:rsid w:val="005F33E3"/>
    <w:rsid w:val="005F3707"/>
    <w:rsid w:val="005F51E3"/>
    <w:rsid w:val="005F6ECF"/>
    <w:rsid w:val="005F7989"/>
    <w:rsid w:val="005F7B11"/>
    <w:rsid w:val="00601744"/>
    <w:rsid w:val="00602239"/>
    <w:rsid w:val="00602872"/>
    <w:rsid w:val="006034C6"/>
    <w:rsid w:val="00604B8B"/>
    <w:rsid w:val="006050C6"/>
    <w:rsid w:val="006051FA"/>
    <w:rsid w:val="006052BD"/>
    <w:rsid w:val="00605BDD"/>
    <w:rsid w:val="0060722C"/>
    <w:rsid w:val="006072E9"/>
    <w:rsid w:val="00607EB9"/>
    <w:rsid w:val="0061076B"/>
    <w:rsid w:val="006115E8"/>
    <w:rsid w:val="00611BFC"/>
    <w:rsid w:val="00612419"/>
    <w:rsid w:val="006148F5"/>
    <w:rsid w:val="006163CE"/>
    <w:rsid w:val="006201E3"/>
    <w:rsid w:val="00621006"/>
    <w:rsid w:val="006213DE"/>
    <w:rsid w:val="00621D71"/>
    <w:rsid w:val="00621DAA"/>
    <w:rsid w:val="00621FE7"/>
    <w:rsid w:val="00622561"/>
    <w:rsid w:val="00622923"/>
    <w:rsid w:val="00622D90"/>
    <w:rsid w:val="00623D26"/>
    <w:rsid w:val="006242C8"/>
    <w:rsid w:val="00625966"/>
    <w:rsid w:val="00626870"/>
    <w:rsid w:val="00627A53"/>
    <w:rsid w:val="006309EE"/>
    <w:rsid w:val="00630E49"/>
    <w:rsid w:val="006313C8"/>
    <w:rsid w:val="00631A34"/>
    <w:rsid w:val="00632A71"/>
    <w:rsid w:val="00632BD6"/>
    <w:rsid w:val="00633FF0"/>
    <w:rsid w:val="0063409F"/>
    <w:rsid w:val="00634176"/>
    <w:rsid w:val="006345EC"/>
    <w:rsid w:val="006346FA"/>
    <w:rsid w:val="00634A16"/>
    <w:rsid w:val="00635894"/>
    <w:rsid w:val="0063692A"/>
    <w:rsid w:val="00637915"/>
    <w:rsid w:val="00637D04"/>
    <w:rsid w:val="00640EDB"/>
    <w:rsid w:val="00641030"/>
    <w:rsid w:val="0064165F"/>
    <w:rsid w:val="006418E2"/>
    <w:rsid w:val="00641E10"/>
    <w:rsid w:val="00641E7E"/>
    <w:rsid w:val="006430A7"/>
    <w:rsid w:val="0064351B"/>
    <w:rsid w:val="00644967"/>
    <w:rsid w:val="00644978"/>
    <w:rsid w:val="00644ABF"/>
    <w:rsid w:val="00645045"/>
    <w:rsid w:val="006460D9"/>
    <w:rsid w:val="006474FA"/>
    <w:rsid w:val="00647546"/>
    <w:rsid w:val="00647F37"/>
    <w:rsid w:val="00647FF7"/>
    <w:rsid w:val="006500A9"/>
    <w:rsid w:val="00651610"/>
    <w:rsid w:val="00651A8C"/>
    <w:rsid w:val="00652392"/>
    <w:rsid w:val="006524E5"/>
    <w:rsid w:val="0065403B"/>
    <w:rsid w:val="00655268"/>
    <w:rsid w:val="0065573A"/>
    <w:rsid w:val="006566E3"/>
    <w:rsid w:val="00657774"/>
    <w:rsid w:val="00657D10"/>
    <w:rsid w:val="0066152A"/>
    <w:rsid w:val="00661673"/>
    <w:rsid w:val="0066255F"/>
    <w:rsid w:val="00663DC8"/>
    <w:rsid w:val="00664BFC"/>
    <w:rsid w:val="006671BE"/>
    <w:rsid w:val="006675C8"/>
    <w:rsid w:val="0066773A"/>
    <w:rsid w:val="00670532"/>
    <w:rsid w:val="00671283"/>
    <w:rsid w:val="00671489"/>
    <w:rsid w:val="00671F1E"/>
    <w:rsid w:val="00673402"/>
    <w:rsid w:val="00673977"/>
    <w:rsid w:val="00673FE5"/>
    <w:rsid w:val="00676826"/>
    <w:rsid w:val="00676BFB"/>
    <w:rsid w:val="00677179"/>
    <w:rsid w:val="0068036D"/>
    <w:rsid w:val="006805B3"/>
    <w:rsid w:val="006815E2"/>
    <w:rsid w:val="0068284E"/>
    <w:rsid w:val="00682D3D"/>
    <w:rsid w:val="00683C57"/>
    <w:rsid w:val="00683FF7"/>
    <w:rsid w:val="006855BA"/>
    <w:rsid w:val="00685B88"/>
    <w:rsid w:val="00685C35"/>
    <w:rsid w:val="00685C7D"/>
    <w:rsid w:val="0068725F"/>
    <w:rsid w:val="00687260"/>
    <w:rsid w:val="00687708"/>
    <w:rsid w:val="006878F5"/>
    <w:rsid w:val="00687911"/>
    <w:rsid w:val="00687E1C"/>
    <w:rsid w:val="006905C3"/>
    <w:rsid w:val="00690935"/>
    <w:rsid w:val="006917D4"/>
    <w:rsid w:val="0069283D"/>
    <w:rsid w:val="00694533"/>
    <w:rsid w:val="00694979"/>
    <w:rsid w:val="00695630"/>
    <w:rsid w:val="00695BB9"/>
    <w:rsid w:val="00697602"/>
    <w:rsid w:val="006A0FDF"/>
    <w:rsid w:val="006A1198"/>
    <w:rsid w:val="006A1477"/>
    <w:rsid w:val="006A14D6"/>
    <w:rsid w:val="006A20B6"/>
    <w:rsid w:val="006A28A5"/>
    <w:rsid w:val="006A29A0"/>
    <w:rsid w:val="006A3876"/>
    <w:rsid w:val="006A615B"/>
    <w:rsid w:val="006A62B5"/>
    <w:rsid w:val="006A6A0D"/>
    <w:rsid w:val="006A7572"/>
    <w:rsid w:val="006A7DB1"/>
    <w:rsid w:val="006B0177"/>
    <w:rsid w:val="006B0CE2"/>
    <w:rsid w:val="006B1169"/>
    <w:rsid w:val="006B172C"/>
    <w:rsid w:val="006B2E21"/>
    <w:rsid w:val="006B3C84"/>
    <w:rsid w:val="006B3F02"/>
    <w:rsid w:val="006B47F1"/>
    <w:rsid w:val="006B4EF1"/>
    <w:rsid w:val="006B5098"/>
    <w:rsid w:val="006B6F27"/>
    <w:rsid w:val="006B7776"/>
    <w:rsid w:val="006B7F8B"/>
    <w:rsid w:val="006C02D5"/>
    <w:rsid w:val="006C0CB1"/>
    <w:rsid w:val="006C1603"/>
    <w:rsid w:val="006C1638"/>
    <w:rsid w:val="006C1A46"/>
    <w:rsid w:val="006C3C38"/>
    <w:rsid w:val="006C5CA4"/>
    <w:rsid w:val="006C5DB5"/>
    <w:rsid w:val="006C6BCF"/>
    <w:rsid w:val="006C7751"/>
    <w:rsid w:val="006C79A7"/>
    <w:rsid w:val="006D07D6"/>
    <w:rsid w:val="006D0C28"/>
    <w:rsid w:val="006D0F2D"/>
    <w:rsid w:val="006D1650"/>
    <w:rsid w:val="006D305A"/>
    <w:rsid w:val="006D370C"/>
    <w:rsid w:val="006D527D"/>
    <w:rsid w:val="006D610F"/>
    <w:rsid w:val="006D635E"/>
    <w:rsid w:val="006E2198"/>
    <w:rsid w:val="006E49E2"/>
    <w:rsid w:val="006E69E3"/>
    <w:rsid w:val="006F1CC9"/>
    <w:rsid w:val="006F1E10"/>
    <w:rsid w:val="006F1F73"/>
    <w:rsid w:val="006F4A10"/>
    <w:rsid w:val="006F4F0A"/>
    <w:rsid w:val="006F5E42"/>
    <w:rsid w:val="006F67D9"/>
    <w:rsid w:val="00700BB7"/>
    <w:rsid w:val="00701815"/>
    <w:rsid w:val="007051CD"/>
    <w:rsid w:val="00705ADC"/>
    <w:rsid w:val="007063DC"/>
    <w:rsid w:val="00706E3C"/>
    <w:rsid w:val="0070704C"/>
    <w:rsid w:val="007075E7"/>
    <w:rsid w:val="007078FF"/>
    <w:rsid w:val="00707A85"/>
    <w:rsid w:val="00707DAD"/>
    <w:rsid w:val="0071111B"/>
    <w:rsid w:val="0071183B"/>
    <w:rsid w:val="0071205A"/>
    <w:rsid w:val="00713123"/>
    <w:rsid w:val="007131D9"/>
    <w:rsid w:val="00713E04"/>
    <w:rsid w:val="007140BE"/>
    <w:rsid w:val="007149EF"/>
    <w:rsid w:val="00715115"/>
    <w:rsid w:val="00715B45"/>
    <w:rsid w:val="007168E7"/>
    <w:rsid w:val="00716BA9"/>
    <w:rsid w:val="00716E49"/>
    <w:rsid w:val="00717A2A"/>
    <w:rsid w:val="00721168"/>
    <w:rsid w:val="00721815"/>
    <w:rsid w:val="00721D9A"/>
    <w:rsid w:val="0072269E"/>
    <w:rsid w:val="007252CE"/>
    <w:rsid w:val="007262B9"/>
    <w:rsid w:val="00726CF8"/>
    <w:rsid w:val="00726FFB"/>
    <w:rsid w:val="0072735A"/>
    <w:rsid w:val="00727899"/>
    <w:rsid w:val="007302BF"/>
    <w:rsid w:val="007318F2"/>
    <w:rsid w:val="007319D2"/>
    <w:rsid w:val="00731CB9"/>
    <w:rsid w:val="00731ECA"/>
    <w:rsid w:val="00731FB1"/>
    <w:rsid w:val="00732594"/>
    <w:rsid w:val="007327E4"/>
    <w:rsid w:val="00733F05"/>
    <w:rsid w:val="0073447F"/>
    <w:rsid w:val="0073654E"/>
    <w:rsid w:val="007369EA"/>
    <w:rsid w:val="00737245"/>
    <w:rsid w:val="00737BC6"/>
    <w:rsid w:val="00737F49"/>
    <w:rsid w:val="007427E4"/>
    <w:rsid w:val="00742A7E"/>
    <w:rsid w:val="00742D44"/>
    <w:rsid w:val="0074371F"/>
    <w:rsid w:val="00744010"/>
    <w:rsid w:val="0074478B"/>
    <w:rsid w:val="00745181"/>
    <w:rsid w:val="007456EF"/>
    <w:rsid w:val="00746367"/>
    <w:rsid w:val="00747D3C"/>
    <w:rsid w:val="00750AB5"/>
    <w:rsid w:val="0075218E"/>
    <w:rsid w:val="00752725"/>
    <w:rsid w:val="007528C4"/>
    <w:rsid w:val="0075298F"/>
    <w:rsid w:val="007532DA"/>
    <w:rsid w:val="00753303"/>
    <w:rsid w:val="00753D2E"/>
    <w:rsid w:val="007547CD"/>
    <w:rsid w:val="007553C3"/>
    <w:rsid w:val="00755E7D"/>
    <w:rsid w:val="007564B1"/>
    <w:rsid w:val="0075678D"/>
    <w:rsid w:val="00756972"/>
    <w:rsid w:val="007571AD"/>
    <w:rsid w:val="007575A1"/>
    <w:rsid w:val="007614DC"/>
    <w:rsid w:val="00761750"/>
    <w:rsid w:val="007636D7"/>
    <w:rsid w:val="00763943"/>
    <w:rsid w:val="00765E7A"/>
    <w:rsid w:val="0076625F"/>
    <w:rsid w:val="00766285"/>
    <w:rsid w:val="00766CFA"/>
    <w:rsid w:val="0076753F"/>
    <w:rsid w:val="00767F3E"/>
    <w:rsid w:val="00770068"/>
    <w:rsid w:val="007703E8"/>
    <w:rsid w:val="0077105A"/>
    <w:rsid w:val="007717FE"/>
    <w:rsid w:val="00772714"/>
    <w:rsid w:val="00773D46"/>
    <w:rsid w:val="00775759"/>
    <w:rsid w:val="00775B15"/>
    <w:rsid w:val="00775DCF"/>
    <w:rsid w:val="007771B6"/>
    <w:rsid w:val="00777D94"/>
    <w:rsid w:val="007800D2"/>
    <w:rsid w:val="00781058"/>
    <w:rsid w:val="007810C8"/>
    <w:rsid w:val="0078193B"/>
    <w:rsid w:val="00781F2A"/>
    <w:rsid w:val="00782991"/>
    <w:rsid w:val="00782AE2"/>
    <w:rsid w:val="007830AE"/>
    <w:rsid w:val="00783AB1"/>
    <w:rsid w:val="0078491B"/>
    <w:rsid w:val="007850D0"/>
    <w:rsid w:val="00785957"/>
    <w:rsid w:val="00786146"/>
    <w:rsid w:val="007870F8"/>
    <w:rsid w:val="00787C1D"/>
    <w:rsid w:val="007900F1"/>
    <w:rsid w:val="007904A3"/>
    <w:rsid w:val="00791F8F"/>
    <w:rsid w:val="00793676"/>
    <w:rsid w:val="00793955"/>
    <w:rsid w:val="00793972"/>
    <w:rsid w:val="00794749"/>
    <w:rsid w:val="00795890"/>
    <w:rsid w:val="0079655B"/>
    <w:rsid w:val="00796816"/>
    <w:rsid w:val="00796B4E"/>
    <w:rsid w:val="00797131"/>
    <w:rsid w:val="00797309"/>
    <w:rsid w:val="007974B7"/>
    <w:rsid w:val="007A0161"/>
    <w:rsid w:val="007A0908"/>
    <w:rsid w:val="007A3EDE"/>
    <w:rsid w:val="007A4099"/>
    <w:rsid w:val="007A4D7B"/>
    <w:rsid w:val="007A4EBA"/>
    <w:rsid w:val="007A57DD"/>
    <w:rsid w:val="007A663E"/>
    <w:rsid w:val="007A6CEE"/>
    <w:rsid w:val="007A7568"/>
    <w:rsid w:val="007A782C"/>
    <w:rsid w:val="007B02CC"/>
    <w:rsid w:val="007B1810"/>
    <w:rsid w:val="007B257A"/>
    <w:rsid w:val="007B3093"/>
    <w:rsid w:val="007B3C9E"/>
    <w:rsid w:val="007B7264"/>
    <w:rsid w:val="007B7370"/>
    <w:rsid w:val="007B7502"/>
    <w:rsid w:val="007B7B9A"/>
    <w:rsid w:val="007C0294"/>
    <w:rsid w:val="007C0C17"/>
    <w:rsid w:val="007C0EA6"/>
    <w:rsid w:val="007C1FED"/>
    <w:rsid w:val="007C280E"/>
    <w:rsid w:val="007C292C"/>
    <w:rsid w:val="007C2FEE"/>
    <w:rsid w:val="007C376D"/>
    <w:rsid w:val="007C3AA8"/>
    <w:rsid w:val="007C3C77"/>
    <w:rsid w:val="007C41E3"/>
    <w:rsid w:val="007C4684"/>
    <w:rsid w:val="007C6980"/>
    <w:rsid w:val="007C7FAF"/>
    <w:rsid w:val="007D2C08"/>
    <w:rsid w:val="007D32E1"/>
    <w:rsid w:val="007D43E8"/>
    <w:rsid w:val="007D4406"/>
    <w:rsid w:val="007D5004"/>
    <w:rsid w:val="007D5D4D"/>
    <w:rsid w:val="007D5ED1"/>
    <w:rsid w:val="007D67E7"/>
    <w:rsid w:val="007D69BC"/>
    <w:rsid w:val="007D6EC9"/>
    <w:rsid w:val="007D7145"/>
    <w:rsid w:val="007D7224"/>
    <w:rsid w:val="007E0A58"/>
    <w:rsid w:val="007E1C03"/>
    <w:rsid w:val="007E20CC"/>
    <w:rsid w:val="007E22D2"/>
    <w:rsid w:val="007E2FAB"/>
    <w:rsid w:val="007E3A08"/>
    <w:rsid w:val="007E4516"/>
    <w:rsid w:val="007E589C"/>
    <w:rsid w:val="007E6C40"/>
    <w:rsid w:val="007E7DE1"/>
    <w:rsid w:val="007F02D7"/>
    <w:rsid w:val="007F0B1D"/>
    <w:rsid w:val="007F0D0A"/>
    <w:rsid w:val="007F0F4B"/>
    <w:rsid w:val="007F2552"/>
    <w:rsid w:val="007F2CCD"/>
    <w:rsid w:val="007F2E85"/>
    <w:rsid w:val="007F3C99"/>
    <w:rsid w:val="007F5781"/>
    <w:rsid w:val="007F5E2E"/>
    <w:rsid w:val="007F64D6"/>
    <w:rsid w:val="007F6D60"/>
    <w:rsid w:val="007F72D6"/>
    <w:rsid w:val="007F7832"/>
    <w:rsid w:val="0080119A"/>
    <w:rsid w:val="008013C8"/>
    <w:rsid w:val="00801B96"/>
    <w:rsid w:val="00806D7D"/>
    <w:rsid w:val="00807818"/>
    <w:rsid w:val="00807906"/>
    <w:rsid w:val="00807DD8"/>
    <w:rsid w:val="00810680"/>
    <w:rsid w:val="00811BE5"/>
    <w:rsid w:val="00812380"/>
    <w:rsid w:val="00814A0E"/>
    <w:rsid w:val="00814D2E"/>
    <w:rsid w:val="008152D7"/>
    <w:rsid w:val="00815B02"/>
    <w:rsid w:val="00815C8E"/>
    <w:rsid w:val="00815CC0"/>
    <w:rsid w:val="00815F01"/>
    <w:rsid w:val="00817380"/>
    <w:rsid w:val="00817D26"/>
    <w:rsid w:val="00820A9F"/>
    <w:rsid w:val="008221FE"/>
    <w:rsid w:val="008240CF"/>
    <w:rsid w:val="00824DCF"/>
    <w:rsid w:val="00825357"/>
    <w:rsid w:val="0082551D"/>
    <w:rsid w:val="00825CB0"/>
    <w:rsid w:val="0082662F"/>
    <w:rsid w:val="008268FC"/>
    <w:rsid w:val="00826D99"/>
    <w:rsid w:val="00827600"/>
    <w:rsid w:val="008308BB"/>
    <w:rsid w:val="00832073"/>
    <w:rsid w:val="0083278E"/>
    <w:rsid w:val="00832907"/>
    <w:rsid w:val="00832987"/>
    <w:rsid w:val="00833296"/>
    <w:rsid w:val="00833C7D"/>
    <w:rsid w:val="00834573"/>
    <w:rsid w:val="00835034"/>
    <w:rsid w:val="00836140"/>
    <w:rsid w:val="00837609"/>
    <w:rsid w:val="00840C00"/>
    <w:rsid w:val="008413AE"/>
    <w:rsid w:val="00841E59"/>
    <w:rsid w:val="00842883"/>
    <w:rsid w:val="00842B0B"/>
    <w:rsid w:val="008430B9"/>
    <w:rsid w:val="008431E0"/>
    <w:rsid w:val="0084356A"/>
    <w:rsid w:val="008445BD"/>
    <w:rsid w:val="008452E9"/>
    <w:rsid w:val="00845FAA"/>
    <w:rsid w:val="00846399"/>
    <w:rsid w:val="008467AF"/>
    <w:rsid w:val="00847175"/>
    <w:rsid w:val="00847727"/>
    <w:rsid w:val="00847AA8"/>
    <w:rsid w:val="00851DEB"/>
    <w:rsid w:val="0085210F"/>
    <w:rsid w:val="00852239"/>
    <w:rsid w:val="00852876"/>
    <w:rsid w:val="008534C8"/>
    <w:rsid w:val="00853A38"/>
    <w:rsid w:val="00853AF9"/>
    <w:rsid w:val="00853D41"/>
    <w:rsid w:val="008540AC"/>
    <w:rsid w:val="00854354"/>
    <w:rsid w:val="008551FA"/>
    <w:rsid w:val="008553E3"/>
    <w:rsid w:val="00855669"/>
    <w:rsid w:val="008557D2"/>
    <w:rsid w:val="00855A96"/>
    <w:rsid w:val="0085613C"/>
    <w:rsid w:val="00857DD7"/>
    <w:rsid w:val="0086013C"/>
    <w:rsid w:val="008619DE"/>
    <w:rsid w:val="00861D69"/>
    <w:rsid w:val="008625F6"/>
    <w:rsid w:val="00863AD8"/>
    <w:rsid w:val="00863B73"/>
    <w:rsid w:val="008648E8"/>
    <w:rsid w:val="00865803"/>
    <w:rsid w:val="00866055"/>
    <w:rsid w:val="0086677B"/>
    <w:rsid w:val="0086697F"/>
    <w:rsid w:val="00866D05"/>
    <w:rsid w:val="0087084E"/>
    <w:rsid w:val="008710CA"/>
    <w:rsid w:val="00871474"/>
    <w:rsid w:val="00871962"/>
    <w:rsid w:val="00871AA0"/>
    <w:rsid w:val="00872991"/>
    <w:rsid w:val="00872AB7"/>
    <w:rsid w:val="00872F7E"/>
    <w:rsid w:val="008738D8"/>
    <w:rsid w:val="00875FE3"/>
    <w:rsid w:val="00876204"/>
    <w:rsid w:val="008766CE"/>
    <w:rsid w:val="00877EF7"/>
    <w:rsid w:val="00880525"/>
    <w:rsid w:val="008821A8"/>
    <w:rsid w:val="0088236D"/>
    <w:rsid w:val="00882883"/>
    <w:rsid w:val="00882A5C"/>
    <w:rsid w:val="00882E88"/>
    <w:rsid w:val="008831A7"/>
    <w:rsid w:val="00883D6D"/>
    <w:rsid w:val="00883E9A"/>
    <w:rsid w:val="00884153"/>
    <w:rsid w:val="00884B28"/>
    <w:rsid w:val="00884FAF"/>
    <w:rsid w:val="00885015"/>
    <w:rsid w:val="008855DF"/>
    <w:rsid w:val="00885865"/>
    <w:rsid w:val="00886371"/>
    <w:rsid w:val="00887E9C"/>
    <w:rsid w:val="00891414"/>
    <w:rsid w:val="00892745"/>
    <w:rsid w:val="00892E1C"/>
    <w:rsid w:val="00893290"/>
    <w:rsid w:val="00894604"/>
    <w:rsid w:val="00894710"/>
    <w:rsid w:val="00894902"/>
    <w:rsid w:val="0089577E"/>
    <w:rsid w:val="00896032"/>
    <w:rsid w:val="00896BC6"/>
    <w:rsid w:val="008970A1"/>
    <w:rsid w:val="008A01DA"/>
    <w:rsid w:val="008A0B6C"/>
    <w:rsid w:val="008A150C"/>
    <w:rsid w:val="008A3380"/>
    <w:rsid w:val="008A3386"/>
    <w:rsid w:val="008A4133"/>
    <w:rsid w:val="008A42F9"/>
    <w:rsid w:val="008A606B"/>
    <w:rsid w:val="008A6A24"/>
    <w:rsid w:val="008A7398"/>
    <w:rsid w:val="008A7476"/>
    <w:rsid w:val="008B0A52"/>
    <w:rsid w:val="008B0BDA"/>
    <w:rsid w:val="008B160A"/>
    <w:rsid w:val="008B172C"/>
    <w:rsid w:val="008B1C80"/>
    <w:rsid w:val="008B202C"/>
    <w:rsid w:val="008B268E"/>
    <w:rsid w:val="008B39B5"/>
    <w:rsid w:val="008B4472"/>
    <w:rsid w:val="008B54FF"/>
    <w:rsid w:val="008B615C"/>
    <w:rsid w:val="008B66A0"/>
    <w:rsid w:val="008B7385"/>
    <w:rsid w:val="008B7513"/>
    <w:rsid w:val="008B7F07"/>
    <w:rsid w:val="008C051B"/>
    <w:rsid w:val="008C2196"/>
    <w:rsid w:val="008C28B7"/>
    <w:rsid w:val="008C39A7"/>
    <w:rsid w:val="008C39EA"/>
    <w:rsid w:val="008C482E"/>
    <w:rsid w:val="008C4956"/>
    <w:rsid w:val="008C60B4"/>
    <w:rsid w:val="008C65E9"/>
    <w:rsid w:val="008C66E5"/>
    <w:rsid w:val="008C6732"/>
    <w:rsid w:val="008C7F14"/>
    <w:rsid w:val="008D0105"/>
    <w:rsid w:val="008D022D"/>
    <w:rsid w:val="008D0EE4"/>
    <w:rsid w:val="008D1FA0"/>
    <w:rsid w:val="008D72AB"/>
    <w:rsid w:val="008E0BE4"/>
    <w:rsid w:val="008E0FD6"/>
    <w:rsid w:val="008E1A87"/>
    <w:rsid w:val="008E1B26"/>
    <w:rsid w:val="008E4715"/>
    <w:rsid w:val="008E5C76"/>
    <w:rsid w:val="008F27BC"/>
    <w:rsid w:val="008F2806"/>
    <w:rsid w:val="008F2829"/>
    <w:rsid w:val="008F2979"/>
    <w:rsid w:val="008F3987"/>
    <w:rsid w:val="008F3AA9"/>
    <w:rsid w:val="008F3E03"/>
    <w:rsid w:val="008F4047"/>
    <w:rsid w:val="008F5965"/>
    <w:rsid w:val="008F5BD6"/>
    <w:rsid w:val="008F67FC"/>
    <w:rsid w:val="008F680A"/>
    <w:rsid w:val="008F6830"/>
    <w:rsid w:val="008F6A0C"/>
    <w:rsid w:val="008F6AA1"/>
    <w:rsid w:val="008F6C33"/>
    <w:rsid w:val="008F6C34"/>
    <w:rsid w:val="008F7658"/>
    <w:rsid w:val="008F7B00"/>
    <w:rsid w:val="008F7DBE"/>
    <w:rsid w:val="00900342"/>
    <w:rsid w:val="00901761"/>
    <w:rsid w:val="00902560"/>
    <w:rsid w:val="00903262"/>
    <w:rsid w:val="00904686"/>
    <w:rsid w:val="00904B8C"/>
    <w:rsid w:val="00907811"/>
    <w:rsid w:val="00913B75"/>
    <w:rsid w:val="009147ED"/>
    <w:rsid w:val="00915215"/>
    <w:rsid w:val="009157B7"/>
    <w:rsid w:val="00915A82"/>
    <w:rsid w:val="009201F3"/>
    <w:rsid w:val="00920C19"/>
    <w:rsid w:val="00921B08"/>
    <w:rsid w:val="00922E24"/>
    <w:rsid w:val="009233AA"/>
    <w:rsid w:val="00923D23"/>
    <w:rsid w:val="00924649"/>
    <w:rsid w:val="009248A2"/>
    <w:rsid w:val="00924F2B"/>
    <w:rsid w:val="0092526D"/>
    <w:rsid w:val="0092572A"/>
    <w:rsid w:val="00926217"/>
    <w:rsid w:val="00926A20"/>
    <w:rsid w:val="00927395"/>
    <w:rsid w:val="00930D58"/>
    <w:rsid w:val="0093207D"/>
    <w:rsid w:val="0093225F"/>
    <w:rsid w:val="00932295"/>
    <w:rsid w:val="00932641"/>
    <w:rsid w:val="009326B1"/>
    <w:rsid w:val="0093280C"/>
    <w:rsid w:val="009330D7"/>
    <w:rsid w:val="009331E8"/>
    <w:rsid w:val="00933574"/>
    <w:rsid w:val="009338DF"/>
    <w:rsid w:val="00940CCC"/>
    <w:rsid w:val="0094100B"/>
    <w:rsid w:val="0094168F"/>
    <w:rsid w:val="00941811"/>
    <w:rsid w:val="00941A7A"/>
    <w:rsid w:val="009430E2"/>
    <w:rsid w:val="00943DE6"/>
    <w:rsid w:val="00944461"/>
    <w:rsid w:val="0094448D"/>
    <w:rsid w:val="00944A24"/>
    <w:rsid w:val="00944B52"/>
    <w:rsid w:val="009462E0"/>
    <w:rsid w:val="00946F74"/>
    <w:rsid w:val="00947421"/>
    <w:rsid w:val="00947575"/>
    <w:rsid w:val="00947D00"/>
    <w:rsid w:val="009504A9"/>
    <w:rsid w:val="00950694"/>
    <w:rsid w:val="00953643"/>
    <w:rsid w:val="00954442"/>
    <w:rsid w:val="00954AD0"/>
    <w:rsid w:val="0095730B"/>
    <w:rsid w:val="00957379"/>
    <w:rsid w:val="009603EA"/>
    <w:rsid w:val="0096046D"/>
    <w:rsid w:val="00960596"/>
    <w:rsid w:val="00960A8C"/>
    <w:rsid w:val="00960AF4"/>
    <w:rsid w:val="00960D1E"/>
    <w:rsid w:val="00961915"/>
    <w:rsid w:val="00961B9E"/>
    <w:rsid w:val="0096264E"/>
    <w:rsid w:val="00962947"/>
    <w:rsid w:val="009637DE"/>
    <w:rsid w:val="00965E80"/>
    <w:rsid w:val="0097176D"/>
    <w:rsid w:val="00971AA8"/>
    <w:rsid w:val="00972496"/>
    <w:rsid w:val="009727DD"/>
    <w:rsid w:val="00975A22"/>
    <w:rsid w:val="00975FC2"/>
    <w:rsid w:val="00976083"/>
    <w:rsid w:val="009762B6"/>
    <w:rsid w:val="00976C38"/>
    <w:rsid w:val="00976EB6"/>
    <w:rsid w:val="009778B9"/>
    <w:rsid w:val="00981591"/>
    <w:rsid w:val="0098211F"/>
    <w:rsid w:val="00982AA2"/>
    <w:rsid w:val="009841E1"/>
    <w:rsid w:val="00984204"/>
    <w:rsid w:val="00984494"/>
    <w:rsid w:val="0098513A"/>
    <w:rsid w:val="0098531A"/>
    <w:rsid w:val="009861F3"/>
    <w:rsid w:val="00986536"/>
    <w:rsid w:val="0098663C"/>
    <w:rsid w:val="0098743E"/>
    <w:rsid w:val="009875B4"/>
    <w:rsid w:val="009904CA"/>
    <w:rsid w:val="00990601"/>
    <w:rsid w:val="00990733"/>
    <w:rsid w:val="009909D8"/>
    <w:rsid w:val="00992AE4"/>
    <w:rsid w:val="00992CE6"/>
    <w:rsid w:val="00994A2C"/>
    <w:rsid w:val="00995583"/>
    <w:rsid w:val="00995650"/>
    <w:rsid w:val="00995D52"/>
    <w:rsid w:val="00996491"/>
    <w:rsid w:val="0099717E"/>
    <w:rsid w:val="00997685"/>
    <w:rsid w:val="00997BA3"/>
    <w:rsid w:val="00997C02"/>
    <w:rsid w:val="009A008F"/>
    <w:rsid w:val="009A039E"/>
    <w:rsid w:val="009A050D"/>
    <w:rsid w:val="009A1216"/>
    <w:rsid w:val="009A13E0"/>
    <w:rsid w:val="009A22EE"/>
    <w:rsid w:val="009A278E"/>
    <w:rsid w:val="009A2D71"/>
    <w:rsid w:val="009A333D"/>
    <w:rsid w:val="009A48F7"/>
    <w:rsid w:val="009A5156"/>
    <w:rsid w:val="009A5166"/>
    <w:rsid w:val="009A5F86"/>
    <w:rsid w:val="009A673A"/>
    <w:rsid w:val="009A7061"/>
    <w:rsid w:val="009A7145"/>
    <w:rsid w:val="009B1611"/>
    <w:rsid w:val="009B1BEA"/>
    <w:rsid w:val="009B20F9"/>
    <w:rsid w:val="009B231B"/>
    <w:rsid w:val="009B30B1"/>
    <w:rsid w:val="009B31D0"/>
    <w:rsid w:val="009B3376"/>
    <w:rsid w:val="009B3788"/>
    <w:rsid w:val="009B4018"/>
    <w:rsid w:val="009B405A"/>
    <w:rsid w:val="009B457F"/>
    <w:rsid w:val="009B6905"/>
    <w:rsid w:val="009C0213"/>
    <w:rsid w:val="009C26B0"/>
    <w:rsid w:val="009C2C79"/>
    <w:rsid w:val="009C5839"/>
    <w:rsid w:val="009C5D59"/>
    <w:rsid w:val="009C5E48"/>
    <w:rsid w:val="009C766D"/>
    <w:rsid w:val="009D0B7A"/>
    <w:rsid w:val="009D1067"/>
    <w:rsid w:val="009D27E4"/>
    <w:rsid w:val="009D286F"/>
    <w:rsid w:val="009D3C2B"/>
    <w:rsid w:val="009D40BD"/>
    <w:rsid w:val="009D4A12"/>
    <w:rsid w:val="009D5074"/>
    <w:rsid w:val="009D71A1"/>
    <w:rsid w:val="009D770E"/>
    <w:rsid w:val="009E0013"/>
    <w:rsid w:val="009E18EE"/>
    <w:rsid w:val="009E19AC"/>
    <w:rsid w:val="009E2001"/>
    <w:rsid w:val="009E2E88"/>
    <w:rsid w:val="009E3352"/>
    <w:rsid w:val="009E40D5"/>
    <w:rsid w:val="009E4C0E"/>
    <w:rsid w:val="009E5EE2"/>
    <w:rsid w:val="009E68A6"/>
    <w:rsid w:val="009E6D19"/>
    <w:rsid w:val="009E7672"/>
    <w:rsid w:val="009E7879"/>
    <w:rsid w:val="009F0E07"/>
    <w:rsid w:val="009F335F"/>
    <w:rsid w:val="009F4729"/>
    <w:rsid w:val="009F5AA4"/>
    <w:rsid w:val="009F5CBB"/>
    <w:rsid w:val="009F6774"/>
    <w:rsid w:val="009F7103"/>
    <w:rsid w:val="009F790B"/>
    <w:rsid w:val="00A00049"/>
    <w:rsid w:val="00A00C56"/>
    <w:rsid w:val="00A00CFA"/>
    <w:rsid w:val="00A00F42"/>
    <w:rsid w:val="00A023BA"/>
    <w:rsid w:val="00A037B2"/>
    <w:rsid w:val="00A04DAD"/>
    <w:rsid w:val="00A051C6"/>
    <w:rsid w:val="00A069CB"/>
    <w:rsid w:val="00A07026"/>
    <w:rsid w:val="00A07642"/>
    <w:rsid w:val="00A07F34"/>
    <w:rsid w:val="00A100C8"/>
    <w:rsid w:val="00A10627"/>
    <w:rsid w:val="00A10DFA"/>
    <w:rsid w:val="00A11903"/>
    <w:rsid w:val="00A11909"/>
    <w:rsid w:val="00A129B8"/>
    <w:rsid w:val="00A1336A"/>
    <w:rsid w:val="00A1470A"/>
    <w:rsid w:val="00A147B6"/>
    <w:rsid w:val="00A153DA"/>
    <w:rsid w:val="00A1600F"/>
    <w:rsid w:val="00A163A3"/>
    <w:rsid w:val="00A16DBE"/>
    <w:rsid w:val="00A171BD"/>
    <w:rsid w:val="00A17986"/>
    <w:rsid w:val="00A2028B"/>
    <w:rsid w:val="00A20B49"/>
    <w:rsid w:val="00A21290"/>
    <w:rsid w:val="00A22103"/>
    <w:rsid w:val="00A22A3C"/>
    <w:rsid w:val="00A22B2B"/>
    <w:rsid w:val="00A22D6A"/>
    <w:rsid w:val="00A237DD"/>
    <w:rsid w:val="00A23EA4"/>
    <w:rsid w:val="00A245C2"/>
    <w:rsid w:val="00A250AC"/>
    <w:rsid w:val="00A255CE"/>
    <w:rsid w:val="00A270F0"/>
    <w:rsid w:val="00A27D34"/>
    <w:rsid w:val="00A30C58"/>
    <w:rsid w:val="00A31A8A"/>
    <w:rsid w:val="00A3394D"/>
    <w:rsid w:val="00A33AC6"/>
    <w:rsid w:val="00A40B59"/>
    <w:rsid w:val="00A40CA4"/>
    <w:rsid w:val="00A41E2B"/>
    <w:rsid w:val="00A420A8"/>
    <w:rsid w:val="00A42C19"/>
    <w:rsid w:val="00A42C70"/>
    <w:rsid w:val="00A4440A"/>
    <w:rsid w:val="00A44578"/>
    <w:rsid w:val="00A4533D"/>
    <w:rsid w:val="00A4598B"/>
    <w:rsid w:val="00A46640"/>
    <w:rsid w:val="00A47554"/>
    <w:rsid w:val="00A47CBA"/>
    <w:rsid w:val="00A50BF7"/>
    <w:rsid w:val="00A5137B"/>
    <w:rsid w:val="00A51824"/>
    <w:rsid w:val="00A51A30"/>
    <w:rsid w:val="00A51A7A"/>
    <w:rsid w:val="00A52060"/>
    <w:rsid w:val="00A52A9D"/>
    <w:rsid w:val="00A52CB6"/>
    <w:rsid w:val="00A540EB"/>
    <w:rsid w:val="00A54576"/>
    <w:rsid w:val="00A566CC"/>
    <w:rsid w:val="00A56A98"/>
    <w:rsid w:val="00A56BC4"/>
    <w:rsid w:val="00A57ACF"/>
    <w:rsid w:val="00A60072"/>
    <w:rsid w:val="00A60AC1"/>
    <w:rsid w:val="00A61029"/>
    <w:rsid w:val="00A6138D"/>
    <w:rsid w:val="00A619C9"/>
    <w:rsid w:val="00A62041"/>
    <w:rsid w:val="00A6344E"/>
    <w:rsid w:val="00A63C9C"/>
    <w:rsid w:val="00A64D0F"/>
    <w:rsid w:val="00A64F79"/>
    <w:rsid w:val="00A66D14"/>
    <w:rsid w:val="00A66E34"/>
    <w:rsid w:val="00A7070A"/>
    <w:rsid w:val="00A7167A"/>
    <w:rsid w:val="00A716D3"/>
    <w:rsid w:val="00A724E5"/>
    <w:rsid w:val="00A72863"/>
    <w:rsid w:val="00A72904"/>
    <w:rsid w:val="00A73C46"/>
    <w:rsid w:val="00A73F36"/>
    <w:rsid w:val="00A743A5"/>
    <w:rsid w:val="00A74856"/>
    <w:rsid w:val="00A7558B"/>
    <w:rsid w:val="00A76B2F"/>
    <w:rsid w:val="00A7733B"/>
    <w:rsid w:val="00A77A32"/>
    <w:rsid w:val="00A77CD8"/>
    <w:rsid w:val="00A77E4D"/>
    <w:rsid w:val="00A80A25"/>
    <w:rsid w:val="00A8118C"/>
    <w:rsid w:val="00A81689"/>
    <w:rsid w:val="00A818C4"/>
    <w:rsid w:val="00A81B6A"/>
    <w:rsid w:val="00A81CC8"/>
    <w:rsid w:val="00A823A1"/>
    <w:rsid w:val="00A84668"/>
    <w:rsid w:val="00A84795"/>
    <w:rsid w:val="00A853D5"/>
    <w:rsid w:val="00A8541D"/>
    <w:rsid w:val="00A85DFD"/>
    <w:rsid w:val="00A869D3"/>
    <w:rsid w:val="00A87370"/>
    <w:rsid w:val="00A87995"/>
    <w:rsid w:val="00A87ED7"/>
    <w:rsid w:val="00A90C91"/>
    <w:rsid w:val="00A91881"/>
    <w:rsid w:val="00A9271C"/>
    <w:rsid w:val="00A92B49"/>
    <w:rsid w:val="00A92ECE"/>
    <w:rsid w:val="00A930B6"/>
    <w:rsid w:val="00A930CB"/>
    <w:rsid w:val="00A9396D"/>
    <w:rsid w:val="00A94D0E"/>
    <w:rsid w:val="00A95899"/>
    <w:rsid w:val="00A95FB2"/>
    <w:rsid w:val="00AA01EA"/>
    <w:rsid w:val="00AA165D"/>
    <w:rsid w:val="00AA1725"/>
    <w:rsid w:val="00AA187B"/>
    <w:rsid w:val="00AA199E"/>
    <w:rsid w:val="00AA28C6"/>
    <w:rsid w:val="00AA3EAD"/>
    <w:rsid w:val="00AA4FD3"/>
    <w:rsid w:val="00AA5042"/>
    <w:rsid w:val="00AA579A"/>
    <w:rsid w:val="00AA601F"/>
    <w:rsid w:val="00AA620B"/>
    <w:rsid w:val="00AA6E6A"/>
    <w:rsid w:val="00AA7E59"/>
    <w:rsid w:val="00AB0ABD"/>
    <w:rsid w:val="00AB0BF7"/>
    <w:rsid w:val="00AB16D9"/>
    <w:rsid w:val="00AB2616"/>
    <w:rsid w:val="00AB420E"/>
    <w:rsid w:val="00AB4CDE"/>
    <w:rsid w:val="00AB5AC8"/>
    <w:rsid w:val="00AB6391"/>
    <w:rsid w:val="00AB6F55"/>
    <w:rsid w:val="00AB70A7"/>
    <w:rsid w:val="00AC0936"/>
    <w:rsid w:val="00AC0F2D"/>
    <w:rsid w:val="00AC14D2"/>
    <w:rsid w:val="00AC18E8"/>
    <w:rsid w:val="00AC1F1D"/>
    <w:rsid w:val="00AC2072"/>
    <w:rsid w:val="00AC2F52"/>
    <w:rsid w:val="00AC3CA6"/>
    <w:rsid w:val="00AC4BCE"/>
    <w:rsid w:val="00AC536D"/>
    <w:rsid w:val="00AC54F5"/>
    <w:rsid w:val="00AC5FE1"/>
    <w:rsid w:val="00AC6C20"/>
    <w:rsid w:val="00AC78F9"/>
    <w:rsid w:val="00AC7907"/>
    <w:rsid w:val="00AC7B7F"/>
    <w:rsid w:val="00AC7BED"/>
    <w:rsid w:val="00AD0577"/>
    <w:rsid w:val="00AD0AE3"/>
    <w:rsid w:val="00AD108C"/>
    <w:rsid w:val="00AD17DC"/>
    <w:rsid w:val="00AD2F1F"/>
    <w:rsid w:val="00AD3CFB"/>
    <w:rsid w:val="00AD6A95"/>
    <w:rsid w:val="00AE09A0"/>
    <w:rsid w:val="00AE37AB"/>
    <w:rsid w:val="00AE42D8"/>
    <w:rsid w:val="00AE55A0"/>
    <w:rsid w:val="00AE56A2"/>
    <w:rsid w:val="00AE75B5"/>
    <w:rsid w:val="00AE77C5"/>
    <w:rsid w:val="00AF0769"/>
    <w:rsid w:val="00AF156C"/>
    <w:rsid w:val="00AF1966"/>
    <w:rsid w:val="00AF294D"/>
    <w:rsid w:val="00AF2958"/>
    <w:rsid w:val="00AF2C9D"/>
    <w:rsid w:val="00AF3547"/>
    <w:rsid w:val="00AF3D4C"/>
    <w:rsid w:val="00AF41F1"/>
    <w:rsid w:val="00AF43E2"/>
    <w:rsid w:val="00AF4CAB"/>
    <w:rsid w:val="00AF5270"/>
    <w:rsid w:val="00AF5EB3"/>
    <w:rsid w:val="00AF673E"/>
    <w:rsid w:val="00AF744C"/>
    <w:rsid w:val="00AF7F22"/>
    <w:rsid w:val="00B01A86"/>
    <w:rsid w:val="00B029DA"/>
    <w:rsid w:val="00B030F4"/>
    <w:rsid w:val="00B031F6"/>
    <w:rsid w:val="00B035AC"/>
    <w:rsid w:val="00B045F5"/>
    <w:rsid w:val="00B05354"/>
    <w:rsid w:val="00B05AE4"/>
    <w:rsid w:val="00B07D42"/>
    <w:rsid w:val="00B10213"/>
    <w:rsid w:val="00B1148B"/>
    <w:rsid w:val="00B1179B"/>
    <w:rsid w:val="00B11989"/>
    <w:rsid w:val="00B11DCE"/>
    <w:rsid w:val="00B12958"/>
    <w:rsid w:val="00B1363B"/>
    <w:rsid w:val="00B15207"/>
    <w:rsid w:val="00B1520C"/>
    <w:rsid w:val="00B16688"/>
    <w:rsid w:val="00B16880"/>
    <w:rsid w:val="00B16A2B"/>
    <w:rsid w:val="00B17534"/>
    <w:rsid w:val="00B17F79"/>
    <w:rsid w:val="00B20A3E"/>
    <w:rsid w:val="00B21612"/>
    <w:rsid w:val="00B21968"/>
    <w:rsid w:val="00B22893"/>
    <w:rsid w:val="00B232F2"/>
    <w:rsid w:val="00B244E0"/>
    <w:rsid w:val="00B246BA"/>
    <w:rsid w:val="00B25736"/>
    <w:rsid w:val="00B25C75"/>
    <w:rsid w:val="00B27058"/>
    <w:rsid w:val="00B27D1E"/>
    <w:rsid w:val="00B3110A"/>
    <w:rsid w:val="00B31180"/>
    <w:rsid w:val="00B32AD7"/>
    <w:rsid w:val="00B34646"/>
    <w:rsid w:val="00B34902"/>
    <w:rsid w:val="00B34C21"/>
    <w:rsid w:val="00B34D30"/>
    <w:rsid w:val="00B35F74"/>
    <w:rsid w:val="00B366B6"/>
    <w:rsid w:val="00B3693A"/>
    <w:rsid w:val="00B36D91"/>
    <w:rsid w:val="00B4021C"/>
    <w:rsid w:val="00B40698"/>
    <w:rsid w:val="00B417CB"/>
    <w:rsid w:val="00B43145"/>
    <w:rsid w:val="00B43698"/>
    <w:rsid w:val="00B43B40"/>
    <w:rsid w:val="00B43C09"/>
    <w:rsid w:val="00B441CA"/>
    <w:rsid w:val="00B44237"/>
    <w:rsid w:val="00B442B5"/>
    <w:rsid w:val="00B4629F"/>
    <w:rsid w:val="00B46BBE"/>
    <w:rsid w:val="00B501BC"/>
    <w:rsid w:val="00B50DB0"/>
    <w:rsid w:val="00B51150"/>
    <w:rsid w:val="00B511D1"/>
    <w:rsid w:val="00B512B2"/>
    <w:rsid w:val="00B51518"/>
    <w:rsid w:val="00B51815"/>
    <w:rsid w:val="00B51A25"/>
    <w:rsid w:val="00B51E48"/>
    <w:rsid w:val="00B52865"/>
    <w:rsid w:val="00B53365"/>
    <w:rsid w:val="00B54E67"/>
    <w:rsid w:val="00B5547E"/>
    <w:rsid w:val="00B56F7B"/>
    <w:rsid w:val="00B56FA6"/>
    <w:rsid w:val="00B60361"/>
    <w:rsid w:val="00B6088F"/>
    <w:rsid w:val="00B609AB"/>
    <w:rsid w:val="00B60A4C"/>
    <w:rsid w:val="00B60E43"/>
    <w:rsid w:val="00B61527"/>
    <w:rsid w:val="00B61E70"/>
    <w:rsid w:val="00B63190"/>
    <w:rsid w:val="00B639E7"/>
    <w:rsid w:val="00B641DB"/>
    <w:rsid w:val="00B64389"/>
    <w:rsid w:val="00B657C1"/>
    <w:rsid w:val="00B66BFB"/>
    <w:rsid w:val="00B6769E"/>
    <w:rsid w:val="00B70614"/>
    <w:rsid w:val="00B71090"/>
    <w:rsid w:val="00B710AD"/>
    <w:rsid w:val="00B71A87"/>
    <w:rsid w:val="00B71D9D"/>
    <w:rsid w:val="00B737B6"/>
    <w:rsid w:val="00B73F84"/>
    <w:rsid w:val="00B7485D"/>
    <w:rsid w:val="00B764DF"/>
    <w:rsid w:val="00B77451"/>
    <w:rsid w:val="00B80697"/>
    <w:rsid w:val="00B80C1D"/>
    <w:rsid w:val="00B8150C"/>
    <w:rsid w:val="00B815EA"/>
    <w:rsid w:val="00B818E9"/>
    <w:rsid w:val="00B81941"/>
    <w:rsid w:val="00B82A36"/>
    <w:rsid w:val="00B83353"/>
    <w:rsid w:val="00B836E8"/>
    <w:rsid w:val="00B83AA6"/>
    <w:rsid w:val="00B83E78"/>
    <w:rsid w:val="00B84125"/>
    <w:rsid w:val="00B84FB9"/>
    <w:rsid w:val="00B8549F"/>
    <w:rsid w:val="00B85B67"/>
    <w:rsid w:val="00B86749"/>
    <w:rsid w:val="00B869A2"/>
    <w:rsid w:val="00B877D4"/>
    <w:rsid w:val="00B87F5C"/>
    <w:rsid w:val="00B90074"/>
    <w:rsid w:val="00B90A89"/>
    <w:rsid w:val="00B90D68"/>
    <w:rsid w:val="00B925C3"/>
    <w:rsid w:val="00B936DB"/>
    <w:rsid w:val="00B93F91"/>
    <w:rsid w:val="00B973EE"/>
    <w:rsid w:val="00B97475"/>
    <w:rsid w:val="00B97A09"/>
    <w:rsid w:val="00BA12C5"/>
    <w:rsid w:val="00BA228C"/>
    <w:rsid w:val="00BA28C9"/>
    <w:rsid w:val="00BA2F82"/>
    <w:rsid w:val="00BA50D4"/>
    <w:rsid w:val="00BA642A"/>
    <w:rsid w:val="00BA674E"/>
    <w:rsid w:val="00BA68DA"/>
    <w:rsid w:val="00BA6A1A"/>
    <w:rsid w:val="00BA6D7D"/>
    <w:rsid w:val="00BA6E51"/>
    <w:rsid w:val="00BA7F2D"/>
    <w:rsid w:val="00BB084B"/>
    <w:rsid w:val="00BB3693"/>
    <w:rsid w:val="00BB3C22"/>
    <w:rsid w:val="00BB4118"/>
    <w:rsid w:val="00BB46D8"/>
    <w:rsid w:val="00BB5BB4"/>
    <w:rsid w:val="00BB5E4A"/>
    <w:rsid w:val="00BB6586"/>
    <w:rsid w:val="00BB7272"/>
    <w:rsid w:val="00BB76BF"/>
    <w:rsid w:val="00BB7ECE"/>
    <w:rsid w:val="00BC0C68"/>
    <w:rsid w:val="00BC265D"/>
    <w:rsid w:val="00BC3082"/>
    <w:rsid w:val="00BC3ADC"/>
    <w:rsid w:val="00BC5218"/>
    <w:rsid w:val="00BC564D"/>
    <w:rsid w:val="00BC649E"/>
    <w:rsid w:val="00BC64BB"/>
    <w:rsid w:val="00BC740A"/>
    <w:rsid w:val="00BC7C7C"/>
    <w:rsid w:val="00BD0D94"/>
    <w:rsid w:val="00BD137A"/>
    <w:rsid w:val="00BD1B27"/>
    <w:rsid w:val="00BD1BFD"/>
    <w:rsid w:val="00BD3375"/>
    <w:rsid w:val="00BD33FD"/>
    <w:rsid w:val="00BD392F"/>
    <w:rsid w:val="00BD5415"/>
    <w:rsid w:val="00BD600A"/>
    <w:rsid w:val="00BD7553"/>
    <w:rsid w:val="00BE0C16"/>
    <w:rsid w:val="00BE15FD"/>
    <w:rsid w:val="00BE1C55"/>
    <w:rsid w:val="00BE1E83"/>
    <w:rsid w:val="00BE23E7"/>
    <w:rsid w:val="00BE24EF"/>
    <w:rsid w:val="00BE288C"/>
    <w:rsid w:val="00BE3E66"/>
    <w:rsid w:val="00BE42DA"/>
    <w:rsid w:val="00BE49C5"/>
    <w:rsid w:val="00BF01A7"/>
    <w:rsid w:val="00BF044B"/>
    <w:rsid w:val="00BF04B1"/>
    <w:rsid w:val="00BF075D"/>
    <w:rsid w:val="00BF0C9B"/>
    <w:rsid w:val="00BF1395"/>
    <w:rsid w:val="00BF14E2"/>
    <w:rsid w:val="00BF1551"/>
    <w:rsid w:val="00BF1B8D"/>
    <w:rsid w:val="00BF24F8"/>
    <w:rsid w:val="00BF2892"/>
    <w:rsid w:val="00BF35A2"/>
    <w:rsid w:val="00BF41FE"/>
    <w:rsid w:val="00BF4CF3"/>
    <w:rsid w:val="00C000FB"/>
    <w:rsid w:val="00C00CFF"/>
    <w:rsid w:val="00C01710"/>
    <w:rsid w:val="00C02A79"/>
    <w:rsid w:val="00C02CE1"/>
    <w:rsid w:val="00C0380F"/>
    <w:rsid w:val="00C03A88"/>
    <w:rsid w:val="00C040B0"/>
    <w:rsid w:val="00C065E7"/>
    <w:rsid w:val="00C06F09"/>
    <w:rsid w:val="00C103F1"/>
    <w:rsid w:val="00C1055F"/>
    <w:rsid w:val="00C10A76"/>
    <w:rsid w:val="00C10DCD"/>
    <w:rsid w:val="00C11673"/>
    <w:rsid w:val="00C121AA"/>
    <w:rsid w:val="00C12D43"/>
    <w:rsid w:val="00C15351"/>
    <w:rsid w:val="00C156A1"/>
    <w:rsid w:val="00C15B09"/>
    <w:rsid w:val="00C15F05"/>
    <w:rsid w:val="00C15FAF"/>
    <w:rsid w:val="00C16B21"/>
    <w:rsid w:val="00C175C3"/>
    <w:rsid w:val="00C17D81"/>
    <w:rsid w:val="00C20558"/>
    <w:rsid w:val="00C21ABE"/>
    <w:rsid w:val="00C2260B"/>
    <w:rsid w:val="00C23747"/>
    <w:rsid w:val="00C23C47"/>
    <w:rsid w:val="00C23EA0"/>
    <w:rsid w:val="00C23F69"/>
    <w:rsid w:val="00C242A1"/>
    <w:rsid w:val="00C24457"/>
    <w:rsid w:val="00C25540"/>
    <w:rsid w:val="00C25BC4"/>
    <w:rsid w:val="00C2722F"/>
    <w:rsid w:val="00C27C32"/>
    <w:rsid w:val="00C301B9"/>
    <w:rsid w:val="00C304EC"/>
    <w:rsid w:val="00C30C29"/>
    <w:rsid w:val="00C30E14"/>
    <w:rsid w:val="00C30E17"/>
    <w:rsid w:val="00C311B1"/>
    <w:rsid w:val="00C31495"/>
    <w:rsid w:val="00C31967"/>
    <w:rsid w:val="00C31DB6"/>
    <w:rsid w:val="00C3326B"/>
    <w:rsid w:val="00C342E0"/>
    <w:rsid w:val="00C401A3"/>
    <w:rsid w:val="00C40760"/>
    <w:rsid w:val="00C408E4"/>
    <w:rsid w:val="00C40B6C"/>
    <w:rsid w:val="00C41CB5"/>
    <w:rsid w:val="00C420B6"/>
    <w:rsid w:val="00C42344"/>
    <w:rsid w:val="00C4271C"/>
    <w:rsid w:val="00C434F9"/>
    <w:rsid w:val="00C449F5"/>
    <w:rsid w:val="00C44A7B"/>
    <w:rsid w:val="00C44B12"/>
    <w:rsid w:val="00C44D87"/>
    <w:rsid w:val="00C45593"/>
    <w:rsid w:val="00C46491"/>
    <w:rsid w:val="00C46F37"/>
    <w:rsid w:val="00C5095B"/>
    <w:rsid w:val="00C51023"/>
    <w:rsid w:val="00C5147D"/>
    <w:rsid w:val="00C51A9D"/>
    <w:rsid w:val="00C522F9"/>
    <w:rsid w:val="00C526B9"/>
    <w:rsid w:val="00C528B1"/>
    <w:rsid w:val="00C529F3"/>
    <w:rsid w:val="00C54036"/>
    <w:rsid w:val="00C5462C"/>
    <w:rsid w:val="00C56026"/>
    <w:rsid w:val="00C562F7"/>
    <w:rsid w:val="00C567BC"/>
    <w:rsid w:val="00C57C55"/>
    <w:rsid w:val="00C57D83"/>
    <w:rsid w:val="00C611BC"/>
    <w:rsid w:val="00C61409"/>
    <w:rsid w:val="00C6175C"/>
    <w:rsid w:val="00C641C6"/>
    <w:rsid w:val="00C64F27"/>
    <w:rsid w:val="00C65117"/>
    <w:rsid w:val="00C66B32"/>
    <w:rsid w:val="00C677E7"/>
    <w:rsid w:val="00C70097"/>
    <w:rsid w:val="00C709F3"/>
    <w:rsid w:val="00C715F5"/>
    <w:rsid w:val="00C717F8"/>
    <w:rsid w:val="00C7260B"/>
    <w:rsid w:val="00C73426"/>
    <w:rsid w:val="00C756AF"/>
    <w:rsid w:val="00C75F0F"/>
    <w:rsid w:val="00C770CD"/>
    <w:rsid w:val="00C77389"/>
    <w:rsid w:val="00C77B10"/>
    <w:rsid w:val="00C8064A"/>
    <w:rsid w:val="00C80B2A"/>
    <w:rsid w:val="00C81492"/>
    <w:rsid w:val="00C833F2"/>
    <w:rsid w:val="00C84462"/>
    <w:rsid w:val="00C84697"/>
    <w:rsid w:val="00C84BEE"/>
    <w:rsid w:val="00C87FE2"/>
    <w:rsid w:val="00C90095"/>
    <w:rsid w:val="00C903B7"/>
    <w:rsid w:val="00C924E8"/>
    <w:rsid w:val="00C92DBA"/>
    <w:rsid w:val="00C9307F"/>
    <w:rsid w:val="00C933EB"/>
    <w:rsid w:val="00C93C40"/>
    <w:rsid w:val="00C97640"/>
    <w:rsid w:val="00C976C4"/>
    <w:rsid w:val="00C97B09"/>
    <w:rsid w:val="00CA0579"/>
    <w:rsid w:val="00CA0AAD"/>
    <w:rsid w:val="00CA1691"/>
    <w:rsid w:val="00CA1EBC"/>
    <w:rsid w:val="00CA1F9A"/>
    <w:rsid w:val="00CA2121"/>
    <w:rsid w:val="00CA272D"/>
    <w:rsid w:val="00CA299F"/>
    <w:rsid w:val="00CA3457"/>
    <w:rsid w:val="00CA4068"/>
    <w:rsid w:val="00CA41A6"/>
    <w:rsid w:val="00CA45C7"/>
    <w:rsid w:val="00CA56E9"/>
    <w:rsid w:val="00CA5F2C"/>
    <w:rsid w:val="00CA607C"/>
    <w:rsid w:val="00CA6138"/>
    <w:rsid w:val="00CA63A2"/>
    <w:rsid w:val="00CA6F2B"/>
    <w:rsid w:val="00CA772A"/>
    <w:rsid w:val="00CA7745"/>
    <w:rsid w:val="00CA792E"/>
    <w:rsid w:val="00CA7C92"/>
    <w:rsid w:val="00CB05E9"/>
    <w:rsid w:val="00CB06A0"/>
    <w:rsid w:val="00CB1C14"/>
    <w:rsid w:val="00CB2639"/>
    <w:rsid w:val="00CB3534"/>
    <w:rsid w:val="00CB3C39"/>
    <w:rsid w:val="00CB417B"/>
    <w:rsid w:val="00CB5208"/>
    <w:rsid w:val="00CB5CEB"/>
    <w:rsid w:val="00CB5DA1"/>
    <w:rsid w:val="00CB5FCF"/>
    <w:rsid w:val="00CB7A70"/>
    <w:rsid w:val="00CB7C91"/>
    <w:rsid w:val="00CB7DA0"/>
    <w:rsid w:val="00CC0C32"/>
    <w:rsid w:val="00CC0E2F"/>
    <w:rsid w:val="00CC14DD"/>
    <w:rsid w:val="00CC2148"/>
    <w:rsid w:val="00CC2523"/>
    <w:rsid w:val="00CC4790"/>
    <w:rsid w:val="00CC4D24"/>
    <w:rsid w:val="00CC4D70"/>
    <w:rsid w:val="00CC5820"/>
    <w:rsid w:val="00CC5949"/>
    <w:rsid w:val="00CC5D57"/>
    <w:rsid w:val="00CC6130"/>
    <w:rsid w:val="00CC7886"/>
    <w:rsid w:val="00CD255C"/>
    <w:rsid w:val="00CD33EE"/>
    <w:rsid w:val="00CD598E"/>
    <w:rsid w:val="00CD5D36"/>
    <w:rsid w:val="00CD753A"/>
    <w:rsid w:val="00CE0AD3"/>
    <w:rsid w:val="00CE10E1"/>
    <w:rsid w:val="00CE115E"/>
    <w:rsid w:val="00CE2107"/>
    <w:rsid w:val="00CE2128"/>
    <w:rsid w:val="00CE2437"/>
    <w:rsid w:val="00CE2446"/>
    <w:rsid w:val="00CE3358"/>
    <w:rsid w:val="00CE4387"/>
    <w:rsid w:val="00CE56C8"/>
    <w:rsid w:val="00CE5CA4"/>
    <w:rsid w:val="00CE63A5"/>
    <w:rsid w:val="00CE6F37"/>
    <w:rsid w:val="00CE7A72"/>
    <w:rsid w:val="00CF0BC5"/>
    <w:rsid w:val="00CF1E3A"/>
    <w:rsid w:val="00CF2918"/>
    <w:rsid w:val="00CF4314"/>
    <w:rsid w:val="00CF4DFA"/>
    <w:rsid w:val="00CF4FC9"/>
    <w:rsid w:val="00CF4FE4"/>
    <w:rsid w:val="00CF6138"/>
    <w:rsid w:val="00CF6209"/>
    <w:rsid w:val="00CF64C2"/>
    <w:rsid w:val="00CF670B"/>
    <w:rsid w:val="00CF6CB8"/>
    <w:rsid w:val="00CF7A47"/>
    <w:rsid w:val="00CF7CEE"/>
    <w:rsid w:val="00D015D2"/>
    <w:rsid w:val="00D023A6"/>
    <w:rsid w:val="00D026E3"/>
    <w:rsid w:val="00D036DF"/>
    <w:rsid w:val="00D04028"/>
    <w:rsid w:val="00D044EC"/>
    <w:rsid w:val="00D04844"/>
    <w:rsid w:val="00D04857"/>
    <w:rsid w:val="00D049D3"/>
    <w:rsid w:val="00D0574D"/>
    <w:rsid w:val="00D05B10"/>
    <w:rsid w:val="00D075AA"/>
    <w:rsid w:val="00D101D2"/>
    <w:rsid w:val="00D1091E"/>
    <w:rsid w:val="00D1156A"/>
    <w:rsid w:val="00D11C3B"/>
    <w:rsid w:val="00D12152"/>
    <w:rsid w:val="00D1264C"/>
    <w:rsid w:val="00D1276E"/>
    <w:rsid w:val="00D1383C"/>
    <w:rsid w:val="00D14A84"/>
    <w:rsid w:val="00D1697B"/>
    <w:rsid w:val="00D179FE"/>
    <w:rsid w:val="00D2017E"/>
    <w:rsid w:val="00D2131A"/>
    <w:rsid w:val="00D22150"/>
    <w:rsid w:val="00D222F6"/>
    <w:rsid w:val="00D223D7"/>
    <w:rsid w:val="00D235E8"/>
    <w:rsid w:val="00D24424"/>
    <w:rsid w:val="00D2454C"/>
    <w:rsid w:val="00D24C15"/>
    <w:rsid w:val="00D25165"/>
    <w:rsid w:val="00D254DA"/>
    <w:rsid w:val="00D255ED"/>
    <w:rsid w:val="00D257CA"/>
    <w:rsid w:val="00D25B1D"/>
    <w:rsid w:val="00D26BD8"/>
    <w:rsid w:val="00D26DD4"/>
    <w:rsid w:val="00D274DB"/>
    <w:rsid w:val="00D27B0C"/>
    <w:rsid w:val="00D301CF"/>
    <w:rsid w:val="00D309D4"/>
    <w:rsid w:val="00D317A8"/>
    <w:rsid w:val="00D317D2"/>
    <w:rsid w:val="00D31ED7"/>
    <w:rsid w:val="00D32478"/>
    <w:rsid w:val="00D32AEE"/>
    <w:rsid w:val="00D32F31"/>
    <w:rsid w:val="00D33F9B"/>
    <w:rsid w:val="00D36235"/>
    <w:rsid w:val="00D365B2"/>
    <w:rsid w:val="00D36818"/>
    <w:rsid w:val="00D3692F"/>
    <w:rsid w:val="00D404B5"/>
    <w:rsid w:val="00D41222"/>
    <w:rsid w:val="00D4123C"/>
    <w:rsid w:val="00D41954"/>
    <w:rsid w:val="00D425E7"/>
    <w:rsid w:val="00D42EA4"/>
    <w:rsid w:val="00D43299"/>
    <w:rsid w:val="00D44471"/>
    <w:rsid w:val="00D44525"/>
    <w:rsid w:val="00D44EA4"/>
    <w:rsid w:val="00D4537E"/>
    <w:rsid w:val="00D456A8"/>
    <w:rsid w:val="00D45915"/>
    <w:rsid w:val="00D50109"/>
    <w:rsid w:val="00D50629"/>
    <w:rsid w:val="00D50B12"/>
    <w:rsid w:val="00D526C7"/>
    <w:rsid w:val="00D52866"/>
    <w:rsid w:val="00D52A67"/>
    <w:rsid w:val="00D52FF7"/>
    <w:rsid w:val="00D5429F"/>
    <w:rsid w:val="00D55A8A"/>
    <w:rsid w:val="00D55C72"/>
    <w:rsid w:val="00D5610F"/>
    <w:rsid w:val="00D5659E"/>
    <w:rsid w:val="00D572C2"/>
    <w:rsid w:val="00D606BB"/>
    <w:rsid w:val="00D62468"/>
    <w:rsid w:val="00D63249"/>
    <w:rsid w:val="00D63A12"/>
    <w:rsid w:val="00D63AF8"/>
    <w:rsid w:val="00D63D9B"/>
    <w:rsid w:val="00D64872"/>
    <w:rsid w:val="00D64A61"/>
    <w:rsid w:val="00D655EE"/>
    <w:rsid w:val="00D65DD3"/>
    <w:rsid w:val="00D66838"/>
    <w:rsid w:val="00D67E47"/>
    <w:rsid w:val="00D70A66"/>
    <w:rsid w:val="00D71418"/>
    <w:rsid w:val="00D717FD"/>
    <w:rsid w:val="00D719F0"/>
    <w:rsid w:val="00D722C7"/>
    <w:rsid w:val="00D7243E"/>
    <w:rsid w:val="00D73486"/>
    <w:rsid w:val="00D736C6"/>
    <w:rsid w:val="00D73AED"/>
    <w:rsid w:val="00D74514"/>
    <w:rsid w:val="00D7495E"/>
    <w:rsid w:val="00D75457"/>
    <w:rsid w:val="00D7551C"/>
    <w:rsid w:val="00D7570A"/>
    <w:rsid w:val="00D75975"/>
    <w:rsid w:val="00D76500"/>
    <w:rsid w:val="00D76EE2"/>
    <w:rsid w:val="00D77048"/>
    <w:rsid w:val="00D778C9"/>
    <w:rsid w:val="00D778EB"/>
    <w:rsid w:val="00D77994"/>
    <w:rsid w:val="00D80945"/>
    <w:rsid w:val="00D81500"/>
    <w:rsid w:val="00D8225F"/>
    <w:rsid w:val="00D824CB"/>
    <w:rsid w:val="00D83C29"/>
    <w:rsid w:val="00D854AD"/>
    <w:rsid w:val="00D857C6"/>
    <w:rsid w:val="00D85BE0"/>
    <w:rsid w:val="00D86008"/>
    <w:rsid w:val="00D864C3"/>
    <w:rsid w:val="00D86AFE"/>
    <w:rsid w:val="00D87A1E"/>
    <w:rsid w:val="00D87D4C"/>
    <w:rsid w:val="00D87F59"/>
    <w:rsid w:val="00D90589"/>
    <w:rsid w:val="00D90AA7"/>
    <w:rsid w:val="00D90DC6"/>
    <w:rsid w:val="00D916D3"/>
    <w:rsid w:val="00D92163"/>
    <w:rsid w:val="00D9314B"/>
    <w:rsid w:val="00D93754"/>
    <w:rsid w:val="00D93DF5"/>
    <w:rsid w:val="00D95013"/>
    <w:rsid w:val="00D95C1E"/>
    <w:rsid w:val="00D97001"/>
    <w:rsid w:val="00DA18CD"/>
    <w:rsid w:val="00DA1CB2"/>
    <w:rsid w:val="00DA1F75"/>
    <w:rsid w:val="00DA3A44"/>
    <w:rsid w:val="00DA3ADF"/>
    <w:rsid w:val="00DA4005"/>
    <w:rsid w:val="00DA46CC"/>
    <w:rsid w:val="00DA585F"/>
    <w:rsid w:val="00DA5D98"/>
    <w:rsid w:val="00DA7671"/>
    <w:rsid w:val="00DB118B"/>
    <w:rsid w:val="00DB14A4"/>
    <w:rsid w:val="00DB1C67"/>
    <w:rsid w:val="00DB23F6"/>
    <w:rsid w:val="00DB29DE"/>
    <w:rsid w:val="00DB2CA7"/>
    <w:rsid w:val="00DB31E6"/>
    <w:rsid w:val="00DB3706"/>
    <w:rsid w:val="00DB3B64"/>
    <w:rsid w:val="00DB3F5B"/>
    <w:rsid w:val="00DB5455"/>
    <w:rsid w:val="00DB55CA"/>
    <w:rsid w:val="00DB599F"/>
    <w:rsid w:val="00DB5B54"/>
    <w:rsid w:val="00DB6D5F"/>
    <w:rsid w:val="00DB7F29"/>
    <w:rsid w:val="00DC0981"/>
    <w:rsid w:val="00DC1767"/>
    <w:rsid w:val="00DC26F3"/>
    <w:rsid w:val="00DC3DA7"/>
    <w:rsid w:val="00DC4EBD"/>
    <w:rsid w:val="00DC5483"/>
    <w:rsid w:val="00DC5E56"/>
    <w:rsid w:val="00DC62D3"/>
    <w:rsid w:val="00DC639A"/>
    <w:rsid w:val="00DC6DE9"/>
    <w:rsid w:val="00DC730E"/>
    <w:rsid w:val="00DC7C6E"/>
    <w:rsid w:val="00DD07B7"/>
    <w:rsid w:val="00DD0D55"/>
    <w:rsid w:val="00DD174D"/>
    <w:rsid w:val="00DD2D8D"/>
    <w:rsid w:val="00DD2FEA"/>
    <w:rsid w:val="00DD40E2"/>
    <w:rsid w:val="00DD6433"/>
    <w:rsid w:val="00DD6614"/>
    <w:rsid w:val="00DD6A9A"/>
    <w:rsid w:val="00DD6AEA"/>
    <w:rsid w:val="00DD6B88"/>
    <w:rsid w:val="00DD6F92"/>
    <w:rsid w:val="00DD7A9E"/>
    <w:rsid w:val="00DE0EA9"/>
    <w:rsid w:val="00DE0EE0"/>
    <w:rsid w:val="00DE2BD8"/>
    <w:rsid w:val="00DE3DBC"/>
    <w:rsid w:val="00DE4783"/>
    <w:rsid w:val="00DE4BEC"/>
    <w:rsid w:val="00DE566A"/>
    <w:rsid w:val="00DE65AD"/>
    <w:rsid w:val="00DE77F6"/>
    <w:rsid w:val="00DF3113"/>
    <w:rsid w:val="00DF333C"/>
    <w:rsid w:val="00DF3411"/>
    <w:rsid w:val="00DF3BD7"/>
    <w:rsid w:val="00DF40BB"/>
    <w:rsid w:val="00DF51EF"/>
    <w:rsid w:val="00DF5932"/>
    <w:rsid w:val="00DF61F1"/>
    <w:rsid w:val="00DF67F6"/>
    <w:rsid w:val="00DF68F6"/>
    <w:rsid w:val="00DF6DF8"/>
    <w:rsid w:val="00DF70DD"/>
    <w:rsid w:val="00E004F6"/>
    <w:rsid w:val="00E02227"/>
    <w:rsid w:val="00E0239D"/>
    <w:rsid w:val="00E0444E"/>
    <w:rsid w:val="00E07543"/>
    <w:rsid w:val="00E10543"/>
    <w:rsid w:val="00E1178C"/>
    <w:rsid w:val="00E11A40"/>
    <w:rsid w:val="00E11D6B"/>
    <w:rsid w:val="00E137AE"/>
    <w:rsid w:val="00E13F6E"/>
    <w:rsid w:val="00E143B6"/>
    <w:rsid w:val="00E1580F"/>
    <w:rsid w:val="00E15F95"/>
    <w:rsid w:val="00E1662B"/>
    <w:rsid w:val="00E16BF3"/>
    <w:rsid w:val="00E17942"/>
    <w:rsid w:val="00E17ACF"/>
    <w:rsid w:val="00E204EC"/>
    <w:rsid w:val="00E20603"/>
    <w:rsid w:val="00E209AA"/>
    <w:rsid w:val="00E20C2F"/>
    <w:rsid w:val="00E21100"/>
    <w:rsid w:val="00E22294"/>
    <w:rsid w:val="00E22D85"/>
    <w:rsid w:val="00E23A8E"/>
    <w:rsid w:val="00E24F62"/>
    <w:rsid w:val="00E2605E"/>
    <w:rsid w:val="00E260E3"/>
    <w:rsid w:val="00E26487"/>
    <w:rsid w:val="00E26F97"/>
    <w:rsid w:val="00E27050"/>
    <w:rsid w:val="00E277DD"/>
    <w:rsid w:val="00E27EBB"/>
    <w:rsid w:val="00E3045B"/>
    <w:rsid w:val="00E305F1"/>
    <w:rsid w:val="00E30D18"/>
    <w:rsid w:val="00E31A8C"/>
    <w:rsid w:val="00E32178"/>
    <w:rsid w:val="00E32991"/>
    <w:rsid w:val="00E33B3F"/>
    <w:rsid w:val="00E340F9"/>
    <w:rsid w:val="00E35800"/>
    <w:rsid w:val="00E3643B"/>
    <w:rsid w:val="00E36DEE"/>
    <w:rsid w:val="00E37CD4"/>
    <w:rsid w:val="00E404C7"/>
    <w:rsid w:val="00E40995"/>
    <w:rsid w:val="00E40CD1"/>
    <w:rsid w:val="00E41084"/>
    <w:rsid w:val="00E41238"/>
    <w:rsid w:val="00E4171B"/>
    <w:rsid w:val="00E425DD"/>
    <w:rsid w:val="00E4615C"/>
    <w:rsid w:val="00E46A8E"/>
    <w:rsid w:val="00E46C66"/>
    <w:rsid w:val="00E4771B"/>
    <w:rsid w:val="00E5010F"/>
    <w:rsid w:val="00E508F5"/>
    <w:rsid w:val="00E50B23"/>
    <w:rsid w:val="00E536A1"/>
    <w:rsid w:val="00E536ED"/>
    <w:rsid w:val="00E53AD3"/>
    <w:rsid w:val="00E552F1"/>
    <w:rsid w:val="00E55B73"/>
    <w:rsid w:val="00E568D9"/>
    <w:rsid w:val="00E56D19"/>
    <w:rsid w:val="00E60FE4"/>
    <w:rsid w:val="00E6138D"/>
    <w:rsid w:val="00E615D6"/>
    <w:rsid w:val="00E622EF"/>
    <w:rsid w:val="00E63449"/>
    <w:rsid w:val="00E67681"/>
    <w:rsid w:val="00E7020B"/>
    <w:rsid w:val="00E715D0"/>
    <w:rsid w:val="00E71FE2"/>
    <w:rsid w:val="00E73714"/>
    <w:rsid w:val="00E73D48"/>
    <w:rsid w:val="00E7493E"/>
    <w:rsid w:val="00E749F5"/>
    <w:rsid w:val="00E74C21"/>
    <w:rsid w:val="00E7548F"/>
    <w:rsid w:val="00E75702"/>
    <w:rsid w:val="00E7575D"/>
    <w:rsid w:val="00E759B7"/>
    <w:rsid w:val="00E76BBA"/>
    <w:rsid w:val="00E76D4B"/>
    <w:rsid w:val="00E771A4"/>
    <w:rsid w:val="00E81083"/>
    <w:rsid w:val="00E810A3"/>
    <w:rsid w:val="00E81F76"/>
    <w:rsid w:val="00E82AB6"/>
    <w:rsid w:val="00E82CD6"/>
    <w:rsid w:val="00E8364F"/>
    <w:rsid w:val="00E846B7"/>
    <w:rsid w:val="00E850CF"/>
    <w:rsid w:val="00E8541C"/>
    <w:rsid w:val="00E861E1"/>
    <w:rsid w:val="00E8629F"/>
    <w:rsid w:val="00E87A88"/>
    <w:rsid w:val="00E906FB"/>
    <w:rsid w:val="00E907A3"/>
    <w:rsid w:val="00E90FAC"/>
    <w:rsid w:val="00E91163"/>
    <w:rsid w:val="00E9193B"/>
    <w:rsid w:val="00E92164"/>
    <w:rsid w:val="00E92172"/>
    <w:rsid w:val="00E940F4"/>
    <w:rsid w:val="00E949F0"/>
    <w:rsid w:val="00E951E3"/>
    <w:rsid w:val="00E96A8F"/>
    <w:rsid w:val="00E96D3D"/>
    <w:rsid w:val="00E96DBF"/>
    <w:rsid w:val="00E97BF5"/>
    <w:rsid w:val="00E97DA0"/>
    <w:rsid w:val="00EA06F6"/>
    <w:rsid w:val="00EA0819"/>
    <w:rsid w:val="00EA09EB"/>
    <w:rsid w:val="00EA0B30"/>
    <w:rsid w:val="00EA1513"/>
    <w:rsid w:val="00EA1C06"/>
    <w:rsid w:val="00EA33B0"/>
    <w:rsid w:val="00EA64DF"/>
    <w:rsid w:val="00EA6FC0"/>
    <w:rsid w:val="00EA76A4"/>
    <w:rsid w:val="00EB0003"/>
    <w:rsid w:val="00EB0746"/>
    <w:rsid w:val="00EB155B"/>
    <w:rsid w:val="00EB252A"/>
    <w:rsid w:val="00EB3671"/>
    <w:rsid w:val="00EB61CB"/>
    <w:rsid w:val="00EB6224"/>
    <w:rsid w:val="00EB673A"/>
    <w:rsid w:val="00EB7340"/>
    <w:rsid w:val="00EB7B82"/>
    <w:rsid w:val="00EB7C2D"/>
    <w:rsid w:val="00EC00CB"/>
    <w:rsid w:val="00EC0384"/>
    <w:rsid w:val="00EC062F"/>
    <w:rsid w:val="00EC0FBF"/>
    <w:rsid w:val="00EC1B40"/>
    <w:rsid w:val="00EC2BE8"/>
    <w:rsid w:val="00EC47AB"/>
    <w:rsid w:val="00EC6432"/>
    <w:rsid w:val="00EC72C7"/>
    <w:rsid w:val="00EC7553"/>
    <w:rsid w:val="00EC7A94"/>
    <w:rsid w:val="00EC7C40"/>
    <w:rsid w:val="00ED04EF"/>
    <w:rsid w:val="00ED0FF4"/>
    <w:rsid w:val="00ED30C3"/>
    <w:rsid w:val="00ED3ABF"/>
    <w:rsid w:val="00ED4902"/>
    <w:rsid w:val="00ED6927"/>
    <w:rsid w:val="00ED6F3C"/>
    <w:rsid w:val="00ED7160"/>
    <w:rsid w:val="00EE05CC"/>
    <w:rsid w:val="00EE060B"/>
    <w:rsid w:val="00EE13CF"/>
    <w:rsid w:val="00EE2008"/>
    <w:rsid w:val="00EE22F9"/>
    <w:rsid w:val="00EE3364"/>
    <w:rsid w:val="00EE464E"/>
    <w:rsid w:val="00EE47E7"/>
    <w:rsid w:val="00EE54E4"/>
    <w:rsid w:val="00EE57D2"/>
    <w:rsid w:val="00EE7020"/>
    <w:rsid w:val="00EE7359"/>
    <w:rsid w:val="00EF03C5"/>
    <w:rsid w:val="00EF0657"/>
    <w:rsid w:val="00EF0D96"/>
    <w:rsid w:val="00EF17EB"/>
    <w:rsid w:val="00EF25D4"/>
    <w:rsid w:val="00EF25E8"/>
    <w:rsid w:val="00EF36CA"/>
    <w:rsid w:val="00EF5D64"/>
    <w:rsid w:val="00EF7BCF"/>
    <w:rsid w:val="00EF7C7E"/>
    <w:rsid w:val="00F01575"/>
    <w:rsid w:val="00F02A37"/>
    <w:rsid w:val="00F037C1"/>
    <w:rsid w:val="00F0389D"/>
    <w:rsid w:val="00F04C0E"/>
    <w:rsid w:val="00F0667D"/>
    <w:rsid w:val="00F07399"/>
    <w:rsid w:val="00F075BE"/>
    <w:rsid w:val="00F077CD"/>
    <w:rsid w:val="00F07987"/>
    <w:rsid w:val="00F10C61"/>
    <w:rsid w:val="00F11991"/>
    <w:rsid w:val="00F11DE3"/>
    <w:rsid w:val="00F12E6A"/>
    <w:rsid w:val="00F13632"/>
    <w:rsid w:val="00F14E4D"/>
    <w:rsid w:val="00F14F6B"/>
    <w:rsid w:val="00F1525E"/>
    <w:rsid w:val="00F15ABD"/>
    <w:rsid w:val="00F16027"/>
    <w:rsid w:val="00F16BAB"/>
    <w:rsid w:val="00F1760F"/>
    <w:rsid w:val="00F17C69"/>
    <w:rsid w:val="00F21719"/>
    <w:rsid w:val="00F231D8"/>
    <w:rsid w:val="00F23E3B"/>
    <w:rsid w:val="00F251A9"/>
    <w:rsid w:val="00F257F4"/>
    <w:rsid w:val="00F25F95"/>
    <w:rsid w:val="00F265ED"/>
    <w:rsid w:val="00F27339"/>
    <w:rsid w:val="00F27405"/>
    <w:rsid w:val="00F27D97"/>
    <w:rsid w:val="00F27E06"/>
    <w:rsid w:val="00F309E6"/>
    <w:rsid w:val="00F31179"/>
    <w:rsid w:val="00F31735"/>
    <w:rsid w:val="00F3235B"/>
    <w:rsid w:val="00F338E7"/>
    <w:rsid w:val="00F33A70"/>
    <w:rsid w:val="00F34B6B"/>
    <w:rsid w:val="00F35407"/>
    <w:rsid w:val="00F36F66"/>
    <w:rsid w:val="00F3750C"/>
    <w:rsid w:val="00F37D27"/>
    <w:rsid w:val="00F37E1C"/>
    <w:rsid w:val="00F412D4"/>
    <w:rsid w:val="00F42F08"/>
    <w:rsid w:val="00F43343"/>
    <w:rsid w:val="00F4376A"/>
    <w:rsid w:val="00F43E5F"/>
    <w:rsid w:val="00F464C5"/>
    <w:rsid w:val="00F47235"/>
    <w:rsid w:val="00F47852"/>
    <w:rsid w:val="00F50148"/>
    <w:rsid w:val="00F50728"/>
    <w:rsid w:val="00F51BD4"/>
    <w:rsid w:val="00F52491"/>
    <w:rsid w:val="00F52493"/>
    <w:rsid w:val="00F52B97"/>
    <w:rsid w:val="00F5365D"/>
    <w:rsid w:val="00F549CD"/>
    <w:rsid w:val="00F553F9"/>
    <w:rsid w:val="00F56BEC"/>
    <w:rsid w:val="00F6028B"/>
    <w:rsid w:val="00F61EAF"/>
    <w:rsid w:val="00F629D8"/>
    <w:rsid w:val="00F63C1D"/>
    <w:rsid w:val="00F63F3F"/>
    <w:rsid w:val="00F64B89"/>
    <w:rsid w:val="00F64CBB"/>
    <w:rsid w:val="00F654C9"/>
    <w:rsid w:val="00F66A20"/>
    <w:rsid w:val="00F66C40"/>
    <w:rsid w:val="00F677A6"/>
    <w:rsid w:val="00F700F4"/>
    <w:rsid w:val="00F70912"/>
    <w:rsid w:val="00F70C06"/>
    <w:rsid w:val="00F7102A"/>
    <w:rsid w:val="00F72745"/>
    <w:rsid w:val="00F72AAB"/>
    <w:rsid w:val="00F72CE7"/>
    <w:rsid w:val="00F73DF3"/>
    <w:rsid w:val="00F743E9"/>
    <w:rsid w:val="00F76002"/>
    <w:rsid w:val="00F764DF"/>
    <w:rsid w:val="00F76763"/>
    <w:rsid w:val="00F7767C"/>
    <w:rsid w:val="00F77833"/>
    <w:rsid w:val="00F77B87"/>
    <w:rsid w:val="00F80A97"/>
    <w:rsid w:val="00F8319E"/>
    <w:rsid w:val="00F835A1"/>
    <w:rsid w:val="00F838BD"/>
    <w:rsid w:val="00F84B6B"/>
    <w:rsid w:val="00F84C8D"/>
    <w:rsid w:val="00F85358"/>
    <w:rsid w:val="00F8575A"/>
    <w:rsid w:val="00F85883"/>
    <w:rsid w:val="00F8601F"/>
    <w:rsid w:val="00F86C3E"/>
    <w:rsid w:val="00F86D21"/>
    <w:rsid w:val="00F86F5A"/>
    <w:rsid w:val="00F87494"/>
    <w:rsid w:val="00F8771F"/>
    <w:rsid w:val="00F87D22"/>
    <w:rsid w:val="00F90391"/>
    <w:rsid w:val="00F90DF5"/>
    <w:rsid w:val="00F91573"/>
    <w:rsid w:val="00F9374D"/>
    <w:rsid w:val="00F938F6"/>
    <w:rsid w:val="00F93DB6"/>
    <w:rsid w:val="00F948D4"/>
    <w:rsid w:val="00F977B2"/>
    <w:rsid w:val="00FA08FF"/>
    <w:rsid w:val="00FA0C6F"/>
    <w:rsid w:val="00FA42ED"/>
    <w:rsid w:val="00FA4751"/>
    <w:rsid w:val="00FA5B40"/>
    <w:rsid w:val="00FA5E55"/>
    <w:rsid w:val="00FA78EA"/>
    <w:rsid w:val="00FA7D49"/>
    <w:rsid w:val="00FB06A5"/>
    <w:rsid w:val="00FB1608"/>
    <w:rsid w:val="00FB2064"/>
    <w:rsid w:val="00FB3344"/>
    <w:rsid w:val="00FB4E86"/>
    <w:rsid w:val="00FB6D1B"/>
    <w:rsid w:val="00FB73DD"/>
    <w:rsid w:val="00FB7AE4"/>
    <w:rsid w:val="00FB7CDF"/>
    <w:rsid w:val="00FC0A9A"/>
    <w:rsid w:val="00FC16BD"/>
    <w:rsid w:val="00FC1BD6"/>
    <w:rsid w:val="00FC296E"/>
    <w:rsid w:val="00FC34AE"/>
    <w:rsid w:val="00FC4402"/>
    <w:rsid w:val="00FC45F9"/>
    <w:rsid w:val="00FC4FFC"/>
    <w:rsid w:val="00FC599C"/>
    <w:rsid w:val="00FC5A82"/>
    <w:rsid w:val="00FC5B70"/>
    <w:rsid w:val="00FC6E42"/>
    <w:rsid w:val="00FC7061"/>
    <w:rsid w:val="00FD06C4"/>
    <w:rsid w:val="00FD0DD4"/>
    <w:rsid w:val="00FD0E94"/>
    <w:rsid w:val="00FD35BC"/>
    <w:rsid w:val="00FD3C2D"/>
    <w:rsid w:val="00FD3C6C"/>
    <w:rsid w:val="00FD4346"/>
    <w:rsid w:val="00FD5532"/>
    <w:rsid w:val="00FD55F1"/>
    <w:rsid w:val="00FD5BD4"/>
    <w:rsid w:val="00FD5E5E"/>
    <w:rsid w:val="00FD7B25"/>
    <w:rsid w:val="00FE143C"/>
    <w:rsid w:val="00FE15F8"/>
    <w:rsid w:val="00FE2BAE"/>
    <w:rsid w:val="00FE3A3D"/>
    <w:rsid w:val="00FE3AB4"/>
    <w:rsid w:val="00FE3CBD"/>
    <w:rsid w:val="00FE4FAA"/>
    <w:rsid w:val="00FE5102"/>
    <w:rsid w:val="00FE520C"/>
    <w:rsid w:val="00FE5846"/>
    <w:rsid w:val="00FE5914"/>
    <w:rsid w:val="00FE5FFD"/>
    <w:rsid w:val="00FE6046"/>
    <w:rsid w:val="00FE6B2D"/>
    <w:rsid w:val="00FE7915"/>
    <w:rsid w:val="00FE7E4B"/>
    <w:rsid w:val="00FF011D"/>
    <w:rsid w:val="00FF01E3"/>
    <w:rsid w:val="00FF03EC"/>
    <w:rsid w:val="00FF34D2"/>
    <w:rsid w:val="00FF3E80"/>
    <w:rsid w:val="00FF3FE3"/>
    <w:rsid w:val="00FF4370"/>
    <w:rsid w:val="00FF5EF8"/>
    <w:rsid w:val="00FF69B3"/>
    <w:rsid w:val="00FF6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00CFF"/>
    <w:rPr>
      <w:rFonts w:ascii="Arial" w:hAnsi="Arial" w:cs="Arial"/>
      <w:sz w:val="28"/>
      <w:szCs w:val="28"/>
    </w:rPr>
  </w:style>
  <w:style w:type="paragraph" w:styleId="1">
    <w:name w:val="heading 1"/>
    <w:basedOn w:val="a0"/>
    <w:next w:val="a0"/>
    <w:qFormat/>
    <w:rsid w:val="0094757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47575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0"/>
    <w:next w:val="a0"/>
    <w:qFormat/>
    <w:rsid w:val="00576D7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47575"/>
    <w:pPr>
      <w:jc w:val="both"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1"/>
    <w:link w:val="a4"/>
    <w:rsid w:val="00947575"/>
    <w:rPr>
      <w:sz w:val="28"/>
      <w:szCs w:val="28"/>
      <w:lang w:val="ru-RU" w:eastAsia="ru-RU" w:bidi="ar-SA"/>
    </w:rPr>
  </w:style>
  <w:style w:type="paragraph" w:styleId="a6">
    <w:name w:val="footer"/>
    <w:basedOn w:val="a0"/>
    <w:link w:val="a7"/>
    <w:uiPriority w:val="99"/>
    <w:rsid w:val="00947575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1"/>
    <w:rsid w:val="00947575"/>
  </w:style>
  <w:style w:type="paragraph" w:styleId="10">
    <w:name w:val="toc 1"/>
    <w:basedOn w:val="a0"/>
    <w:next w:val="a0"/>
    <w:autoRedefine/>
    <w:semiHidden/>
    <w:rsid w:val="00947575"/>
    <w:pPr>
      <w:tabs>
        <w:tab w:val="right" w:leader="dot" w:pos="9627"/>
      </w:tabs>
      <w:spacing w:before="120" w:after="120"/>
    </w:pPr>
    <w:rPr>
      <w:rFonts w:ascii="Times New Roman" w:hAnsi="Times New Roman" w:cs="Times New Roman"/>
      <w:b/>
      <w:bCs/>
      <w:i/>
      <w:caps/>
      <w:noProof/>
      <w:sz w:val="26"/>
    </w:rPr>
  </w:style>
  <w:style w:type="paragraph" w:styleId="20">
    <w:name w:val="toc 2"/>
    <w:basedOn w:val="a0"/>
    <w:next w:val="a0"/>
    <w:autoRedefine/>
    <w:semiHidden/>
    <w:rsid w:val="00947575"/>
    <w:pPr>
      <w:ind w:left="240"/>
    </w:pPr>
    <w:rPr>
      <w:rFonts w:ascii="Times New Roman" w:hAnsi="Times New Roman" w:cs="Times New Roman"/>
      <w:smallCaps/>
      <w:sz w:val="24"/>
      <w:szCs w:val="24"/>
    </w:rPr>
  </w:style>
  <w:style w:type="paragraph" w:styleId="30">
    <w:name w:val="toc 3"/>
    <w:basedOn w:val="a0"/>
    <w:next w:val="a0"/>
    <w:autoRedefine/>
    <w:semiHidden/>
    <w:rsid w:val="00947575"/>
    <w:pPr>
      <w:tabs>
        <w:tab w:val="right" w:leader="dot" w:pos="9710"/>
      </w:tabs>
      <w:ind w:left="480" w:firstLine="220"/>
    </w:pPr>
    <w:rPr>
      <w:rFonts w:ascii="Times New Roman" w:hAnsi="Times New Roman" w:cs="Times New Roman"/>
      <w:i/>
      <w:iCs/>
      <w:sz w:val="24"/>
      <w:szCs w:val="32"/>
    </w:rPr>
  </w:style>
  <w:style w:type="character" w:styleId="a9">
    <w:name w:val="Hyperlink"/>
    <w:basedOn w:val="a1"/>
    <w:uiPriority w:val="99"/>
    <w:rsid w:val="00947575"/>
    <w:rPr>
      <w:color w:val="0000FF"/>
      <w:u w:val="single"/>
    </w:rPr>
  </w:style>
  <w:style w:type="paragraph" w:styleId="aa">
    <w:name w:val="Title"/>
    <w:basedOn w:val="a0"/>
    <w:link w:val="ab"/>
    <w:qFormat/>
    <w:rsid w:val="00EE54E4"/>
    <w:pPr>
      <w:jc w:val="center"/>
    </w:pPr>
    <w:rPr>
      <w:rFonts w:ascii="Times New Roman" w:hAnsi="Times New Roman" w:cs="Times New Roman"/>
      <w:szCs w:val="24"/>
    </w:rPr>
  </w:style>
  <w:style w:type="paragraph" w:customStyle="1" w:styleId="fd">
    <w:name w:val="Обычfd"/>
    <w:rsid w:val="007636D7"/>
    <w:pPr>
      <w:widowControl w:val="0"/>
    </w:pPr>
  </w:style>
  <w:style w:type="paragraph" w:customStyle="1" w:styleId="p2">
    <w:name w:val="p2"/>
    <w:basedOn w:val="a0"/>
    <w:rsid w:val="007636D7"/>
    <w:pPr>
      <w:spacing w:before="100" w:beforeAutospacing="1" w:after="100" w:afterAutospacing="1"/>
      <w:jc w:val="both"/>
    </w:pPr>
    <w:rPr>
      <w:rFonts w:eastAsia="Arial Unicode MS"/>
      <w:color w:val="000000"/>
      <w:sz w:val="20"/>
      <w:szCs w:val="20"/>
    </w:rPr>
  </w:style>
  <w:style w:type="paragraph" w:customStyle="1" w:styleId="ConsNormal">
    <w:name w:val="ConsNormal"/>
    <w:rsid w:val="00EC7A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FollowedHyperlink"/>
    <w:basedOn w:val="a1"/>
    <w:rsid w:val="00641030"/>
    <w:rPr>
      <w:color w:val="800080"/>
      <w:u w:val="single"/>
    </w:rPr>
  </w:style>
  <w:style w:type="paragraph" w:styleId="ad">
    <w:name w:val="header"/>
    <w:basedOn w:val="a0"/>
    <w:link w:val="ae"/>
    <w:uiPriority w:val="99"/>
    <w:rsid w:val="00896BC6"/>
    <w:pPr>
      <w:tabs>
        <w:tab w:val="center" w:pos="4677"/>
        <w:tab w:val="right" w:pos="9355"/>
      </w:tabs>
    </w:pPr>
  </w:style>
  <w:style w:type="paragraph" w:styleId="af">
    <w:name w:val="Balloon Text"/>
    <w:basedOn w:val="a0"/>
    <w:link w:val="af0"/>
    <w:uiPriority w:val="99"/>
    <w:semiHidden/>
    <w:rsid w:val="00671489"/>
    <w:rPr>
      <w:rFonts w:ascii="Tahoma" w:hAnsi="Tahoma" w:cs="Tahoma"/>
      <w:sz w:val="16"/>
      <w:szCs w:val="16"/>
    </w:rPr>
  </w:style>
  <w:style w:type="character" w:customStyle="1" w:styleId="ab">
    <w:name w:val="Название Знак"/>
    <w:basedOn w:val="a1"/>
    <w:link w:val="aa"/>
    <w:rsid w:val="00425384"/>
    <w:rPr>
      <w:sz w:val="28"/>
      <w:szCs w:val="24"/>
    </w:rPr>
  </w:style>
  <w:style w:type="paragraph" w:styleId="af1">
    <w:name w:val="List Paragraph"/>
    <w:basedOn w:val="a0"/>
    <w:link w:val="af2"/>
    <w:uiPriority w:val="34"/>
    <w:qFormat/>
    <w:rsid w:val="00170E11"/>
    <w:pPr>
      <w:ind w:left="720"/>
      <w:contextualSpacing/>
    </w:pPr>
  </w:style>
  <w:style w:type="paragraph" w:styleId="af3">
    <w:name w:val="Normal (Web)"/>
    <w:basedOn w:val="a0"/>
    <w:link w:val="af4"/>
    <w:uiPriority w:val="99"/>
    <w:unhideWhenUsed/>
    <w:rsid w:val="00D222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5">
    <w:name w:val="Strong"/>
    <w:basedOn w:val="a1"/>
    <w:uiPriority w:val="22"/>
    <w:qFormat/>
    <w:rsid w:val="00D222F6"/>
    <w:rPr>
      <w:b/>
      <w:bCs/>
    </w:rPr>
  </w:style>
  <w:style w:type="paragraph" w:styleId="af6">
    <w:name w:val="No Spacing"/>
    <w:link w:val="af7"/>
    <w:uiPriority w:val="1"/>
    <w:qFormat/>
    <w:rsid w:val="00D222F6"/>
    <w:rPr>
      <w:sz w:val="24"/>
      <w:szCs w:val="24"/>
    </w:rPr>
  </w:style>
  <w:style w:type="paragraph" w:customStyle="1" w:styleId="ConsPlusNormal">
    <w:name w:val="ConsPlusNormal"/>
    <w:link w:val="ConsPlusNormal0"/>
    <w:rsid w:val="00D222F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4">
    <w:name w:val="Обычный (веб) Знак"/>
    <w:basedOn w:val="a1"/>
    <w:link w:val="af3"/>
    <w:uiPriority w:val="99"/>
    <w:rsid w:val="00D222F6"/>
    <w:rPr>
      <w:sz w:val="24"/>
      <w:szCs w:val="24"/>
    </w:rPr>
  </w:style>
  <w:style w:type="table" w:styleId="af8">
    <w:name w:val="Table Grid"/>
    <w:basedOn w:val="a2"/>
    <w:uiPriority w:val="59"/>
    <w:rsid w:val="00D22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Текст выноски Знак"/>
    <w:basedOn w:val="a1"/>
    <w:link w:val="af"/>
    <w:uiPriority w:val="99"/>
    <w:semiHidden/>
    <w:rsid w:val="00F86C3E"/>
    <w:rPr>
      <w:rFonts w:ascii="Tahoma" w:hAnsi="Tahoma" w:cs="Tahoma"/>
      <w:sz w:val="16"/>
      <w:szCs w:val="16"/>
    </w:rPr>
  </w:style>
  <w:style w:type="paragraph" w:styleId="31">
    <w:name w:val="Body Text 3"/>
    <w:basedOn w:val="a0"/>
    <w:link w:val="32"/>
    <w:uiPriority w:val="99"/>
    <w:rsid w:val="00F86C3E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86C3E"/>
    <w:rPr>
      <w:sz w:val="16"/>
      <w:szCs w:val="16"/>
    </w:rPr>
  </w:style>
  <w:style w:type="paragraph" w:styleId="21">
    <w:name w:val="Body Text 2"/>
    <w:basedOn w:val="a0"/>
    <w:link w:val="22"/>
    <w:uiPriority w:val="99"/>
    <w:rsid w:val="00F86C3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F86C3E"/>
    <w:rPr>
      <w:sz w:val="24"/>
      <w:szCs w:val="24"/>
    </w:rPr>
  </w:style>
  <w:style w:type="character" w:customStyle="1" w:styleId="af7">
    <w:name w:val="Без интервала Знак"/>
    <w:basedOn w:val="a1"/>
    <w:link w:val="af6"/>
    <w:uiPriority w:val="1"/>
    <w:locked/>
    <w:rsid w:val="0023363D"/>
    <w:rPr>
      <w:sz w:val="24"/>
      <w:szCs w:val="24"/>
    </w:rPr>
  </w:style>
  <w:style w:type="paragraph" w:styleId="af9">
    <w:name w:val="footnote text"/>
    <w:basedOn w:val="a0"/>
    <w:link w:val="afa"/>
    <w:uiPriority w:val="99"/>
    <w:unhideWhenUsed/>
    <w:rsid w:val="0023363D"/>
    <w:rPr>
      <w:rFonts w:ascii="Calibri" w:hAnsi="Calibri" w:cs="Times New Roman"/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rsid w:val="0023363D"/>
    <w:rPr>
      <w:rFonts w:ascii="Calibri" w:hAnsi="Calibri"/>
    </w:rPr>
  </w:style>
  <w:style w:type="character" w:styleId="afb">
    <w:name w:val="footnote reference"/>
    <w:basedOn w:val="a1"/>
    <w:uiPriority w:val="99"/>
    <w:unhideWhenUsed/>
    <w:rsid w:val="0023363D"/>
    <w:rPr>
      <w:vertAlign w:val="superscript"/>
    </w:rPr>
  </w:style>
  <w:style w:type="paragraph" w:styleId="afc">
    <w:name w:val="Body Text Indent"/>
    <w:basedOn w:val="a0"/>
    <w:link w:val="afd"/>
    <w:rsid w:val="00D87A1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D87A1E"/>
    <w:rPr>
      <w:rFonts w:ascii="Arial" w:hAnsi="Arial" w:cs="Arial"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C92DBA"/>
    <w:rPr>
      <w:sz w:val="24"/>
      <w:szCs w:val="24"/>
    </w:rPr>
  </w:style>
  <w:style w:type="paragraph" w:customStyle="1" w:styleId="afe">
    <w:name w:val="Содержимое таблицы"/>
    <w:basedOn w:val="a0"/>
    <w:rsid w:val="008C4956"/>
    <w:pPr>
      <w:widowControl w:val="0"/>
      <w:suppressLineNumbers/>
      <w:suppressAutoHyphens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character" w:customStyle="1" w:styleId="ae">
    <w:name w:val="Верхний колонтитул Знак"/>
    <w:basedOn w:val="a1"/>
    <w:link w:val="ad"/>
    <w:uiPriority w:val="99"/>
    <w:rsid w:val="008C4956"/>
    <w:rPr>
      <w:rFonts w:ascii="Arial" w:hAnsi="Arial" w:cs="Arial"/>
      <w:sz w:val="28"/>
      <w:szCs w:val="28"/>
    </w:rPr>
  </w:style>
  <w:style w:type="paragraph" w:styleId="aff">
    <w:name w:val="caption"/>
    <w:basedOn w:val="a0"/>
    <w:next w:val="a0"/>
    <w:unhideWhenUsed/>
    <w:qFormat/>
    <w:rsid w:val="00C8149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ConsPlusNormal0">
    <w:name w:val="ConsPlusNormal Знак"/>
    <w:link w:val="ConsPlusNormal"/>
    <w:rsid w:val="006F1E10"/>
    <w:rPr>
      <w:rFonts w:ascii="Arial" w:hAnsi="Arial" w:cs="Arial"/>
    </w:rPr>
  </w:style>
  <w:style w:type="character" w:customStyle="1" w:styleId="af2">
    <w:name w:val="Абзац списка Знак"/>
    <w:link w:val="af1"/>
    <w:uiPriority w:val="34"/>
    <w:locked/>
    <w:rsid w:val="004669AF"/>
    <w:rPr>
      <w:rFonts w:ascii="Arial" w:hAnsi="Arial" w:cs="Arial"/>
      <w:sz w:val="28"/>
      <w:szCs w:val="28"/>
    </w:rPr>
  </w:style>
  <w:style w:type="character" w:customStyle="1" w:styleId="FontStyle82">
    <w:name w:val="Font Style82"/>
    <w:basedOn w:val="a1"/>
    <w:uiPriority w:val="99"/>
    <w:rsid w:val="00815F01"/>
    <w:rPr>
      <w:rFonts w:ascii="Times New Roman" w:hAnsi="Times New Roman" w:cs="Times New Roman" w:hint="default"/>
      <w:sz w:val="22"/>
      <w:szCs w:val="22"/>
    </w:rPr>
  </w:style>
  <w:style w:type="paragraph" w:customStyle="1" w:styleId="11">
    <w:name w:val="Знак1"/>
    <w:basedOn w:val="a0"/>
    <w:rsid w:val="001B5249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ВОЙ"/>
    <w:basedOn w:val="a0"/>
    <w:qFormat/>
    <w:rsid w:val="00205F73"/>
    <w:pPr>
      <w:numPr>
        <w:numId w:val="47"/>
      </w:numPr>
      <w:ind w:left="2487"/>
      <w:jc w:val="both"/>
    </w:pPr>
    <w:rPr>
      <w:rFonts w:ascii="Times New Roman" w:hAnsi="Times New Roman" w:cs="Times New Roman"/>
      <w:b/>
      <w:sz w:val="32"/>
      <w:szCs w:val="32"/>
      <w:u w:val="single"/>
    </w:rPr>
  </w:style>
  <w:style w:type="character" w:customStyle="1" w:styleId="WW8Num2z2">
    <w:name w:val="WW8Num2z2"/>
    <w:rsid w:val="00205F73"/>
    <w:rPr>
      <w:rFonts w:ascii="Wingdings" w:hAnsi="Wingding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chart" Target="charts/chart40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chart" Target="charts/chart39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41" Type="http://schemas.openxmlformats.org/officeDocument/2006/relationships/chart" Target="charts/chart3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chart" Target="charts/chart38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49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chart" Target="charts/chart37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Relationship Id="rId48" Type="http://schemas.openxmlformats.org/officeDocument/2006/relationships/chart" Target="charts/chart41.xml"/><Relationship Id="rId8" Type="http://schemas.openxmlformats.org/officeDocument/2006/relationships/chart" Target="charts/chart1.xml"/><Relationship Id="rId51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0.xlsx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Объем отгруженной продукции организаций Северо-Енисейского района (по чистым видам деятельности), 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млн.руб.</a:t>
            </a:r>
            <a:endParaRPr lang="ru-RU" sz="11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5049949350402378"/>
          <c:y val="3.9941198148115163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198251506898472"/>
          <c:y val="0.28082349081365238"/>
          <c:w val="0.87105805576128614"/>
          <c:h val="0.5720072490938632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1.1919549569519345E-2"/>
                  <c:y val="-5.8181921980321523E-2"/>
                </c:manualLayout>
              </c:layout>
              <c:showVal val="1"/>
            </c:dLbl>
            <c:dLbl>
              <c:idx val="1"/>
              <c:layout>
                <c:manualLayout>
                  <c:x val="5.7005689795942534E-3"/>
                  <c:y val="-6.0214443049338207E-2"/>
                </c:manualLayout>
              </c:layout>
              <c:showVal val="1"/>
            </c:dLbl>
            <c:dLbl>
              <c:idx val="2"/>
              <c:layout>
                <c:manualLayout>
                  <c:x val="2.0836667828043928E-2"/>
                  <c:y val="-7.0088309273840813E-2"/>
                </c:manualLayout>
              </c:layout>
              <c:showVal val="1"/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2019 отчет</c:v>
                </c:pt>
                <c:pt idx="1">
                  <c:v>2020 отчет</c:v>
                </c:pt>
                <c:pt idx="2">
                  <c:v>2021 оценка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184557.7</c:v>
                </c:pt>
                <c:pt idx="1">
                  <c:v>243776.3</c:v>
                </c:pt>
                <c:pt idx="2">
                  <c:v>246992.2</c:v>
                </c:pt>
              </c:numCache>
            </c:numRef>
          </c:val>
        </c:ser>
        <c:shape val="cylinder"/>
        <c:axId val="66733952"/>
        <c:axId val="66735488"/>
        <c:axId val="0"/>
      </c:bar3DChart>
      <c:catAx>
        <c:axId val="66733952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735488"/>
        <c:crosses val="autoZero"/>
        <c:auto val="1"/>
        <c:lblAlgn val="ctr"/>
        <c:lblOffset val="100"/>
      </c:catAx>
      <c:valAx>
        <c:axId val="66735488"/>
        <c:scaling>
          <c:orientation val="minMax"/>
        </c:scaling>
        <c:axPos val="l"/>
        <c:majorGridlines/>
        <c:numFmt formatCode="#,##0.0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733952"/>
        <c:crosses val="autoZero"/>
        <c:crossBetween val="between"/>
      </c:valAx>
    </c:plotArea>
    <c:plotVisOnly val="1"/>
  </c:chart>
  <c:spPr>
    <a:gradFill>
      <a:gsLst>
        <a:gs pos="0">
          <a:schemeClr val="bg2"/>
        </a:gs>
        <a:gs pos="50000">
          <a:srgbClr val="4F81BD">
            <a:tint val="44500"/>
            <a:satMod val="160000"/>
          </a:srgbClr>
        </a:gs>
        <a:gs pos="100000">
          <a:srgbClr val="4F81BD">
            <a:tint val="23500"/>
            <a:satMod val="160000"/>
          </a:srgbClr>
        </a:gs>
      </a:gsLst>
      <a:lin ang="5400000" scaled="0"/>
    </a:gradFill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Оборот розничной торговли по годам,  (млн.руб.)</a:t>
            </a:r>
          </a:p>
        </c:rich>
      </c:tx>
      <c:layout>
        <c:manualLayout>
          <c:xMode val="edge"/>
          <c:yMode val="edge"/>
          <c:x val="0.26454378504783188"/>
          <c:y val="2.3238222521167896E-2"/>
        </c:manualLayout>
      </c:layout>
      <c:spPr>
        <a:noFill/>
        <a:ln w="25419">
          <a:noFill/>
        </a:ln>
      </c:spPr>
    </c:title>
    <c:plotArea>
      <c:layout>
        <c:manualLayout>
          <c:layoutTarget val="inner"/>
          <c:xMode val="edge"/>
          <c:yMode val="edge"/>
          <c:x val="0.12852664576802508"/>
          <c:y val="0.21130680418814984"/>
          <c:w val="0.7852664576802505"/>
          <c:h val="0.5540936416197666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70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668002569458047E-2"/>
                  <c:y val="-0.12946998106859944"/>
                </c:manualLayout>
              </c:layout>
              <c:showVal val="1"/>
            </c:dLbl>
            <c:dLbl>
              <c:idx val="1"/>
              <c:layout>
                <c:manualLayout>
                  <c:x val="-7.5545302860744274E-3"/>
                  <c:y val="-0.13482473381485813"/>
                </c:manualLayout>
              </c:layout>
              <c:tx>
                <c:rich>
                  <a:bodyPr/>
                  <a:lstStyle/>
                  <a:p>
                    <a:pPr>
                      <a:defRPr sz="1451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1 615,8</a:t>
                    </a:r>
                  </a:p>
                </c:rich>
              </c:tx>
              <c:spPr>
                <a:noFill/>
                <a:ln w="25419">
                  <a:noFill/>
                </a:ln>
              </c:spPr>
            </c:dLbl>
            <c:dLbl>
              <c:idx val="2"/>
              <c:layout>
                <c:manualLayout>
                  <c:x val="-2.2052900134532878E-2"/>
                  <c:y val="-0.13514578384440482"/>
                </c:manualLayout>
              </c:layout>
              <c:showVal val="1"/>
            </c:dLbl>
            <c:dLbl>
              <c:idx val="3"/>
              <c:layout>
                <c:manualLayout>
                  <c:x val="5.5703914383715275E-3"/>
                  <c:y val="-0.13738951658607759"/>
                </c:manualLayout>
              </c:layout>
              <c:showVal val="1"/>
            </c:dLbl>
            <c:dLbl>
              <c:idx val="4"/>
              <c:layout>
                <c:manualLayout>
                  <c:x val="-4.2526013060929183E-3"/>
                  <c:y val="-0.14953258471198821"/>
                </c:manualLayout>
              </c:layout>
              <c:showVal val="1"/>
            </c:dLbl>
            <c:numFmt formatCode="#,##0.0" sourceLinked="0"/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1451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1573.9</c:v>
                </c:pt>
                <c:pt idx="1">
                  <c:v>1615.8</c:v>
                </c:pt>
                <c:pt idx="2">
                  <c:v>1742</c:v>
                </c:pt>
              </c:numCache>
            </c:numRef>
          </c:val>
        </c:ser>
        <c:axId val="69730304"/>
        <c:axId val="69731840"/>
      </c:areaChart>
      <c:catAx>
        <c:axId val="69730304"/>
        <c:scaling>
          <c:orientation val="minMax"/>
        </c:scaling>
        <c:axPos val="b"/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731840"/>
        <c:crosses val="autoZero"/>
        <c:auto val="1"/>
        <c:lblAlgn val="ctr"/>
        <c:lblOffset val="100"/>
        <c:tickLblSkip val="1"/>
        <c:tickMarkSkip val="1"/>
      </c:catAx>
      <c:valAx>
        <c:axId val="69731840"/>
        <c:scaling>
          <c:orientation val="minMax"/>
          <c:max val="2000"/>
        </c:scaling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730304"/>
        <c:crosses val="autoZero"/>
        <c:crossBetween val="midCat"/>
        <c:majorUnit val="1000"/>
        <c:minorUnit val="500"/>
      </c:valAx>
      <c:spPr>
        <a:solidFill>
          <a:srgbClr val="FFCC99"/>
        </a:solidFill>
        <a:ln w="12709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Оборот розничной торговли по полугодиям, (млн. руб.)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 sz="1300"/>
          </a:p>
        </c:rich>
      </c:tx>
      <c:layout>
        <c:manualLayout>
          <c:xMode val="edge"/>
          <c:yMode val="edge"/>
          <c:x val="0.22594977217433779"/>
          <c:y val="3.1598178348997912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103142452109873"/>
          <c:y val="0.15947098995086872"/>
          <c:w val="0.83409922256299585"/>
          <c:h val="0.67039696322471665"/>
        </c:manualLayout>
      </c:layout>
      <c:bar3D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Val val="1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871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724.5</c:v>
                </c:pt>
                <c:pt idx="1">
                  <c:v>871</c:v>
                </c:pt>
              </c:numCache>
            </c:numRef>
          </c:val>
        </c:ser>
        <c:gapWidth val="140"/>
        <c:gapDepth val="110"/>
        <c:shape val="box"/>
        <c:axId val="69768704"/>
        <c:axId val="69770240"/>
        <c:axId val="0"/>
      </c:bar3DChart>
      <c:catAx>
        <c:axId val="69768704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770240"/>
        <c:crosses val="autoZero"/>
        <c:auto val="1"/>
        <c:lblAlgn val="ctr"/>
        <c:lblOffset val="100"/>
        <c:tickLblSkip val="1"/>
        <c:tickMarkSkip val="1"/>
      </c:catAx>
      <c:valAx>
        <c:axId val="69770240"/>
        <c:scaling>
          <c:orientation val="minMax"/>
          <c:max val="100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768704"/>
        <c:crosses val="autoZero"/>
        <c:crossBetween val="between"/>
        <c:majorUnit val="500"/>
        <c:minorUnit val="500"/>
      </c:valAx>
      <c:spPr>
        <a:noFill/>
        <a:ln w="25382">
          <a:noFill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Оборот общественного питания по годам,  (млн.руб.)</a:t>
            </a:r>
          </a:p>
        </c:rich>
      </c:tx>
      <c:layout>
        <c:manualLayout>
          <c:xMode val="edge"/>
          <c:yMode val="edge"/>
          <c:x val="0.2526237223687226"/>
          <c:y val="3.2874613119300872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0.114150371477221"/>
          <c:y val="0.23420634978629581"/>
          <c:w val="0.78369905956114694"/>
          <c:h val="0.5227344792115648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7.3245480918782857E-2"/>
                  <c:y val="-2.7043412834278444E-2"/>
                </c:manualLayout>
              </c:layout>
              <c:showVal val="1"/>
            </c:dLbl>
            <c:dLbl>
              <c:idx val="1"/>
              <c:layout>
                <c:manualLayout>
                  <c:x val="3.2746610994711452E-3"/>
                  <c:y val="-0.17218790473092441"/>
                </c:manualLayout>
              </c:layout>
              <c:tx>
                <c:rich>
                  <a:bodyPr/>
                  <a:lstStyle/>
                  <a:p>
                    <a:pPr>
                      <a:defRPr sz="1473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1 534,5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8.1858377508930227E-3"/>
                  <c:y val="-0.17624330319971201"/>
                </c:manualLayout>
              </c:layout>
              <c:showVal val="1"/>
            </c:dLbl>
            <c:dLbl>
              <c:idx val="3"/>
              <c:layout>
                <c:manualLayout>
                  <c:x val="-3.1196485207953203E-2"/>
                  <c:y val="-0.19240133373715024"/>
                </c:manualLayout>
              </c:layout>
              <c:showVal val="1"/>
            </c:dLbl>
            <c:dLbl>
              <c:idx val="4"/>
              <c:layout>
                <c:manualLayout>
                  <c:x val="-1.3791392514995142E-2"/>
                  <c:y val="-0.20473434695285744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73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 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1124.0999999999999</c:v>
                </c:pt>
                <c:pt idx="1">
                  <c:v>1534.5</c:v>
                </c:pt>
                <c:pt idx="2">
                  <c:v>1883.2</c:v>
                </c:pt>
              </c:numCache>
            </c:numRef>
          </c:val>
        </c:ser>
        <c:axId val="69848064"/>
        <c:axId val="69858048"/>
      </c:areaChart>
      <c:catAx>
        <c:axId val="69848064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858048"/>
        <c:crosses val="autoZero"/>
        <c:auto val="1"/>
        <c:lblAlgn val="ctr"/>
        <c:lblOffset val="100"/>
        <c:tickLblSkip val="1"/>
        <c:tickMarkSkip val="1"/>
      </c:catAx>
      <c:valAx>
        <c:axId val="69858048"/>
        <c:scaling>
          <c:orientation val="minMax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848064"/>
        <c:crosses val="autoZero"/>
        <c:crossBetween val="midCat"/>
        <c:majorUnit val="500"/>
        <c:minorUnit val="5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Оборот общественного питания  по полугодиям, (млн. руб.)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 sz="1300"/>
          </a:p>
        </c:rich>
      </c:tx>
      <c:layout>
        <c:manualLayout>
          <c:xMode val="edge"/>
          <c:yMode val="edge"/>
          <c:x val="0.19006052385113251"/>
          <c:y val="4.2324333208834004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8867044696210891"/>
          <c:w val="0.89671361502349112"/>
          <c:h val="0.7050172911794091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6461526085295856E-2"/>
                  <c:y val="-5.20953932868208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769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2.0598645898191197E-2"/>
                  <c:y val="-3.018517778443525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941,6</a:t>
                    </a:r>
                  </a:p>
                </c:rich>
              </c:tx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769</c:v>
                </c:pt>
                <c:pt idx="1">
                  <c:v>769</c:v>
                </c:pt>
              </c:numCache>
            </c:numRef>
          </c:val>
        </c:ser>
        <c:gapWidth val="140"/>
        <c:gapDepth val="110"/>
        <c:shape val="box"/>
        <c:axId val="69878528"/>
        <c:axId val="69880064"/>
        <c:axId val="0"/>
      </c:bar3DChart>
      <c:catAx>
        <c:axId val="69878528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880064"/>
        <c:crosses val="autoZero"/>
        <c:auto val="1"/>
        <c:lblAlgn val="ctr"/>
        <c:lblOffset val="100"/>
        <c:tickLblSkip val="1"/>
        <c:tickMarkSkip val="1"/>
      </c:catAx>
      <c:valAx>
        <c:axId val="69880064"/>
        <c:scaling>
          <c:orientation val="minMax"/>
          <c:max val="70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878528"/>
        <c:crosses val="autoZero"/>
        <c:crossBetween val="between"/>
        <c:majorUnit val="200"/>
        <c:minorUnit val="50"/>
      </c:valAx>
      <c:spPr>
        <a:noFill/>
        <a:ln w="25382">
          <a:noFill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Объем оказания платных услуг по годам,  (тыс.руб.)</a:t>
            </a:r>
          </a:p>
        </c:rich>
      </c:tx>
      <c:layout>
        <c:manualLayout>
          <c:xMode val="edge"/>
          <c:yMode val="edge"/>
          <c:x val="0.18588392777167728"/>
          <c:y val="6.9805192822340933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8.9654749148236138E-2"/>
          <c:y val="0.25692219560844343"/>
          <c:w val="0.78996865203761768"/>
          <c:h val="0.53550295857988162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673118072672656E-2"/>
                  <c:y val="-0.11578684719662052"/>
                </c:manualLayout>
              </c:layout>
              <c:showVal val="1"/>
            </c:dLbl>
            <c:dLbl>
              <c:idx val="1"/>
              <c:layout>
                <c:manualLayout>
                  <c:x val="-2.8729435728669411E-3"/>
                  <c:y val="-0.21246123460529936"/>
                </c:manualLayout>
              </c:layout>
              <c:tx>
                <c:rich>
                  <a:bodyPr/>
                  <a:lstStyle/>
                  <a:p>
                    <a:pPr>
                      <a:defRPr sz="144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299,4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2.7023252265014473E-2"/>
                  <c:y val="-0.21795954244853091"/>
                </c:manualLayout>
              </c:layout>
              <c:showVal val="1"/>
            </c:dLbl>
            <c:dLbl>
              <c:idx val="3"/>
              <c:layout>
                <c:manualLayout>
                  <c:x val="-5.4693580331284422E-2"/>
                  <c:y val="-0.19815131297331567"/>
                </c:manualLayout>
              </c:layout>
              <c:showVal val="1"/>
            </c:dLbl>
            <c:dLbl>
              <c:idx val="4"/>
              <c:layout>
                <c:manualLayout>
                  <c:x val="-3.9174045310234801E-2"/>
                  <c:y val="-0.23615067142570537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4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319.2</c:v>
                </c:pt>
                <c:pt idx="1">
                  <c:v>299.39999999999969</c:v>
                </c:pt>
                <c:pt idx="2">
                  <c:v>322.5</c:v>
                </c:pt>
              </c:numCache>
            </c:numRef>
          </c:val>
        </c:ser>
        <c:axId val="69953792"/>
        <c:axId val="69955584"/>
      </c:areaChart>
      <c:catAx>
        <c:axId val="69953792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4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955584"/>
        <c:crosses val="autoZero"/>
        <c:auto val="1"/>
        <c:lblAlgn val="ctr"/>
        <c:lblOffset val="100"/>
        <c:tickLblSkip val="1"/>
        <c:tickMarkSkip val="1"/>
      </c:catAx>
      <c:valAx>
        <c:axId val="69955584"/>
        <c:scaling>
          <c:orientation val="minMax"/>
          <c:max val="500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953792"/>
        <c:crosses val="autoZero"/>
        <c:crossBetween val="midCat"/>
        <c:majorUnit val="100"/>
        <c:minorUnit val="25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Объем оказания платных услуг за 1 полугодие 2021 года,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(млн. руб)</a:t>
            </a:r>
          </a:p>
        </c:rich>
      </c:tx>
      <c:layout>
        <c:manualLayout>
          <c:xMode val="edge"/>
          <c:yMode val="edge"/>
          <c:x val="0.17497283269356689"/>
          <c:y val="3.043125010941165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1403426565486547E-2"/>
          <c:y val="0.20129741968015241"/>
          <c:w val="0.89671361502349112"/>
          <c:h val="0.7009966777408638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300750998915941E-2"/>
                  <c:y val="-6.24575870630120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112,1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91.6</c:v>
                </c:pt>
                <c:pt idx="1">
                  <c:v>161.30000000000001</c:v>
                </c:pt>
              </c:numCache>
            </c:numRef>
          </c:val>
        </c:ser>
        <c:gapWidth val="140"/>
        <c:gapDepth val="110"/>
        <c:shape val="box"/>
        <c:axId val="70041600"/>
        <c:axId val="70043136"/>
        <c:axId val="0"/>
      </c:bar3DChart>
      <c:catAx>
        <c:axId val="70041600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0043136"/>
        <c:crosses val="autoZero"/>
        <c:auto val="1"/>
        <c:lblAlgn val="ctr"/>
        <c:lblOffset val="100"/>
        <c:tickLblSkip val="1"/>
        <c:tickMarkSkip val="1"/>
      </c:catAx>
      <c:valAx>
        <c:axId val="70043136"/>
        <c:scaling>
          <c:orientation val="minMax"/>
          <c:max val="17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0041600"/>
        <c:crosses val="autoZero"/>
        <c:crossBetween val="between"/>
        <c:majorUnit val="50"/>
        <c:minorUnit val="50"/>
      </c:valAx>
      <c:spPr>
        <a:noFill/>
        <a:ln w="25382">
          <a:noFill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Динами</a:t>
            </a:r>
            <a:r>
              <a:rPr lang="ru-RU" sz="1200" baseline="0"/>
              <a:t>ка оборота  организаций малого бизнеса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Северо-Енисейского района (млн.руб.)</a:t>
            </a:r>
          </a:p>
        </c:rich>
      </c:tx>
      <c:layout>
        <c:manualLayout>
          <c:xMode val="edge"/>
          <c:yMode val="edge"/>
          <c:x val="0.23177341381264221"/>
          <c:y val="3.7758461864302248E-2"/>
        </c:manualLayout>
      </c:layout>
      <c:spPr>
        <a:noFill/>
        <a:ln w="25425">
          <a:noFill/>
        </a:ln>
      </c:spPr>
    </c:title>
    <c:plotArea>
      <c:layout>
        <c:manualLayout>
          <c:layoutTarget val="inner"/>
          <c:xMode val="edge"/>
          <c:yMode val="edge"/>
          <c:x val="9.8739321952160536E-2"/>
          <c:y val="0.27642342871153969"/>
          <c:w val="0.87335694608421877"/>
          <c:h val="0.47890314590201688"/>
        </c:manualLayout>
      </c:layout>
      <c:lineChart>
        <c:grouping val="standard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193231011415518E-2"/>
                  <c:y val="8.1816322356310728E-2"/>
                </c:manualLayout>
              </c:layout>
              <c:showVal val="1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Val val="1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Val val="1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Val val="1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Val val="1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158.80000000000001</c:v>
                </c:pt>
                <c:pt idx="1">
                  <c:v>182.2</c:v>
                </c:pt>
                <c:pt idx="2" formatCode="General">
                  <c:v>199.9</c:v>
                </c:pt>
              </c:numCache>
            </c:numRef>
          </c:val>
        </c:ser>
        <c:marker val="1"/>
        <c:axId val="70075520"/>
        <c:axId val="70077056"/>
      </c:lineChart>
      <c:catAx>
        <c:axId val="70075520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0077056"/>
        <c:crosses val="autoZero"/>
        <c:auto val="1"/>
        <c:lblAlgn val="ctr"/>
        <c:lblOffset val="100"/>
        <c:tickLblSkip val="1"/>
        <c:tickMarkSkip val="1"/>
      </c:catAx>
      <c:valAx>
        <c:axId val="70077056"/>
        <c:scaling>
          <c:orientation val="minMax"/>
          <c:max val="300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0075520"/>
        <c:crosses val="autoZero"/>
        <c:crossBetween val="between"/>
        <c:majorUnit val="100"/>
        <c:minorUnit val="10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Динамика рождаемости и смертности по годам, чел.</a:t>
            </a:r>
          </a:p>
        </c:rich>
      </c:tx>
      <c:layout>
        <c:manualLayout>
          <c:xMode val="edge"/>
          <c:yMode val="edge"/>
          <c:x val="0.17293142258698363"/>
          <c:y val="3.6124065437856241E-2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5.6774815787310445E-2"/>
          <c:y val="0.23391715219796066"/>
          <c:w val="0.93110236220472442"/>
          <c:h val="0.5840312739173403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родившихся, чел.</c:v>
                </c:pt>
              </c:strCache>
            </c:strRef>
          </c:tx>
          <c:dLbls>
            <c:dLbl>
              <c:idx val="0"/>
              <c:layout>
                <c:manualLayout>
                  <c:x val="1.4564527985601271E-2"/>
                  <c:y val="-1.9841269841269958E-2"/>
                </c:manualLayout>
              </c:layout>
              <c:showVal val="1"/>
            </c:dLbl>
            <c:dLbl>
              <c:idx val="1"/>
              <c:layout>
                <c:manualLayout>
                  <c:x val="1.6645174840687359E-2"/>
                  <c:y val="-3.968253968253968E-2"/>
                </c:manualLayout>
              </c:layout>
              <c:showVal val="1"/>
            </c:dLbl>
            <c:dLbl>
              <c:idx val="2"/>
              <c:layout>
                <c:manualLayout>
                  <c:x val="1.248388113051555E-2"/>
                  <c:y val="-3.968253968253968E-2"/>
                </c:manualLayout>
              </c:layout>
              <c:showVal val="1"/>
            </c:dLbl>
            <c:dLbl>
              <c:idx val="3"/>
              <c:layout>
                <c:manualLayout>
                  <c:x val="1.0403234275429477E-2"/>
                  <c:y val="-2.3809523809523812E-2"/>
                </c:manualLayout>
              </c:layout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123</c:v>
                </c:pt>
                <c:pt idx="1">
                  <c:v>97</c:v>
                </c:pt>
                <c:pt idx="2">
                  <c:v>102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умерших, чел.</c:v>
                </c:pt>
              </c:strCache>
            </c:strRef>
          </c:tx>
          <c:dLbls>
            <c:dLbl>
              <c:idx val="0"/>
              <c:layout>
                <c:manualLayout>
                  <c:x val="1.6645174840687359E-2"/>
                  <c:y val="-2.3809523809523812E-2"/>
                </c:manualLayout>
              </c:layout>
              <c:showVal val="1"/>
            </c:dLbl>
            <c:dLbl>
              <c:idx val="1"/>
              <c:layout>
                <c:manualLayout>
                  <c:x val="2.0806468550858954E-2"/>
                  <c:y val="-1.9841269841269958E-2"/>
                </c:manualLayout>
              </c:layout>
              <c:showVal val="1"/>
            </c:dLbl>
            <c:dLbl>
              <c:idx val="2"/>
              <c:layout>
                <c:manualLayout>
                  <c:x val="2.0806304720397951E-2"/>
                  <c:y val="-1.5873015873015879E-2"/>
                </c:manualLayout>
              </c:layout>
              <c:showVal val="1"/>
            </c:dLbl>
            <c:dLbl>
              <c:idx val="3"/>
              <c:layout>
                <c:manualLayout>
                  <c:x val="2.2887115405945211E-2"/>
                  <c:y val="-2.7777777777778099E-2"/>
                </c:manualLayout>
              </c:layout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98</c:v>
                </c:pt>
                <c:pt idx="1">
                  <c:v>115</c:v>
                </c:pt>
                <c:pt idx="2">
                  <c:v>116</c:v>
                </c:pt>
              </c:numCache>
            </c:numRef>
          </c:val>
        </c:ser>
        <c:shape val="cylinder"/>
        <c:axId val="70151552"/>
        <c:axId val="70161536"/>
        <c:axId val="0"/>
      </c:bar3DChart>
      <c:catAx>
        <c:axId val="70151552"/>
        <c:scaling>
          <c:orientation val="minMax"/>
        </c:scaling>
        <c:axPos val="b"/>
        <c:numFmt formatCode="General" sourceLinked="1"/>
        <c:majorTickMark val="none"/>
        <c:tickLblPos val="nextTo"/>
        <c:crossAx val="70161536"/>
        <c:crosses val="autoZero"/>
        <c:auto val="1"/>
        <c:lblAlgn val="ctr"/>
        <c:lblOffset val="100"/>
      </c:catAx>
      <c:valAx>
        <c:axId val="7016153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151552"/>
        <c:crosses val="autoZero"/>
        <c:crossBetween val="between"/>
      </c:valAx>
    </c:plotArea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Динамика</a:t>
            </a:r>
            <a:r>
              <a:rPr lang="ru-RU" sz="1200" baseline="0"/>
              <a:t> среднесписочной численности работников предприятий и организаций Северо-Енисейского района по годам, </a:t>
            </a:r>
            <a:r>
              <a:rPr lang="ru-RU" sz="1200"/>
              <a:t> (чел.)</a:t>
            </a:r>
          </a:p>
        </c:rich>
      </c:tx>
      <c:layout>
        <c:manualLayout>
          <c:xMode val="edge"/>
          <c:yMode val="edge"/>
          <c:x val="0.13087692177848265"/>
          <c:y val="4.3816129579820583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0.14208459277994739"/>
          <c:y val="0.29066169039688405"/>
          <c:w val="0.76645768025078365"/>
          <c:h val="0.5266272189349116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1917381112722922E-2"/>
                  <c:y val="-0.10347608252643772"/>
                </c:manualLayout>
              </c:layout>
              <c:showVal val="1"/>
            </c:dLbl>
            <c:dLbl>
              <c:idx val="1"/>
              <c:layout>
                <c:manualLayout>
                  <c:x val="-1.4328119448104321E-3"/>
                  <c:y val="-0.11343095777667971"/>
                </c:manualLayout>
              </c:layout>
              <c:tx>
                <c:rich>
                  <a:bodyPr/>
                  <a:lstStyle/>
                  <a:p>
                    <a:pPr>
                      <a:defRPr sz="13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1300"/>
                      <a:t>13 805,0</a:t>
                    </a:r>
                    <a:endParaRPr lang="ru-RU"/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5.3332444612388438E-2"/>
                  <c:y val="-0.13695680086282797"/>
                </c:manualLayout>
              </c:layout>
              <c:showVal val="1"/>
            </c:dLbl>
            <c:dLbl>
              <c:idx val="3"/>
              <c:layout>
                <c:manualLayout>
                  <c:x val="-6.1457589257881133E-2"/>
                  <c:y val="-0.17642031190470783"/>
                </c:manualLayout>
              </c:layout>
              <c:showVal val="1"/>
            </c:dLbl>
            <c:dLbl>
              <c:idx val="4"/>
              <c:layout>
                <c:manualLayout>
                  <c:x val="-5.5454342364276765E-2"/>
                  <c:y val="-8.9168405059628267E-2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 год  </c:v>
                </c:pt>
                <c:pt idx="1">
                  <c:v>2020год </c:v>
                </c:pt>
                <c:pt idx="2">
                  <c:v>2021год 
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13875</c:v>
                </c:pt>
                <c:pt idx="1">
                  <c:v>14615</c:v>
                </c:pt>
                <c:pt idx="2">
                  <c:v>15067</c:v>
                </c:pt>
              </c:numCache>
            </c:numRef>
          </c:val>
        </c:ser>
        <c:axId val="108090112"/>
        <c:axId val="108091648"/>
      </c:areaChart>
      <c:catAx>
        <c:axId val="108090112"/>
        <c:scaling>
          <c:orientation val="minMax"/>
        </c:scaling>
        <c:axPos val="b"/>
        <c:majorGridlines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091648"/>
        <c:crosses val="autoZero"/>
        <c:auto val="1"/>
        <c:lblAlgn val="ctr"/>
        <c:lblOffset val="100"/>
        <c:tickLblSkip val="1"/>
        <c:tickMarkSkip val="1"/>
      </c:catAx>
      <c:valAx>
        <c:axId val="108091648"/>
        <c:scaling>
          <c:orientation val="minMax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090112"/>
        <c:crosses val="autoZero"/>
        <c:crossBetween val="midCat"/>
        <c:majorUnit val="1000"/>
        <c:minorUnit val="50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Динамика среднесписочной численности работников предприятий</a:t>
            </a:r>
            <a:r>
              <a:rPr lang="ru-RU" sz="1200" baseline="0"/>
              <a:t> и организаций Северо-Енисейского района, (чел.)</a:t>
            </a:r>
            <a:endParaRPr lang="ru-RU" sz="1200"/>
          </a:p>
        </c:rich>
      </c:tx>
      <c:layout>
        <c:manualLayout>
          <c:xMode val="edge"/>
          <c:yMode val="edge"/>
          <c:x val="0.13591893699588256"/>
          <c:y val="3.7646466800225517E-3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78270061051001"/>
          <c:y val="0.18046125959325801"/>
          <c:w val="0.89671361502348979"/>
          <c:h val="0.64392414437080625"/>
        </c:manualLayout>
      </c:layout>
      <c:bar3D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0381469678858191E-2"/>
                  <c:y val="-6.0184397154937216E-2"/>
                </c:manualLayout>
              </c:layout>
              <c:showVal val="1"/>
            </c:dLbl>
            <c:dLbl>
              <c:idx val="1"/>
              <c:layout>
                <c:manualLayout>
                  <c:x val="2.6828352237338468E-2"/>
                  <c:y val="-5.6745775073322076E-2"/>
                </c:manualLayout>
              </c:layout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14413</c:v>
                </c:pt>
                <c:pt idx="1">
                  <c:v>15443</c:v>
                </c:pt>
              </c:numCache>
            </c:numRef>
          </c:val>
        </c:ser>
        <c:gapWidth val="140"/>
        <c:gapDepth val="110"/>
        <c:shape val="box"/>
        <c:axId val="108177664"/>
        <c:axId val="108183552"/>
        <c:axId val="0"/>
      </c:bar3DChart>
      <c:catAx>
        <c:axId val="108177664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183552"/>
        <c:crosses val="autoZero"/>
        <c:auto val="1"/>
        <c:lblAlgn val="ctr"/>
        <c:lblOffset val="100"/>
        <c:tickLblSkip val="1"/>
        <c:tickMarkSkip val="1"/>
      </c:catAx>
      <c:valAx>
        <c:axId val="108183552"/>
        <c:scaling>
          <c:orientation val="minMax"/>
          <c:max val="2000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177664"/>
        <c:crosses val="autoZero"/>
        <c:crossBetween val="between"/>
        <c:majorUnit val="5000"/>
        <c:minorUnit val="5000"/>
      </c:valAx>
      <c:spPr>
        <a:solidFill>
          <a:sysClr val="window" lastClr="FFFFFF"/>
        </a:solidFill>
        <a:ln w="25382">
          <a:noFill/>
        </a:ln>
      </c:spPr>
    </c:plotArea>
    <c:plotVisOnly val="1"/>
    <c:dispBlanksAs val="gap"/>
  </c:chart>
  <c:spPr>
    <a:solidFill>
      <a:srgbClr val="EEECE1">
        <a:lumMod val="90000"/>
        <a:alpha val="58000"/>
      </a:srgbClr>
    </a:solidFill>
    <a:ln>
      <a:solidFill>
        <a:srgbClr val="000000">
          <a:alpha val="62000"/>
        </a:srgbClr>
      </a:solidFill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Объем отгруженной продукции организаций Северо-Енисейского района (по чистым видам деятельности) по полугодиям, 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млн.руб.</a:t>
            </a:r>
            <a:endParaRPr lang="ru-RU" sz="11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952140292367172"/>
          <c:y val="2.3826194183482587E-3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1982515068984666"/>
          <c:y val="0.28082349081365254"/>
          <c:w val="0.87105805576128614"/>
          <c:h val="0.5539517750608606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2.8503497809319212E-2"/>
                  <c:y val="-0.10922670173608191"/>
                </c:manualLayout>
              </c:layout>
              <c:showVal val="1"/>
            </c:dLbl>
            <c:dLbl>
              <c:idx val="1"/>
              <c:layout>
                <c:manualLayout>
                  <c:x val="3.8868465459194181E-2"/>
                  <c:y val="-9.0841384588053728E-2"/>
                </c:manualLayout>
              </c:layout>
              <c:showVal val="1"/>
            </c:dLbl>
            <c:dLbl>
              <c:idx val="2"/>
              <c:layout>
                <c:manualLayout>
                  <c:x val="2.0836667828043866E-2"/>
                  <c:y val="-7.0088309273840771E-2"/>
                </c:manualLayout>
              </c:layout>
              <c:showVal val="1"/>
            </c:dLbl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1 полугодие 2020 </c:v>
                </c:pt>
                <c:pt idx="1">
                  <c:v>1 полугодие 2021 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121888.2</c:v>
                </c:pt>
                <c:pt idx="1">
                  <c:v>123496.1</c:v>
                </c:pt>
              </c:numCache>
            </c:numRef>
          </c:val>
        </c:ser>
        <c:shape val="cylinder"/>
        <c:axId val="66986368"/>
        <c:axId val="66987904"/>
        <c:axId val="0"/>
      </c:bar3DChart>
      <c:catAx>
        <c:axId val="66986368"/>
        <c:scaling>
          <c:orientation val="minMax"/>
        </c:scaling>
        <c:axPos val="b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987904"/>
        <c:crosses val="autoZero"/>
        <c:auto val="1"/>
        <c:lblAlgn val="ctr"/>
        <c:lblOffset val="100"/>
      </c:catAx>
      <c:valAx>
        <c:axId val="66987904"/>
        <c:scaling>
          <c:orientation val="minMax"/>
        </c:scaling>
        <c:axPos val="l"/>
        <c:majorGridlines/>
        <c:numFmt formatCode="#,##0.0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6986368"/>
        <c:crosses val="autoZero"/>
        <c:crossBetween val="between"/>
      </c:valAx>
    </c:plotArea>
    <c:plotVisOnly val="1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Численность занятых в экономике и численность постоянного населения, чел</a:t>
            </a:r>
            <a:r>
              <a:rPr lang="ru-RU" sz="1200"/>
              <a:t>.</a:t>
            </a:r>
          </a:p>
        </c:rich>
      </c:tx>
      <c:layout>
        <c:manualLayout>
          <c:xMode val="edge"/>
          <c:yMode val="edge"/>
          <c:x val="0.14341603056554164"/>
          <c:y val="4.9952701712605532E-2"/>
        </c:manualLayout>
      </c:layout>
    </c:title>
    <c:view3D>
      <c:depthPercent val="100"/>
      <c:rAngAx val="1"/>
    </c:view3D>
    <c:plotArea>
      <c:layout>
        <c:manualLayout>
          <c:layoutTarget val="inner"/>
          <c:xMode val="edge"/>
          <c:yMode val="edge"/>
          <c:x val="0.15369336283358806"/>
          <c:y val="0.316339236431252"/>
          <c:w val="0.80900099810932569"/>
          <c:h val="0.3955572424976808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 в экономике, чел.</c:v>
                </c:pt>
              </c:strCache>
            </c:strRef>
          </c:tx>
          <c:dLbls>
            <c:dLbl>
              <c:idx val="0"/>
              <c:layout>
                <c:manualLayout>
                  <c:x val="1.4544119562151653E-2"/>
                  <c:y val="-2.7413481018708392E-2"/>
                </c:manualLayout>
              </c:layout>
              <c:showVal val="1"/>
            </c:dLbl>
            <c:dLbl>
              <c:idx val="1"/>
              <c:layout>
                <c:manualLayout>
                  <c:x val="2.0108586366378387E-3"/>
                  <c:y val="-3.6072144288577981E-2"/>
                </c:manualLayout>
              </c:layout>
              <c:showVal val="1"/>
            </c:dLbl>
            <c:dLbl>
              <c:idx val="2"/>
              <c:layout>
                <c:manualLayout>
                  <c:x val="-1.0415152915767181E-2"/>
                  <c:y val="-3.2672284360614402E-2"/>
                </c:manualLayout>
              </c:layout>
              <c:showVal val="1"/>
            </c:dLbl>
            <c:dLbl>
              <c:idx val="3"/>
              <c:layout>
                <c:manualLayout>
                  <c:x val="-1.2515496549861935E-2"/>
                  <c:y val="-1.7578773146970646E-2"/>
                </c:manualLayout>
              </c:layout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2019 год 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Лист1!$B$2:$B$4</c:f>
              <c:numCache>
                <c:formatCode>#,##0</c:formatCode>
                <c:ptCount val="3"/>
                <c:pt idx="0">
                  <c:v>13875</c:v>
                </c:pt>
                <c:pt idx="1">
                  <c:v>14615</c:v>
                </c:pt>
                <c:pt idx="2">
                  <c:v>15067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населения, чел.</c:v>
                </c:pt>
              </c:strCache>
            </c:strRef>
          </c:tx>
          <c:dLbls>
            <c:dLbl>
              <c:idx val="0"/>
              <c:layout>
                <c:manualLayout>
                  <c:x val="3.1165970490325174E-2"/>
                  <c:y val="-2.7413481018708392E-2"/>
                </c:manualLayout>
              </c:layout>
              <c:showVal val="1"/>
            </c:dLbl>
            <c:dLbl>
              <c:idx val="1"/>
              <c:layout>
                <c:manualLayout>
                  <c:x val="3.4786458295841427E-2"/>
                  <c:y val="-2.3497269444607196E-2"/>
                </c:manualLayout>
              </c:layout>
              <c:showVal val="1"/>
            </c:dLbl>
            <c:dLbl>
              <c:idx val="2"/>
              <c:layout>
                <c:manualLayout>
                  <c:x val="3.0831570261022137E-2"/>
                  <c:y val="-2.3772637707258581E-2"/>
                </c:manualLayout>
              </c:layout>
              <c:showVal val="1"/>
            </c:dLbl>
            <c:dLbl>
              <c:idx val="3"/>
              <c:layout>
                <c:manualLayout>
                  <c:x val="1.2515496549861935E-2"/>
                  <c:y val="-4.3946932867427024E-3"/>
                </c:manualLayout>
              </c:layout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2019 год 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Лист1!$C$2:$C$4</c:f>
              <c:numCache>
                <c:formatCode>#,##0</c:formatCode>
                <c:ptCount val="3"/>
                <c:pt idx="0">
                  <c:v>10473</c:v>
                </c:pt>
                <c:pt idx="1">
                  <c:v>10131</c:v>
                </c:pt>
                <c:pt idx="2">
                  <c:v>10109</c:v>
                </c:pt>
              </c:numCache>
            </c:numRef>
          </c:val>
        </c:ser>
        <c:shape val="cylinder"/>
        <c:axId val="108221568"/>
        <c:axId val="108223104"/>
        <c:axId val="0"/>
      </c:bar3DChart>
      <c:catAx>
        <c:axId val="108221568"/>
        <c:scaling>
          <c:orientation val="minMax"/>
        </c:scaling>
        <c:axPos val="b"/>
        <c:numFmt formatCode="General" sourceLinked="1"/>
        <c:tickLblPos val="nextTo"/>
        <c:crossAx val="108223104"/>
        <c:crosses val="autoZero"/>
        <c:auto val="1"/>
        <c:lblAlgn val="ctr"/>
        <c:lblOffset val="100"/>
      </c:catAx>
      <c:valAx>
        <c:axId val="108223104"/>
        <c:scaling>
          <c:orientation val="minMax"/>
        </c:scaling>
        <c:axPos val="l"/>
        <c:majorGridlines/>
        <c:numFmt formatCode="#,##0.00" sourceLinked="0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082215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383829294899774"/>
          <c:y val="0.83779853404174665"/>
          <c:w val="0.7780630275627568"/>
          <c:h val="0.10726014267972279"/>
        </c:manualLayout>
      </c:layout>
    </c:legend>
    <c:plotVisOnly val="1"/>
    <c:dispBlanksAs val="gap"/>
  </c:chart>
  <c:spPr>
    <a:solidFill>
      <a:schemeClr val="bg2"/>
    </a:solidFill>
  </c:sp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Динамика численности незанятых граждан в трудоспособном возрасте, имеющих статус безработного , (чел.)</a:t>
            </a:r>
          </a:p>
        </c:rich>
      </c:tx>
      <c:layout>
        <c:manualLayout>
          <c:xMode val="edge"/>
          <c:yMode val="edge"/>
          <c:x val="0.14058783830874258"/>
          <c:y val="2.524658265260047E-2"/>
        </c:manualLayout>
      </c:layout>
      <c:spPr>
        <a:noFill/>
        <a:ln w="25425">
          <a:noFill/>
        </a:ln>
      </c:spPr>
    </c:title>
    <c:plotArea>
      <c:layout>
        <c:manualLayout>
          <c:layoutTarget val="inner"/>
          <c:xMode val="edge"/>
          <c:yMode val="edge"/>
          <c:x val="0.12253303649632849"/>
          <c:y val="0.27782749127265249"/>
          <c:w val="0.82220717440951963"/>
          <c:h val="0.51643856984523007"/>
        </c:manualLayout>
      </c:layout>
      <c:lineChart>
        <c:grouping val="standard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9763508142880784E-2"/>
                  <c:y val="3.47909963083236E-2"/>
                </c:manualLayout>
              </c:layout>
              <c:showVal val="1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Val val="1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Val val="1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Val val="1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Val val="1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2019 год</c:v>
                </c:pt>
                <c:pt idx="1">
                  <c:v>2020 год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28</c:v>
                </c:pt>
                <c:pt idx="1">
                  <c:v>53</c:v>
                </c:pt>
              </c:numCache>
            </c:numRef>
          </c:val>
        </c:ser>
        <c:marker val="1"/>
        <c:axId val="108288640"/>
        <c:axId val="108298624"/>
      </c:lineChart>
      <c:catAx>
        <c:axId val="108288640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298624"/>
        <c:crosses val="autoZero"/>
        <c:auto val="1"/>
        <c:lblAlgn val="ctr"/>
        <c:lblOffset val="100"/>
        <c:tickLblSkip val="1"/>
        <c:tickMarkSkip val="1"/>
      </c:catAx>
      <c:valAx>
        <c:axId val="108298624"/>
        <c:scaling>
          <c:orientation val="minMax"/>
          <c:max val="150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8288640"/>
        <c:crosses val="autoZero"/>
        <c:crossBetween val="between"/>
        <c:majorUnit val="30"/>
        <c:minorUnit val="1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воспитанников  в дошкольных образовательных учреждениях  Северо-Енисейского района,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004620073302694"/>
          <c:y val="3.3519376900749381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194143184965E-2"/>
          <c:y val="0.24487753316400795"/>
          <c:w val="0.89249614238471753"/>
          <c:h val="0.649816466157514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Lbls>
            <c:dLbl>
              <c:idx val="0"/>
              <c:layout>
                <c:manualLayout>
                  <c:x val="1.5214561683997345E-2"/>
                  <c:y val="-6.4689933548277997E-2"/>
                </c:manualLayout>
              </c:layout>
              <c:showVal val="1"/>
            </c:dLbl>
            <c:dLbl>
              <c:idx val="1"/>
              <c:layout>
                <c:manualLayout>
                  <c:x val="1.1009000572325659E-2"/>
                  <c:y val="-4.5338329918799734E-2"/>
                </c:manualLayout>
              </c:layout>
              <c:showVal val="1"/>
            </c:dLbl>
            <c:dLbl>
              <c:idx val="2"/>
              <c:layout>
                <c:manualLayout>
                  <c:x val="2.8181792388320574E-2"/>
                  <c:y val="-4.6503383576416708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46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494</c:v>
                </c:pt>
                <c:pt idx="1">
                  <c:v>585</c:v>
                </c:pt>
                <c:pt idx="2">
                  <c:v>541</c:v>
                </c:pt>
              </c:numCache>
            </c:numRef>
          </c:val>
        </c:ser>
        <c:shape val="cylinder"/>
        <c:axId val="109445504"/>
        <c:axId val="109447040"/>
        <c:axId val="0"/>
      </c:bar3DChart>
      <c:catAx>
        <c:axId val="10944550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447040"/>
        <c:crosses val="autoZero"/>
        <c:auto val="1"/>
        <c:lblAlgn val="ctr"/>
        <c:lblOffset val="100"/>
      </c:catAx>
      <c:valAx>
        <c:axId val="10944704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9445504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детей в возрасте от 3 до 7 лет (с учетом детей 7 лет) получающих дошкольную образовательную услугу на территории Северо-Енисейского района,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328538620418121"/>
          <c:y val="3.9223319528086491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7.0601799725880279E-2"/>
          <c:y val="0.33931580384414894"/>
          <c:w val="0.9287777673961517"/>
          <c:h val="0.4294873591043614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0950296807681139E-2"/>
                  <c:y val="-1.6278994252562545E-2"/>
                </c:manualLayout>
              </c:layout>
              <c:showVal val="1"/>
            </c:dLbl>
            <c:dLbl>
              <c:idx val="1"/>
              <c:layout>
                <c:manualLayout>
                  <c:x val="1.3141149519014838E-2"/>
                  <c:y val="-2.7734181919204001E-2"/>
                </c:manualLayout>
              </c:layout>
              <c:showVal val="1"/>
            </c:dLbl>
            <c:dLbl>
              <c:idx val="2"/>
              <c:layout>
                <c:manualLayout>
                  <c:x val="1.7520957800861957E-2"/>
                  <c:y val="-2.009739014144300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5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494</c:v>
                </c:pt>
                <c:pt idx="1">
                  <c:v>482</c:v>
                </c:pt>
                <c:pt idx="2">
                  <c:v>441</c:v>
                </c:pt>
              </c:numCache>
            </c:numRef>
          </c:val>
        </c:ser>
        <c:shape val="cylinder"/>
        <c:axId val="69491328"/>
        <c:axId val="109502848"/>
        <c:axId val="0"/>
      </c:bar3DChart>
      <c:catAx>
        <c:axId val="6949132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502848"/>
        <c:crosses val="autoZero"/>
        <c:auto val="1"/>
        <c:lblAlgn val="ctr"/>
        <c:lblOffset val="100"/>
      </c:catAx>
      <c:valAx>
        <c:axId val="10950284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69491328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детей в возрасте от 1 до 6 лет получающих дошкольную образовательную услугу на территории </a:t>
            </a: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Северо-Енисейского района,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541864802535759"/>
          <c:y val="6.6380743314389302E-4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194143184965E-2"/>
          <c:y val="0.32106956717906893"/>
          <c:w val="0.89249614238471753"/>
          <c:h val="0.4799116401214948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0950333994576476E-2"/>
                  <c:y val="-7.0994577382456098E-2"/>
                </c:manualLayout>
              </c:layout>
              <c:showVal val="1"/>
            </c:dLbl>
            <c:dLbl>
              <c:idx val="1"/>
              <c:layout>
                <c:manualLayout>
                  <c:x val="2.5917757807277272E-2"/>
                  <c:y val="-4.2656749680302475E-2"/>
                </c:manualLayout>
              </c:layout>
              <c:showVal val="1"/>
            </c:dLbl>
            <c:dLbl>
              <c:idx val="2"/>
              <c:layout>
                <c:manualLayout>
                  <c:x val="1.7520903270093539E-2"/>
                  <c:y val="-5.4916682822894573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56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641</c:v>
                </c:pt>
                <c:pt idx="1">
                  <c:v>575</c:v>
                </c:pt>
                <c:pt idx="2">
                  <c:v>441</c:v>
                </c:pt>
              </c:numCache>
            </c:numRef>
          </c:val>
        </c:ser>
        <c:shape val="cylinder"/>
        <c:axId val="109576960"/>
        <c:axId val="109578496"/>
        <c:axId val="0"/>
      </c:bar3DChart>
      <c:catAx>
        <c:axId val="1095769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578496"/>
        <c:crosses val="autoZero"/>
        <c:auto val="1"/>
        <c:lblAlgn val="ctr"/>
        <c:lblOffset val="100"/>
      </c:catAx>
      <c:valAx>
        <c:axId val="10957849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576960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обучающихся в  общеобразовательных школах Северо-Енисейского района,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8570423919834206"/>
          <c:y val="1.4852066178084298E-3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7671812917768016E-2"/>
          <c:y val="0.29736157669255353"/>
          <c:w val="0.89249614238471753"/>
          <c:h val="0.5010879620261806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2.3733719587360466E-2"/>
                  <c:y val="-6.0608123172670086E-2"/>
                </c:manualLayout>
              </c:layout>
              <c:showVal val="1"/>
            </c:dLbl>
            <c:dLbl>
              <c:idx val="1"/>
              <c:layout>
                <c:manualLayout>
                  <c:x val="4.7230224444726347E-2"/>
                  <c:y val="-6.0981170075791735E-2"/>
                </c:manualLayout>
              </c:layout>
              <c:showVal val="1"/>
            </c:dLbl>
            <c:dLbl>
              <c:idx val="2"/>
              <c:layout>
                <c:manualLayout>
                  <c:x val="5.5871114895810085E-2"/>
                  <c:y val="-8.1050220839403594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1322</c:v>
                </c:pt>
                <c:pt idx="1">
                  <c:v>1297</c:v>
                </c:pt>
                <c:pt idx="2">
                  <c:v>1291</c:v>
                </c:pt>
              </c:numCache>
            </c:numRef>
          </c:val>
        </c:ser>
        <c:shape val="cylinder"/>
        <c:axId val="109562496"/>
        <c:axId val="109609344"/>
        <c:axId val="0"/>
      </c:bar3DChart>
      <c:catAx>
        <c:axId val="10956249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609344"/>
        <c:crosses val="autoZero"/>
        <c:auto val="1"/>
        <c:lblAlgn val="ctr"/>
        <c:lblOffset val="100"/>
      </c:catAx>
      <c:valAx>
        <c:axId val="1096093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562496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обучающихся в общеобразовательных школах Северо-Енисейского района по полугодиям,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5598025255142256"/>
          <c:y val="4.1549154811946515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6182843217262046E-2"/>
          <c:y val="0.31351633662113443"/>
          <c:w val="0.89249614238471753"/>
          <c:h val="0.484994144539006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Lbls>
            <c:dLbl>
              <c:idx val="0"/>
              <c:layout>
                <c:manualLayout>
                  <c:x val="6.2064967435094577E-2"/>
                  <c:y val="-8.3891615301964664E-2"/>
                </c:manualLayout>
              </c:layout>
              <c:showVal val="1"/>
            </c:dLbl>
            <c:dLbl>
              <c:idx val="1"/>
              <c:layout>
                <c:manualLayout>
                  <c:x val="7.7041116810107099E-2"/>
                  <c:y val="-7.7173825514164643E-2"/>
                </c:manualLayout>
              </c:layout>
              <c:showVal val="1"/>
            </c:dLbl>
            <c:dLbl>
              <c:idx val="2"/>
              <c:layout>
                <c:manualLayout>
                  <c:x val="1.7520957800861957E-2"/>
                  <c:y val="-2.009739014144300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2"/>
                <c:pt idx="0">
                  <c:v>1 полугодие 2020</c:v>
                </c:pt>
                <c:pt idx="1">
                  <c:v>1 полугодие 2020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2"/>
                <c:pt idx="0">
                  <c:v>1315</c:v>
                </c:pt>
                <c:pt idx="1">
                  <c:v>1283</c:v>
                </c:pt>
              </c:numCache>
            </c:numRef>
          </c:val>
        </c:ser>
        <c:shape val="cylinder"/>
        <c:axId val="109658496"/>
        <c:axId val="109660032"/>
        <c:axId val="0"/>
      </c:bar3DChart>
      <c:catAx>
        <c:axId val="10965849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660032"/>
        <c:crosses val="autoZero"/>
        <c:auto val="1"/>
        <c:lblAlgn val="ctr"/>
        <c:lblOffset val="100"/>
      </c:catAx>
      <c:valAx>
        <c:axId val="109660032"/>
        <c:scaling>
          <c:orientation val="minMax"/>
          <c:max val="150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658496"/>
        <c:crosses val="autoZero"/>
        <c:crossBetween val="between"/>
        <c:majorUnit val="200"/>
      </c:valAx>
      <c:spPr>
        <a:noFill/>
        <a:ln w="25400">
          <a:noFill/>
        </a:ln>
      </c:spPr>
    </c:plotArea>
    <c:plotVisOnly val="1"/>
  </c:chart>
  <c:spPr>
    <a:solidFill>
      <a:schemeClr val="bg1"/>
    </a:solidFill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обучающихся в общеобразовательных школах Северо-Енисейского района, занимающихся во вторую смену,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329267986456359"/>
          <c:y val="4.5814676701332983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7671812917768016E-2"/>
          <c:y val="0.38221765395021257"/>
          <c:w val="0.89249614238471753"/>
          <c:h val="0.4768321039945523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9456297297460297E-2"/>
                  <c:y val="-3.8316831648806858E-2"/>
                </c:manualLayout>
              </c:layout>
              <c:showVal val="1"/>
            </c:dLbl>
            <c:dLbl>
              <c:idx val="1"/>
              <c:layout>
                <c:manualLayout>
                  <c:x val="2.164707513410229E-2"/>
                  <c:y val="-5.4179480069396324E-2"/>
                </c:manualLayout>
              </c:layout>
              <c:showVal val="1"/>
            </c:dLbl>
            <c:dLbl>
              <c:idx val="2"/>
              <c:layout>
                <c:manualLayout>
                  <c:x val="2.1773994241422245E-2"/>
                  <c:y val="-3.772753948309568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281</c:v>
                </c:pt>
                <c:pt idx="1">
                  <c:v>302</c:v>
                </c:pt>
                <c:pt idx="2">
                  <c:v>286</c:v>
                </c:pt>
              </c:numCache>
            </c:numRef>
          </c:val>
        </c:ser>
        <c:shape val="cylinder"/>
        <c:axId val="109656320"/>
        <c:axId val="109719552"/>
        <c:axId val="0"/>
      </c:bar3DChart>
      <c:catAx>
        <c:axId val="10965632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719552"/>
        <c:crosses val="autoZero"/>
        <c:auto val="1"/>
        <c:lblAlgn val="ctr"/>
        <c:lblOffset val="100"/>
      </c:catAx>
      <c:valAx>
        <c:axId val="1097195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656320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численности обучающихся в общеобразовательных школах Северо-Енисейского района, занимающихся во вторую смену, по полугодиям,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2628076025408855"/>
          <c:y val="2.5422956570300202E-3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295615640348E-2"/>
          <c:y val="0.34583908945872316"/>
          <c:w val="0.89249614238471753"/>
          <c:h val="0.4194666613162260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Lbls>
            <c:dLbl>
              <c:idx val="0"/>
              <c:layout>
                <c:manualLayout>
                  <c:x val="1.0933173652132004E-2"/>
                  <c:y val="-7.3001704647611368E-2"/>
                </c:manualLayout>
              </c:layout>
              <c:showVal val="1"/>
            </c:dLbl>
            <c:dLbl>
              <c:idx val="1"/>
              <c:layout>
                <c:manualLayout>
                  <c:x val="3.4431678486442366E-2"/>
                  <c:y val="-7.7302696711555E-2"/>
                </c:manualLayout>
              </c:layout>
              <c:showVal val="1"/>
            </c:dLbl>
            <c:dLbl>
              <c:idx val="2"/>
              <c:layout>
                <c:manualLayout>
                  <c:x val="2.1773994241422245E-2"/>
                  <c:y val="-3.772753948309568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2"/>
                <c:pt idx="0">
                  <c:v>1 полугодие 2020</c:v>
                </c:pt>
                <c:pt idx="1">
                  <c:v>1 полугодие 2021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2"/>
                <c:pt idx="0">
                  <c:v>254</c:v>
                </c:pt>
                <c:pt idx="1">
                  <c:v>286</c:v>
                </c:pt>
              </c:numCache>
            </c:numRef>
          </c:val>
        </c:ser>
        <c:shape val="cylinder"/>
        <c:axId val="109703552"/>
        <c:axId val="109705088"/>
        <c:axId val="0"/>
      </c:bar3DChart>
      <c:catAx>
        <c:axId val="10970355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705088"/>
        <c:crosses val="autoZero"/>
        <c:auto val="1"/>
        <c:lblAlgn val="ctr"/>
        <c:lblOffset val="100"/>
      </c:catAx>
      <c:valAx>
        <c:axId val="109705088"/>
        <c:scaling>
          <c:orientation val="minMax"/>
          <c:max val="270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703552"/>
        <c:crosses val="autoZero"/>
        <c:crossBetween val="between"/>
        <c:majorUnit val="20"/>
      </c:valAx>
    </c:plotArea>
    <c:plotVisOnly val="1"/>
  </c:chart>
  <c:spPr>
    <a:solidFill>
      <a:schemeClr val="bg1"/>
    </a:solidFill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доли детей в возрасте от 5 до 18 лет, получающих услуги по дополнительному образованию на территории </a:t>
            </a: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Северо-Енисейского райна, %.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541864802535767"/>
          <c:y val="6.6380743314389302E-4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256877599253E-2"/>
          <c:y val="0.36552295507753785"/>
          <c:w val="0.89249614238471753"/>
          <c:h val="0.4604189706609474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520876148054858E-2"/>
                  <c:y val="-4.969908713008684E-2"/>
                </c:manualLayout>
              </c:layout>
              <c:showVal val="1"/>
            </c:dLbl>
            <c:dLbl>
              <c:idx val="1"/>
              <c:layout>
                <c:manualLayout>
                  <c:x val="1.5270290615348351E-2"/>
                  <c:y val="-5.5584453405214417E-2"/>
                </c:manualLayout>
              </c:layout>
              <c:showVal val="1"/>
            </c:dLbl>
            <c:dLbl>
              <c:idx val="2"/>
              <c:layout>
                <c:manualLayout>
                  <c:x val="1.7520882183610323E-2"/>
                  <c:y val="-6.4657452297349816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136.6</c:v>
                </c:pt>
                <c:pt idx="1">
                  <c:v>136.6</c:v>
                </c:pt>
                <c:pt idx="2">
                  <c:v>83</c:v>
                </c:pt>
              </c:numCache>
            </c:numRef>
          </c:val>
        </c:ser>
        <c:shape val="cylinder"/>
        <c:axId val="109754624"/>
        <c:axId val="109838336"/>
        <c:axId val="0"/>
      </c:bar3DChart>
      <c:catAx>
        <c:axId val="1097546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838336"/>
        <c:crosses val="autoZero"/>
        <c:auto val="1"/>
        <c:lblAlgn val="ctr"/>
        <c:lblOffset val="100"/>
      </c:catAx>
      <c:valAx>
        <c:axId val="10983833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 b="1"/>
            </a:pPr>
            <a:endParaRPr lang="ru-RU"/>
          </a:p>
        </c:txPr>
        <c:crossAx val="109754624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/>
            </a:pPr>
            <a:r>
              <a:rPr lang="ru-RU" sz="1100"/>
              <a:t>Объем добычи золота на территории Северо-Енисейского района, тонн</a:t>
            </a:r>
          </a:p>
        </c:rich>
      </c:tx>
      <c:layout>
        <c:manualLayout>
          <c:xMode val="edge"/>
          <c:yMode val="edge"/>
          <c:x val="0.14132686215748094"/>
          <c:y val="4.4176063137775688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0.10373459485847698"/>
          <c:y val="0.20220764071157771"/>
          <c:w val="0.86163197455792162"/>
          <c:h val="0.5818764070824075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2.1165948621580787E-2"/>
                  <c:y val="-3.9682522265732885E-2"/>
                </c:manualLayout>
              </c:layout>
              <c:showVal val="1"/>
            </c:dLbl>
            <c:dLbl>
              <c:idx val="1"/>
              <c:layout>
                <c:manualLayout>
                  <c:x val="1.8960968771135161E-2"/>
                  <c:y val="-5.1587153544443862E-2"/>
                </c:manualLayout>
              </c:layout>
              <c:showVal val="1"/>
            </c:dLbl>
            <c:dLbl>
              <c:idx val="2"/>
              <c:layout>
                <c:manualLayout>
                  <c:x val="1.6903297234502113E-2"/>
                  <c:y val="-4.3637670086874684E-2"/>
                </c:manualLayout>
              </c:layout>
              <c:showVal val="1"/>
            </c:dLbl>
            <c:dLbl>
              <c:idx val="3"/>
              <c:layout>
                <c:manualLayout>
                  <c:x val="7.7847649883445187E-17"/>
                  <c:y val="-5.1587301587301577E-2"/>
                </c:manualLayout>
              </c:layout>
              <c:showVal val="1"/>
            </c:dLbl>
            <c:dLbl>
              <c:idx val="4"/>
              <c:layout>
                <c:manualLayout>
                  <c:x val="1.3708877412767757E-2"/>
                  <c:y val="-2.4925562265059209E-2"/>
                </c:manualLayout>
              </c:layout>
              <c:showVal val="1"/>
            </c:dLbl>
            <c:dLbl>
              <c:idx val="5"/>
              <c:layout>
                <c:manualLayout>
                  <c:x val="7.9800498753118797E-3"/>
                  <c:y val="-2.8769848292852136E-2"/>
                </c:manualLayout>
              </c:layout>
              <c:showVal val="1"/>
            </c:dLbl>
            <c:numFmt formatCode="General" sourceLinked="0"/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2019 отчет</c:v>
                </c:pt>
                <c:pt idx="1">
                  <c:v>2020 отчет</c:v>
                </c:pt>
                <c:pt idx="2">
                  <c:v>2021 оценка </c:v>
                </c:pt>
              </c:strCache>
            </c:strRef>
          </c:cat>
          <c:val>
            <c:numRef>
              <c:f>Лист1!$B$2:$B$7</c:f>
              <c:numCache>
                <c:formatCode>#,##0.000</c:formatCode>
                <c:ptCount val="3"/>
                <c:pt idx="0">
                  <c:v>63.5</c:v>
                </c:pt>
                <c:pt idx="1">
                  <c:v>57.534000000000006</c:v>
                </c:pt>
                <c:pt idx="2">
                  <c:v>53.174000000000007</c:v>
                </c:pt>
              </c:numCache>
            </c:numRef>
          </c:val>
        </c:ser>
        <c:shape val="cylinder"/>
        <c:axId val="67045248"/>
        <c:axId val="67046784"/>
        <c:axId val="0"/>
      </c:bar3DChart>
      <c:catAx>
        <c:axId val="67045248"/>
        <c:scaling>
          <c:orientation val="minMax"/>
        </c:scaling>
        <c:axPos val="b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67046784"/>
        <c:crosses val="autoZero"/>
        <c:auto val="1"/>
        <c:lblAlgn val="ctr"/>
        <c:lblOffset val="100"/>
      </c:catAx>
      <c:valAx>
        <c:axId val="67046784"/>
        <c:scaling>
          <c:orientation val="minMax"/>
        </c:scaling>
        <c:axPos val="l"/>
        <c:majorGridlines/>
        <c:numFmt formatCode="#,##0.000" sourceLinked="1"/>
        <c:tickLblPos val="nextTo"/>
        <c:txPr>
          <a:bodyPr/>
          <a:lstStyle/>
          <a:p>
            <a:pPr>
              <a:defRPr b="0"/>
            </a:pPr>
            <a:endParaRPr lang="ru-RU"/>
          </a:p>
        </c:txPr>
        <c:crossAx val="67045248"/>
        <c:crosses val="autoZero"/>
        <c:crossBetween val="between"/>
      </c:valAx>
    </c:plotArea>
    <c:plotVisOnly val="1"/>
  </c:chart>
  <c:spPr>
    <a:noFill/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книжного фонда централизованной библиотечной системы района, тыс.экз.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749350224344571"/>
          <c:y val="5.4023730116183742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275391626898E-2"/>
          <c:y val="0.27575345477933239"/>
          <c:w val="0.89249614238471753"/>
          <c:h val="0.58934304738671406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Lbls>
            <c:dLbl>
              <c:idx val="0"/>
              <c:layout>
                <c:manualLayout>
                  <c:x val="6.3823521430129357E-3"/>
                  <c:y val="-5.6644866570117615E-2"/>
                </c:manualLayout>
              </c:layout>
              <c:showVal val="1"/>
            </c:dLbl>
            <c:dLbl>
              <c:idx val="1"/>
              <c:layout>
                <c:manualLayout>
                  <c:x val="6.3823521430129357E-3"/>
                  <c:y val="-5.6644866570117615E-2"/>
                </c:manualLayout>
              </c:layout>
              <c:showVal val="1"/>
            </c:dLbl>
            <c:dLbl>
              <c:idx val="2"/>
              <c:layout>
                <c:manualLayout>
                  <c:x val="1.7019605714701153E-2"/>
                  <c:y val="-7.3638326541152946E-2"/>
                </c:manualLayout>
              </c:layout>
              <c:showVal val="1"/>
            </c:dLbl>
            <c:dLbl>
              <c:idx val="6"/>
              <c:delete val="1"/>
            </c:dLbl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 formatCode="0.000">
                  <c:v>105.52</c:v>
                </c:pt>
                <c:pt idx="1">
                  <c:v>105.005</c:v>
                </c:pt>
                <c:pt idx="2">
                  <c:v>105.005</c:v>
                </c:pt>
                <c:pt idx="6">
                  <c:v>0</c:v>
                </c:pt>
              </c:numCache>
            </c:numRef>
          </c:val>
        </c:ser>
        <c:shape val="cylinder"/>
        <c:axId val="109887488"/>
        <c:axId val="109889024"/>
        <c:axId val="0"/>
      </c:bar3DChart>
      <c:catAx>
        <c:axId val="109887488"/>
        <c:scaling>
          <c:orientation val="minMax"/>
          <c:max val="3"/>
          <c:min val="1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889024"/>
        <c:crosses val="autoZero"/>
        <c:auto val="1"/>
        <c:lblAlgn val="ctr"/>
        <c:lblOffset val="100"/>
        <c:tickLblSkip val="1"/>
      </c:catAx>
      <c:valAx>
        <c:axId val="109889024"/>
        <c:scaling>
          <c:orientation val="minMax"/>
        </c:scaling>
        <c:axPos val="l"/>
        <c:majorGridlines/>
        <c:numFmt formatCode="0.000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887488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Динамика количества населения систематически занимающегося физической культурой и спортом на спортивных объектах</a:t>
            </a:r>
          </a:p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u="none" strike="noStrike" baseline="0">
                <a:latin typeface="Times New Roman" pitchFamily="18" charset="0"/>
                <a:cs typeface="Times New Roman" pitchFamily="18" charset="0"/>
              </a:rPr>
              <a:t> Северо-Енисейского района, чел.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541870885422525"/>
          <c:y val="2.5291573504706181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5541194143184965E-2"/>
          <c:y val="0.35336310662776671"/>
          <c:w val="0.89249614238471753"/>
          <c:h val="0.524224557327731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</c:v>
                </c:pt>
              </c:strCache>
            </c:strRef>
          </c:tx>
          <c:dPt>
            <c:idx val="4"/>
            <c:spPr/>
          </c:dPt>
          <c:dLbls>
            <c:dLbl>
              <c:idx val="0"/>
              <c:layout>
                <c:manualLayout>
                  <c:x val="1.0950218890206339E-2"/>
                  <c:y val="-9.8968102011751824E-2"/>
                </c:manualLayout>
              </c:layout>
              <c:showVal val="1"/>
            </c:dLbl>
            <c:dLbl>
              <c:idx val="1"/>
              <c:layout>
                <c:manualLayout>
                  <c:x val="2.3802735884125407E-2"/>
                  <c:y val="-4.978442260721691E-2"/>
                </c:manualLayout>
              </c:layout>
              <c:showVal val="1"/>
            </c:dLbl>
            <c:dLbl>
              <c:idx val="2"/>
              <c:layout>
                <c:manualLayout>
                  <c:x val="3.8844154941424999E-2"/>
                  <c:y val="-3.1122751716393643E-2"/>
                </c:manualLayout>
              </c:layout>
              <c:showVal val="1"/>
            </c:dLbl>
            <c:dLbl>
              <c:idx val="3"/>
              <c:layout>
                <c:manualLayout>
                  <c:x val="1.0949606938292391E-2"/>
                  <c:y val="-2.8165029266350783E-2"/>
                </c:manualLayout>
              </c:layout>
              <c:showVal val="1"/>
            </c:dLbl>
            <c:dLbl>
              <c:idx val="4"/>
              <c:layout>
                <c:manualLayout>
                  <c:x val="1.0950296807681139E-2"/>
                  <c:y val="-2.3915786030323474E-2"/>
                </c:manualLayout>
              </c:layout>
              <c:showVal val="1"/>
            </c:dLbl>
            <c:dLbl>
              <c:idx val="5"/>
              <c:layout>
                <c:manualLayout>
                  <c:x val="1.0951331611764661E-2"/>
                  <c:y val="-2.3915786030323474E-2"/>
                </c:manualLayout>
              </c:layout>
              <c:showVal val="1"/>
            </c:dLbl>
            <c:numFmt formatCode="#,##0.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Лист1!$A$2:$A$7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3626</c:v>
                </c:pt>
                <c:pt idx="1">
                  <c:v>3895</c:v>
                </c:pt>
                <c:pt idx="2">
                  <c:v>3971</c:v>
                </c:pt>
              </c:numCache>
            </c:numRef>
          </c:val>
        </c:ser>
        <c:shape val="cylinder"/>
        <c:axId val="109873024"/>
        <c:axId val="109874560"/>
        <c:axId val="0"/>
      </c:bar3DChart>
      <c:catAx>
        <c:axId val="10987302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9874560"/>
        <c:crosses val="autoZero"/>
        <c:auto val="1"/>
        <c:lblAlgn val="ctr"/>
        <c:lblOffset val="100"/>
      </c:catAx>
      <c:valAx>
        <c:axId val="10987456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050" b="1"/>
            </a:pPr>
            <a:endParaRPr lang="ru-RU"/>
          </a:p>
        </c:txPr>
        <c:crossAx val="109873024"/>
        <c:crosses val="autoZero"/>
        <c:crossBetween val="between"/>
      </c:valAx>
    </c:plotArea>
    <c:plotVisOnly val="1"/>
  </c:chart>
  <c:spPr>
    <a:solidFill>
      <a:schemeClr val="bg1"/>
    </a:solidFill>
  </c:sp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/>
              <a:t>Численность детей и молодежи  в возрасте 3-29 лет , систематически занимающихся физической</a:t>
            </a:r>
            <a:r>
              <a:rPr lang="ru-RU" sz="1200" baseline="0"/>
              <a:t> культурой  и спортом</a:t>
            </a:r>
            <a:r>
              <a:rPr lang="ru-RU" sz="1200"/>
              <a:t>,</a:t>
            </a:r>
            <a:r>
              <a:rPr lang="ru-RU" sz="1200" baseline="0"/>
              <a:t> чел</a:t>
            </a:r>
            <a:endParaRPr lang="ru-RU" sz="1200"/>
          </a:p>
        </c:rich>
      </c:tx>
      <c:layout>
        <c:manualLayout>
          <c:xMode val="edge"/>
          <c:yMode val="edge"/>
          <c:x val="0.15216903594008124"/>
          <c:y val="2.5974025974026042E-2"/>
        </c:manualLayout>
      </c:layout>
    </c:title>
    <c:plotArea>
      <c:layout>
        <c:manualLayout>
          <c:layoutTarget val="inner"/>
          <c:xMode val="edge"/>
          <c:yMode val="edge"/>
          <c:x val="7.5954252111560761E-2"/>
          <c:y val="0.31756306503353748"/>
          <c:w val="0.89806658610119749"/>
          <c:h val="0.5731652814231557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граждан Северо-Енисейского района, систематически занимающихся физической культурой</c:v>
                </c:pt>
              </c:strCache>
            </c:strRef>
          </c:tx>
          <c:dLbls>
            <c:dLbl>
              <c:idx val="0"/>
              <c:showVal val="1"/>
            </c:dLbl>
            <c:dLbl>
              <c:idx val="1"/>
              <c:showVal val="1"/>
            </c:dLbl>
            <c:dLbl>
              <c:idx val="2"/>
              <c:showVal val="1"/>
            </c:dLbl>
            <c:delete val="1"/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2599</c:v>
                </c:pt>
                <c:pt idx="1">
                  <c:v>2805</c:v>
                </c:pt>
                <c:pt idx="2">
                  <c:v>2805</c:v>
                </c:pt>
              </c:numCache>
            </c:numRef>
          </c:val>
        </c:ser>
        <c:axId val="108358656"/>
        <c:axId val="108364544"/>
      </c:barChart>
      <c:catAx>
        <c:axId val="108358656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8364544"/>
        <c:crosses val="autoZero"/>
        <c:auto val="1"/>
        <c:lblAlgn val="ctr"/>
        <c:lblOffset val="100"/>
      </c:catAx>
      <c:valAx>
        <c:axId val="10836454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8358656"/>
        <c:crosses val="autoZero"/>
        <c:crossBetween val="between"/>
      </c:valAx>
    </c:plotArea>
    <c:plotVisOnly val="1"/>
  </c:chart>
  <c:spPr>
    <a:solidFill>
      <a:schemeClr val="accent6">
        <a:lumMod val="40000"/>
        <a:lumOff val="60000"/>
      </a:schemeClr>
    </a:solidFill>
  </c:sp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/>
              <a:t>Численность граждан среднего возраста (женщины в возрасте 30-54 лет, мужчины в возрасте 30-59 лет), систематически занимающихся физической культурой и спортом, чел</a:t>
            </a:r>
          </a:p>
        </c:rich>
      </c:tx>
      <c:layout>
        <c:manualLayout>
          <c:xMode val="edge"/>
          <c:yMode val="edge"/>
          <c:x val="0.15430645434821241"/>
          <c:y val="4.0683032292484496E-2"/>
        </c:manualLayout>
      </c:layout>
    </c:title>
    <c:plotArea>
      <c:layout>
        <c:manualLayout>
          <c:layoutTarget val="inner"/>
          <c:xMode val="edge"/>
          <c:yMode val="edge"/>
          <c:x val="7.5954197272103577E-2"/>
          <c:y val="0.29986475648877231"/>
          <c:w val="0.89806658610119749"/>
          <c:h val="0.50861256926217557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граждан Северо-Енисейского района, систематически занимающихся физической культурой</c:v>
                </c:pt>
              </c:strCache>
            </c:strRef>
          </c:tx>
          <c:dLbls>
            <c:numFmt formatCode="General" sourceLinked="0"/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3"/>
                <c:pt idx="0">
                  <c:v>858</c:v>
                </c:pt>
                <c:pt idx="1">
                  <c:v>878</c:v>
                </c:pt>
                <c:pt idx="2" formatCode="#,##0">
                  <c:v>953</c:v>
                </c:pt>
              </c:numCache>
            </c:numRef>
          </c:val>
        </c:ser>
        <c:axId val="108344064"/>
        <c:axId val="108345600"/>
      </c:barChart>
      <c:catAx>
        <c:axId val="108344064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8345600"/>
        <c:crosses val="autoZero"/>
        <c:auto val="1"/>
        <c:lblAlgn val="ctr"/>
        <c:lblOffset val="100"/>
      </c:catAx>
      <c:valAx>
        <c:axId val="10834560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8344064"/>
        <c:crosses val="autoZero"/>
        <c:crossBetween val="between"/>
      </c:valAx>
    </c:plotArea>
    <c:plotVisOnly val="1"/>
  </c:chart>
  <c:spPr>
    <a:solidFill>
      <a:schemeClr val="accent6">
        <a:lumMod val="40000"/>
        <a:lumOff val="60000"/>
      </a:schemeClr>
    </a:solidFill>
  </c:sp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/>
              <a:t>Численность граждан старшего возраста (женщины в возрасте 55-79 лет, мужчины в возрасте 60-79 лет), систематически занимающихся физической культурой и спортом, чел</a:t>
            </a:r>
          </a:p>
        </c:rich>
      </c:tx>
      <c:layout>
        <c:manualLayout>
          <c:xMode val="edge"/>
          <c:yMode val="edge"/>
          <c:x val="0.15430644397899779"/>
          <c:y val="3.3475781129016849E-2"/>
        </c:manualLayout>
      </c:layout>
    </c:title>
    <c:plotArea>
      <c:layout>
        <c:manualLayout>
          <c:layoutTarget val="inner"/>
          <c:xMode val="edge"/>
          <c:yMode val="edge"/>
          <c:x val="7.5954197272103577E-2"/>
          <c:y val="0.32514510196358931"/>
          <c:w val="0.89806658610119749"/>
          <c:h val="0.4833321860980945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граждан Северо-Енисейского района, систематически занимающихся физической культурой</c:v>
                </c:pt>
              </c:strCache>
            </c:strRef>
          </c:tx>
          <c:dLbls>
            <c:numFmt formatCode="General" sourceLinked="0"/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169</c:v>
                </c:pt>
                <c:pt idx="1">
                  <c:v>212</c:v>
                </c:pt>
                <c:pt idx="2">
                  <c:v>213</c:v>
                </c:pt>
              </c:numCache>
            </c:numRef>
          </c:val>
        </c:ser>
        <c:axId val="110053632"/>
        <c:axId val="110059520"/>
      </c:barChart>
      <c:catAx>
        <c:axId val="110053632"/>
        <c:scaling>
          <c:orientation val="minMax"/>
        </c:scaling>
        <c:axPos val="b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0059520"/>
        <c:crosses val="autoZero"/>
        <c:auto val="1"/>
        <c:lblAlgn val="ctr"/>
        <c:lblOffset val="100"/>
      </c:catAx>
      <c:valAx>
        <c:axId val="110059520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0053632"/>
        <c:crosses val="autoZero"/>
        <c:crossBetween val="between"/>
      </c:valAx>
    </c:plotArea>
    <c:plotVisOnly val="1"/>
  </c:chart>
  <c:spPr>
    <a:solidFill>
      <a:schemeClr val="accent6">
        <a:lumMod val="40000"/>
        <a:lumOff val="60000"/>
      </a:schemeClr>
    </a:solidFill>
  </c:sp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chemeClr val="dk1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>
                <a:solidFill>
                  <a:schemeClr val="dk1"/>
                </a:solidFill>
                <a:latin typeface="Times New Roman" pitchFamily="18" charset="0"/>
                <a:ea typeface="+mn-ea"/>
                <a:cs typeface="Times New Roman" pitchFamily="18" charset="0"/>
              </a:rPr>
              <a:t>Динамика объемов работы скорой медицинской помощи по полугодиям, (выездов)</a:t>
            </a:r>
            <a:endParaRPr lang="ru-RU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4058783830874258"/>
          <c:y val="2.524658265260047E-2"/>
        </c:manualLayout>
      </c:layout>
      <c:spPr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c:spPr>
    </c:title>
    <c:plotArea>
      <c:layout>
        <c:manualLayout>
          <c:layoutTarget val="inner"/>
          <c:xMode val="edge"/>
          <c:yMode val="edge"/>
          <c:x val="0.12253311181431241"/>
          <c:y val="0.30360879735441126"/>
          <c:w val="0.82220717440951963"/>
          <c:h val="0.51643856984522951"/>
        </c:manualLayout>
      </c:layout>
      <c:lineChart>
        <c:grouping val="standard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9763508142880811E-2"/>
                  <c:y val="3.47909963083236E-2"/>
                </c:manualLayout>
              </c:layout>
              <c:showVal val="1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Val val="1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Val val="1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Val val="1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Val val="1"/>
            </c:dLbl>
            <c:spPr>
              <a:noFill/>
              <a:ln w="25425">
                <a:solidFill>
                  <a:srgbClr val="00B0F0"/>
                </a:solidFill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1492</c:v>
                </c:pt>
                <c:pt idx="1">
                  <c:v>1432</c:v>
                </c:pt>
              </c:numCache>
            </c:numRef>
          </c:val>
        </c:ser>
        <c:marker val="1"/>
        <c:axId val="110235648"/>
        <c:axId val="110237184"/>
      </c:lineChart>
      <c:catAx>
        <c:axId val="110235648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237184"/>
        <c:crosses val="autoZero"/>
        <c:auto val="1"/>
        <c:lblAlgn val="ctr"/>
        <c:lblOffset val="100"/>
        <c:tickLblSkip val="1"/>
        <c:tickMarkSkip val="1"/>
      </c:catAx>
      <c:valAx>
        <c:axId val="110237184"/>
        <c:scaling>
          <c:orientation val="minMax"/>
          <c:max val="2000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235648"/>
        <c:crosses val="autoZero"/>
        <c:crossBetween val="between"/>
        <c:majorUnit val="500"/>
        <c:minorUnit val="300"/>
      </c:valAx>
      <c:spPr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c:spPr>
    </c:plotArea>
    <c:plotVisOnly val="1"/>
    <c:dispBlanksAs val="gap"/>
  </c:chart>
  <c:spPr>
    <a:solidFill>
      <a:schemeClr val="bg1"/>
    </a:solidFill>
    <a:ln>
      <a:solidFill>
        <a:srgbClr val="00B0F0">
          <a:alpha val="83000"/>
        </a:srgbClr>
      </a:solidFill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00"/>
              <a:t>Динамика</a:t>
            </a:r>
            <a:r>
              <a:rPr lang="ru-RU" sz="1100" baseline="0"/>
              <a:t> проведенных объемов исследований на ВИЧ (чел.)</a:t>
            </a:r>
            <a:endParaRPr lang="ru-RU" sz="1100"/>
          </a:p>
        </c:rich>
      </c:tx>
      <c:layout>
        <c:manualLayout>
          <c:xMode val="edge"/>
          <c:yMode val="edge"/>
          <c:x val="0.18814569268760817"/>
          <c:y val="9.6341430630489042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0.14208459277994739"/>
          <c:y val="0.29066169039688428"/>
          <c:w val="0.76645768025078365"/>
          <c:h val="0.5266272189349116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1917381112722922E-2"/>
                  <c:y val="-0.10347608252643772"/>
                </c:manualLayout>
              </c:layout>
              <c:showVal val="1"/>
            </c:dLbl>
            <c:dLbl>
              <c:idx val="1"/>
              <c:layout>
                <c:manualLayout>
                  <c:x val="1.5539753473487301E-2"/>
                  <c:y val="-0.19480427946940734"/>
                </c:manualLayout>
              </c:layout>
              <c:tx>
                <c:rich>
                  <a:bodyPr/>
                  <a:lstStyle/>
                  <a:p>
                    <a:pPr>
                      <a:defRPr sz="13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1300"/>
                      <a:t>2 200,0</a:t>
                    </a:r>
                    <a:endParaRPr lang="ru-RU"/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5.1210873935100987E-2"/>
                  <c:y val="-0.14963291602412004"/>
                </c:manualLayout>
              </c:layout>
              <c:showVal val="1"/>
            </c:dLbl>
            <c:dLbl>
              <c:idx val="3"/>
              <c:layout>
                <c:manualLayout>
                  <c:x val="-6.1457589257881133E-2"/>
                  <c:y val="-0.17642031190470783"/>
                </c:manualLayout>
              </c:layout>
              <c:showVal val="1"/>
            </c:dLbl>
            <c:dLbl>
              <c:idx val="4"/>
              <c:layout>
                <c:manualLayout>
                  <c:x val="-5.5454342364276765E-2"/>
                  <c:y val="-8.9168405059628267E-2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 год  </c:v>
                </c:pt>
                <c:pt idx="1">
                  <c:v>2020 год </c:v>
                </c:pt>
                <c:pt idx="2">
                  <c:v>2021 год 
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1911</c:v>
                </c:pt>
                <c:pt idx="1">
                  <c:v>2223</c:v>
                </c:pt>
                <c:pt idx="2">
                  <c:v>2100</c:v>
                </c:pt>
              </c:numCache>
            </c:numRef>
          </c:val>
        </c:ser>
        <c:axId val="110306816"/>
        <c:axId val="110308352"/>
      </c:areaChart>
      <c:catAx>
        <c:axId val="110306816"/>
        <c:scaling>
          <c:orientation val="minMax"/>
        </c:scaling>
        <c:axPos val="b"/>
        <c:majorGridlines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308352"/>
        <c:crosses val="autoZero"/>
        <c:auto val="1"/>
        <c:lblAlgn val="ctr"/>
        <c:lblOffset val="100"/>
        <c:tickLblSkip val="1"/>
        <c:tickMarkSkip val="1"/>
      </c:catAx>
      <c:valAx>
        <c:axId val="110308352"/>
        <c:scaling>
          <c:orientation val="minMax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306816"/>
        <c:crosses val="autoZero"/>
        <c:crossBetween val="midCat"/>
        <c:majorUnit val="200"/>
        <c:minorUnit val="20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00"/>
              <a:t>Проведенных</a:t>
            </a:r>
            <a:r>
              <a:rPr lang="ru-RU" sz="1100" baseline="0"/>
              <a:t> объемов исследований на ВИЧ по полугодиям (чел.)</a:t>
            </a:r>
            <a:endParaRPr lang="ru-RU" sz="1100"/>
          </a:p>
        </c:rich>
      </c:tx>
      <c:layout>
        <c:manualLayout>
          <c:xMode val="edge"/>
          <c:yMode val="edge"/>
          <c:x val="0.16808084266394188"/>
          <c:y val="6.9593334683530197E-2"/>
        </c:manualLayout>
      </c:layout>
      <c:spPr>
        <a:noFill/>
        <a:ln w="25425">
          <a:noFill/>
        </a:ln>
      </c:spPr>
    </c:title>
    <c:plotArea>
      <c:layout>
        <c:manualLayout>
          <c:layoutTarget val="inner"/>
          <c:xMode val="edge"/>
          <c:yMode val="edge"/>
          <c:x val="0.12253308971986906"/>
          <c:y val="0.24319461434259676"/>
          <c:w val="0.82220717440951963"/>
          <c:h val="0.51643856984522907"/>
        </c:manualLayout>
      </c:layout>
      <c:lineChart>
        <c:grouping val="standard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9763508142880832E-2"/>
                  <c:y val="3.47909963083236E-2"/>
                </c:manualLayout>
              </c:layout>
              <c:showVal val="1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Val val="1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Val val="1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Val val="1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Val val="1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1056</c:v>
                </c:pt>
                <c:pt idx="1">
                  <c:v>1185</c:v>
                </c:pt>
              </c:numCache>
            </c:numRef>
          </c:val>
        </c:ser>
        <c:marker val="1"/>
        <c:axId val="110340736"/>
        <c:axId val="110342528"/>
      </c:lineChart>
      <c:catAx>
        <c:axId val="110340736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342528"/>
        <c:crosses val="autoZero"/>
        <c:auto val="1"/>
        <c:lblAlgn val="ctr"/>
        <c:lblOffset val="100"/>
        <c:tickLblSkip val="1"/>
        <c:tickMarkSkip val="1"/>
      </c:catAx>
      <c:valAx>
        <c:axId val="110342528"/>
        <c:scaling>
          <c:orientation val="minMax"/>
          <c:max val="2000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340736"/>
        <c:crosses val="autoZero"/>
        <c:crossBetween val="between"/>
        <c:majorUnit val="500"/>
        <c:minorUnit val="30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00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00"/>
              <a:t>Среднемесячная заработная плата работников предприятий и организаций Северо-Енисейского района по годам, (руб.)</a:t>
            </a:r>
          </a:p>
        </c:rich>
      </c:tx>
      <c:layout>
        <c:manualLayout>
          <c:xMode val="edge"/>
          <c:yMode val="edge"/>
          <c:x val="0.19997877686402221"/>
          <c:y val="4.3473461891555584E-2"/>
        </c:manualLayout>
      </c:layout>
      <c:spPr>
        <a:noFill/>
        <a:ln w="25425">
          <a:noFill/>
        </a:ln>
      </c:spPr>
    </c:title>
    <c:plotArea>
      <c:layout>
        <c:manualLayout>
          <c:layoutTarget val="inner"/>
          <c:xMode val="edge"/>
          <c:yMode val="edge"/>
          <c:x val="0.10696578795675342"/>
          <c:y val="0.26887029556943987"/>
          <c:w val="0.87335694608421877"/>
          <c:h val="0.50574466878462843"/>
        </c:manualLayout>
      </c:layout>
      <c:lineChart>
        <c:grouping val="standard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193231011415095E-2"/>
                  <c:y val="8.1816322356310728E-2"/>
                </c:manualLayout>
              </c:layout>
              <c:showVal val="1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Val val="1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Val val="1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Val val="1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Val val="1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2019год </c:v>
                </c:pt>
                <c:pt idx="1">
                  <c:v>2020 год </c:v>
                </c:pt>
                <c:pt idx="2">
                  <c:v>2021 год  оценка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91076.4</c:v>
                </c:pt>
                <c:pt idx="1">
                  <c:v>104660.5</c:v>
                </c:pt>
                <c:pt idx="2" formatCode="#,##0.0">
                  <c:v>110904.4</c:v>
                </c:pt>
              </c:numCache>
            </c:numRef>
          </c:val>
        </c:ser>
        <c:marker val="1"/>
        <c:axId val="109973888"/>
        <c:axId val="109975424"/>
      </c:lineChart>
      <c:catAx>
        <c:axId val="109973888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975424"/>
        <c:crosses val="autoZero"/>
        <c:auto val="1"/>
        <c:lblAlgn val="ctr"/>
        <c:lblOffset val="100"/>
        <c:tickLblSkip val="1"/>
        <c:tickMarkSkip val="1"/>
      </c:catAx>
      <c:valAx>
        <c:axId val="109975424"/>
        <c:scaling>
          <c:orientation val="minMax"/>
        </c:scaling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09973888"/>
        <c:crosses val="autoZero"/>
        <c:crossBetween val="between"/>
        <c:majorUnit val="2000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EEECE1">
        <a:lumMod val="90000"/>
        <a:alpha val="45000"/>
      </a:srgbClr>
    </a:solidFill>
    <a:ln>
      <a:solidFill>
        <a:sysClr val="windowText" lastClr="000000"/>
      </a:solidFill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00"/>
              <a:t>Среднемесячная</a:t>
            </a:r>
            <a:r>
              <a:rPr lang="ru-RU" sz="1100" baseline="0"/>
              <a:t> заработная плата работников предприятий и организаций Северо-Енисейского района по полугодиям, (руб.)</a:t>
            </a:r>
            <a:endParaRPr lang="ru-RU" sz="1100"/>
          </a:p>
        </c:rich>
      </c:tx>
      <c:layout>
        <c:manualLayout>
          <c:xMode val="edge"/>
          <c:yMode val="edge"/>
          <c:x val="0.12243760752819242"/>
          <c:y val="1.5743668907244942E-3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463933069581118"/>
          <c:y val="0.23598712702065208"/>
          <c:w val="0.88009569070851701"/>
          <c:h val="0.5743338844056011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8148320992985866E-2"/>
                  <c:y val="-4.5793972194679733E-2"/>
                </c:manualLayout>
              </c:layout>
              <c:tx>
                <c:rich>
                  <a:bodyPr/>
                  <a:lstStyle/>
                  <a:p>
                    <a:r>
                      <a:rPr lang="ru-RU" sz="1000"/>
                      <a:t>101 875,80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3.0978280115777881E-2"/>
                  <c:y val="-7.5065495390035514E-2"/>
                </c:manualLayout>
              </c:layout>
              <c:showVal val="1"/>
            </c:dLbl>
            <c:numFmt formatCode="#,##0.00" sourceLinked="0"/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
2021 года</c:v>
                </c:pt>
              </c:strCache>
            </c:strRef>
          </c:cat>
          <c:val>
            <c:numRef>
              <c:f>Sheet1!$B$2:$C$2</c:f>
              <c:numCache>
                <c:formatCode>#,##0.00</c:formatCode>
                <c:ptCount val="2"/>
                <c:pt idx="0">
                  <c:v>101875.8</c:v>
                </c:pt>
                <c:pt idx="1">
                  <c:v>109282.3</c:v>
                </c:pt>
              </c:numCache>
            </c:numRef>
          </c:val>
        </c:ser>
        <c:gapWidth val="140"/>
        <c:gapDepth val="110"/>
        <c:shape val="box"/>
        <c:axId val="110007808"/>
        <c:axId val="110009344"/>
        <c:axId val="0"/>
      </c:bar3DChart>
      <c:catAx>
        <c:axId val="110007808"/>
        <c:scaling>
          <c:orientation val="minMax"/>
        </c:scaling>
        <c:axPos val="b"/>
        <c:minorGridlines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009344"/>
        <c:crosses val="autoZero"/>
        <c:auto val="1"/>
        <c:lblAlgn val="ctr"/>
        <c:lblOffset val="100"/>
        <c:tickLblSkip val="1"/>
        <c:tickMarkSkip val="1"/>
      </c:catAx>
      <c:valAx>
        <c:axId val="110009344"/>
        <c:scaling>
          <c:orientation val="minMax"/>
          <c:max val="12000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0007808"/>
        <c:crosses val="autoZero"/>
        <c:crossBetween val="between"/>
        <c:majorUnit val="20000"/>
        <c:minorUnit val="20000"/>
      </c:valAx>
      <c:spPr>
        <a:noFill/>
        <a:ln>
          <a:solidFill>
            <a:schemeClr val="bg2"/>
          </a:solidFill>
        </a:ln>
      </c:spPr>
    </c:plotArea>
    <c:plotVisOnly val="1"/>
    <c:dispBlanksAs val="gap"/>
  </c:chart>
  <c:spPr>
    <a:solidFill>
      <a:schemeClr val="bg1"/>
    </a:solidFill>
    <a:ln>
      <a:solidFill>
        <a:sysClr val="windowText" lastClr="000000"/>
      </a:solidFill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Общая площадь жилых домов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введенных в эксплуатацию на территории Северо-Енисейского района по годам (кв.м.)</a:t>
            </a:r>
            <a:endParaRPr lang="en-US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001618635292458"/>
          <c:y val="4.7052163436245457E-2"/>
        </c:manualLayout>
      </c:layout>
    </c:title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2.2260806015776884E-2"/>
                  <c:y val="-0.3115549807052199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3.4324913763079695E-2"/>
                  <c:y val="-0.2116360023895214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2.5115545446667584E-2"/>
                  <c:y val="-0.2785730864774895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2.9997961282817502E-2"/>
                  <c:y val="-0.20581417851425859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4"/>
              <c:layout>
                <c:manualLayout>
                  <c:x val="1.8042482386833907E-2"/>
                  <c:y val="-0.3561487226717564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numFmt formatCode="#,##0.0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 год оценка</c:v>
                </c:pt>
              </c:strCache>
            </c:strRef>
          </c:cat>
          <c:val>
            <c:numRef>
              <c:f>Лист1!$B$2:$B$4</c:f>
              <c:numCache>
                <c:formatCode>0.00</c:formatCode>
                <c:ptCount val="3"/>
                <c:pt idx="0">
                  <c:v>1757</c:v>
                </c:pt>
                <c:pt idx="1">
                  <c:v>0</c:v>
                </c:pt>
                <c:pt idx="2">
                  <c:v>1637.2</c:v>
                </c:pt>
              </c:numCache>
            </c:numRef>
          </c:val>
        </c:ser>
        <c:gapWidth val="55"/>
        <c:gapDepth val="55"/>
        <c:shape val="cylinder"/>
        <c:axId val="67098880"/>
        <c:axId val="69144576"/>
        <c:axId val="0"/>
      </c:bar3DChart>
      <c:catAx>
        <c:axId val="67098880"/>
        <c:scaling>
          <c:orientation val="minMax"/>
        </c:scaling>
        <c:axPos val="b"/>
        <c:majorTickMark val="none"/>
        <c:tickLblPos val="low"/>
        <c:txPr>
          <a:bodyPr/>
          <a:lstStyle/>
          <a:p>
            <a:pPr>
              <a:defRPr sz="1200" b="1">
                <a:solidFill>
                  <a:sysClr val="windowText" lastClr="000000"/>
                </a:solidFill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9144576"/>
        <c:crosses val="autoZero"/>
        <c:auto val="1"/>
        <c:lblAlgn val="ctr"/>
        <c:lblOffset val="100"/>
      </c:catAx>
      <c:valAx>
        <c:axId val="69144576"/>
        <c:scaling>
          <c:orientation val="minMax"/>
          <c:max val="3000"/>
          <c:min val="0"/>
        </c:scaling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0"/>
        <c:maj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67098880"/>
        <c:crosses val="autoZero"/>
        <c:crossBetween val="between"/>
        <c:majorUnit val="1000"/>
        <c:minorUnit val="500"/>
      </c:valAx>
    </c:plotArea>
    <c:plotVisOnly val="1"/>
  </c:chart>
  <c:spPr>
    <a:solidFill>
      <a:schemeClr val="bg2"/>
    </a:solidFill>
  </c:spPr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Сальдированный финансовый результат предприятий Северо-Енисейского района по полугодиям</a:t>
            </a:r>
            <a:r>
              <a:rPr lang="ru-RU" sz="1200" baseline="0"/>
              <a:t>, (млн. руб.)</a:t>
            </a:r>
            <a:endParaRPr lang="ru-RU" sz="1200"/>
          </a:p>
        </c:rich>
      </c:tx>
      <c:layout>
        <c:manualLayout>
          <c:xMode val="edge"/>
          <c:yMode val="edge"/>
          <c:x val="0.14546717324750871"/>
          <c:y val="1.9933478072481293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000151486324457"/>
          <c:y val="0.28289426350882202"/>
          <c:w val="0.8577799035805852"/>
          <c:h val="0.4750616984431077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4502932462037316E-2"/>
                  <c:y val="-6.3701401329405424E-2"/>
                </c:manualLayout>
              </c:layout>
              <c:showVal val="1"/>
            </c:dLbl>
            <c:dLbl>
              <c:idx val="1"/>
              <c:layout>
                <c:manualLayout>
                  <c:x val="6.8171934061760101E-2"/>
                  <c:y val="-1.664285573744217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45 495,3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 formatCode="#,##0.00">
                  <c:v>10717.9</c:v>
                </c:pt>
                <c:pt idx="1">
                  <c:v>45495.3</c:v>
                </c:pt>
              </c:numCache>
            </c:numRef>
          </c:val>
        </c:ser>
        <c:gapWidth val="140"/>
        <c:gapDepth val="110"/>
        <c:shape val="box"/>
        <c:axId val="111664128"/>
        <c:axId val="111751936"/>
        <c:axId val="0"/>
      </c:bar3DChart>
      <c:catAx>
        <c:axId val="111664128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1751936"/>
        <c:crosses val="autoZero"/>
        <c:auto val="1"/>
        <c:lblAlgn val="ctr"/>
        <c:lblOffset val="100"/>
        <c:tickMarkSkip val="1"/>
      </c:catAx>
      <c:valAx>
        <c:axId val="111751936"/>
        <c:scaling>
          <c:orientation val="minMax"/>
          <c:max val="5000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minorGridlines/>
        <c:numFmt formatCode="#,##0.00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1664128"/>
        <c:crosses val="autoZero"/>
        <c:crossBetween val="between"/>
      </c:valAx>
    </c:plotArea>
    <c:plotVisOnly val="1"/>
    <c:dispBlanksAs val="gap"/>
  </c:chart>
  <c:spPr>
    <a:solidFill>
      <a:schemeClr val="bg1"/>
    </a:solidFill>
    <a:ln>
      <a:solidFill>
        <a:schemeClr val="tx1"/>
      </a:solidFill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100">
                <a:latin typeface="Times New Roman" pitchFamily="18" charset="0"/>
                <a:cs typeface="Times New Roman" pitchFamily="18" charset="0"/>
              </a:rPr>
              <a:t>Сальдированный финансовый результат  предприятий Северо-Енисейского</a:t>
            </a:r>
            <a:r>
              <a:rPr lang="ru-RU" sz="1100" baseline="0">
                <a:latin typeface="Times New Roman" pitchFamily="18" charset="0"/>
                <a:cs typeface="Times New Roman" pitchFamily="18" charset="0"/>
              </a:rPr>
              <a:t> района по годам, (млн. руб.)</a:t>
            </a:r>
            <a:endParaRPr lang="en-US" sz="11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582833367598241"/>
          <c:y val="3.3488947661978581E-2"/>
        </c:manualLayout>
      </c:layout>
    </c:title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4.99210284270847E-2"/>
                  <c:y val="-0.28639450614816458"/>
                </c:manualLayout>
              </c:layout>
              <c:showVal val="1"/>
            </c:dLbl>
            <c:dLbl>
              <c:idx val="1"/>
              <c:layout>
                <c:manualLayout>
                  <c:x val="5.8125725693783367E-2"/>
                  <c:y val="-0.36361485422106998"/>
                </c:manualLayout>
              </c:layout>
              <c:showVal val="1"/>
            </c:dLbl>
            <c:dLbl>
              <c:idx val="2"/>
              <c:layout>
                <c:manualLayout>
                  <c:x val="0.14875163909588945"/>
                  <c:y val="-0.37255639363030008"/>
                </c:manualLayout>
              </c:layout>
              <c:showVal val="1"/>
            </c:dLbl>
            <c:dLbl>
              <c:idx val="3"/>
              <c:layout>
                <c:manualLayout>
                  <c:x val="2.3804487012264782E-2"/>
                  <c:y val="-0.19689216481089794"/>
                </c:manualLayout>
              </c:layout>
              <c:showVal val="1"/>
            </c:dLbl>
            <c:dLbl>
              <c:idx val="4"/>
              <c:layout>
                <c:manualLayout>
                  <c:x val="2.4437949146210485E-2"/>
                  <c:y val="-0.1983755882932878"/>
                </c:manualLayout>
              </c:layout>
              <c:showVal val="1"/>
            </c:dLbl>
            <c:numFmt formatCode="#,##0.00" sourceLinked="0"/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2019 год</c:v>
                </c:pt>
                <c:pt idx="1">
                  <c:v>2020 год </c:v>
                </c:pt>
                <c:pt idx="2">
                  <c:v>2021год оценка</c:v>
                </c:pt>
              </c:strCache>
            </c:strRef>
          </c:cat>
          <c:val>
            <c:numRef>
              <c:f>Лист1!$B$2:$B$4</c:f>
              <c:numCache>
                <c:formatCode>0.00</c:formatCode>
                <c:ptCount val="3"/>
                <c:pt idx="0">
                  <c:v>92937.600000000006</c:v>
                </c:pt>
                <c:pt idx="1">
                  <c:v>547629.9</c:v>
                </c:pt>
                <c:pt idx="2">
                  <c:v>549245.74</c:v>
                </c:pt>
              </c:numCache>
            </c:numRef>
          </c:val>
        </c:ser>
        <c:gapWidth val="55"/>
        <c:gapDepth val="55"/>
        <c:shape val="cylinder"/>
        <c:axId val="111784704"/>
        <c:axId val="111786240"/>
        <c:axId val="0"/>
      </c:bar3DChart>
      <c:catAx>
        <c:axId val="111784704"/>
        <c:scaling>
          <c:orientation val="minMax"/>
        </c:scaling>
        <c:axPos val="b"/>
        <c:maj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786240"/>
        <c:crosses val="autoZero"/>
        <c:auto val="1"/>
        <c:lblAlgn val="ctr"/>
        <c:lblOffset val="100"/>
      </c:catAx>
      <c:valAx>
        <c:axId val="111786240"/>
        <c:scaling>
          <c:orientation val="minMax"/>
          <c:max val="200000"/>
          <c:min val="0"/>
        </c:scaling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0"/>
        <c:majorTickMark val="none"/>
        <c:tickLblPos val="low"/>
        <c:spPr>
          <a:noFill/>
        </c:spPr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11784704"/>
        <c:crosses val="autoZero"/>
        <c:crossBetween val="between"/>
        <c:majorUnit val="50000"/>
        <c:minorUnit val="10000"/>
      </c:valAx>
    </c:plotArea>
    <c:plotVisOnly val="1"/>
  </c:chart>
  <c:spPr>
    <a:noFill/>
    <a:effectLst>
      <a:outerShdw blurRad="50800" dist="50800" dir="5400000" algn="ctr" rotWithShape="0">
        <a:srgbClr val="FFC000"/>
      </a:outerShdw>
    </a:effectLst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Объем инвестиций в основной капитал за счет всех источников финансирования по годам (млн.руб.)</a:t>
            </a:r>
          </a:p>
        </c:rich>
      </c:tx>
      <c:layout>
        <c:manualLayout>
          <c:xMode val="edge"/>
          <c:yMode val="edge"/>
          <c:x val="0.16620062732550525"/>
          <c:y val="3.0880741912393029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0.14429938915557797"/>
          <c:y val="0.30289631881245183"/>
          <c:w val="0.76959247648904483"/>
          <c:h val="0.46273842759661094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7091904060684921E-2"/>
                  <c:y val="-0.10063174711649862"/>
                </c:manualLayout>
              </c:layout>
              <c:showVal val="1"/>
            </c:dLbl>
            <c:dLbl>
              <c:idx val="1"/>
              <c:layout>
                <c:manualLayout>
                  <c:x val="5.2040869967535063E-3"/>
                  <c:y val="-2.3802612671413939E-3"/>
                </c:manualLayout>
              </c:layout>
              <c:tx>
                <c:rich>
                  <a:bodyPr/>
                  <a:lstStyle/>
                  <a:p>
                    <a:pPr>
                      <a:defRPr sz="144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25 136,0</a:t>
                    </a:r>
                  </a:p>
                  <a:p>
                    <a:pPr>
                      <a:defRPr sz="144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
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3.2529062714762346E-3"/>
                  <c:y val="-0.1017170365982584"/>
                </c:manualLayout>
              </c:layout>
              <c:showVal val="1"/>
            </c:dLbl>
            <c:dLbl>
              <c:idx val="3"/>
              <c:layout>
                <c:manualLayout>
                  <c:x val="4.975976481558367E-3"/>
                  <c:y val="-0.11132025418721612"/>
                </c:manualLayout>
              </c:layout>
              <c:showVal val="1"/>
            </c:dLbl>
            <c:dLbl>
              <c:idx val="4"/>
              <c:layout>
                <c:manualLayout>
                  <c:x val="-1.3440976791725413E-2"/>
                  <c:y val="-3.7342732130846233E-2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4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Sheet1!$C$1:$E$1</c:f>
              <c:strCache>
                <c:ptCount val="3"/>
                <c:pt idx="0">
                  <c:v>2019 
год </c:v>
                </c:pt>
                <c:pt idx="1">
                  <c:v>2020 
год</c:v>
                </c:pt>
                <c:pt idx="2">
                  <c:v>2021 год 
оценка</c:v>
                </c:pt>
              </c:strCache>
            </c:strRef>
          </c:cat>
          <c:val>
            <c:numRef>
              <c:f>Sheet1!$C$2:$E$2</c:f>
              <c:numCache>
                <c:formatCode>#,##0.00</c:formatCode>
                <c:ptCount val="3"/>
                <c:pt idx="0">
                  <c:v>17356.099999999991</c:v>
                </c:pt>
                <c:pt idx="1">
                  <c:v>25136</c:v>
                </c:pt>
                <c:pt idx="2">
                  <c:v>26470</c:v>
                </c:pt>
              </c:numCache>
            </c:numRef>
          </c:val>
        </c:ser>
        <c:axId val="69194112"/>
        <c:axId val="69195648"/>
      </c:areaChart>
      <c:catAx>
        <c:axId val="69194112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195648"/>
        <c:crosses val="autoZero"/>
        <c:auto val="1"/>
        <c:lblAlgn val="ctr"/>
        <c:lblOffset val="100"/>
        <c:tickMarkSkip val="1"/>
      </c:catAx>
      <c:valAx>
        <c:axId val="69195648"/>
        <c:scaling>
          <c:orientation val="minMax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194112"/>
        <c:crosses val="autoZero"/>
        <c:crossBetween val="midCat"/>
        <c:majorUnit val="5000"/>
        <c:minorUnit val="5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Объем инвестиций в основной капитал за счет всех источников финансирования по полугодиям</a:t>
            </a:r>
            <a:r>
              <a:rPr lang="ru-RU" sz="1200" baseline="0"/>
              <a:t>, (млн. руб)</a:t>
            </a:r>
            <a:endParaRPr lang="ru-RU" sz="1200"/>
          </a:p>
        </c:rich>
      </c:tx>
      <c:layout>
        <c:manualLayout>
          <c:xMode val="edge"/>
          <c:yMode val="edge"/>
          <c:x val="0.15359126560437841"/>
          <c:y val="3.1587556551083862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602828378073363"/>
          <c:y val="0.28526486099083764"/>
          <c:w val="0.89671361502348845"/>
          <c:h val="0.51681114568397701"/>
        </c:manualLayout>
      </c:layout>
      <c:bar3D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4767753278361735E-2"/>
                  <c:y val="-7.4842617408850093E-2"/>
                </c:manualLayout>
              </c:layout>
              <c:tx>
                <c:rich>
                  <a:bodyPr/>
                  <a:lstStyle/>
                  <a:p>
                    <a:pPr>
                      <a:defRPr sz="13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6 512,9</a:t>
                    </a:r>
                    <a:endParaRPr lang="en-US"/>
                  </a:p>
                </c:rich>
              </c:tx>
              <c:spPr>
                <a:noFill/>
                <a:ln w="25382">
                  <a:noFill/>
                </a:ln>
              </c:spPr>
              <c:showVal val="1"/>
            </c:dLbl>
            <c:dLbl>
              <c:idx val="1"/>
              <c:layout>
                <c:manualLayout>
                  <c:x val="3.5348606797863141E-2"/>
                  <c:y val="-5.6606353243545883E-2"/>
                </c:manualLayout>
              </c:layout>
              <c:tx>
                <c:rich>
                  <a:bodyPr/>
                  <a:lstStyle/>
                  <a:p>
                    <a:pPr>
                      <a:defRPr sz="13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13 235,3</a:t>
                    </a:r>
                    <a:endParaRPr lang="en-US"/>
                  </a:p>
                </c:rich>
              </c:tx>
              <c:spPr>
                <a:noFill/>
                <a:ln w="25382">
                  <a:noFill/>
                </a:ln>
              </c:spPr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#,##0.00</c:formatCode>
                <c:ptCount val="2"/>
                <c:pt idx="0">
                  <c:v>6512.9</c:v>
                </c:pt>
                <c:pt idx="1">
                  <c:v>13235.3</c:v>
                </c:pt>
              </c:numCache>
            </c:numRef>
          </c:val>
        </c:ser>
        <c:gapWidth val="140"/>
        <c:gapDepth val="110"/>
        <c:shape val="box"/>
        <c:axId val="69470848"/>
        <c:axId val="69476736"/>
        <c:axId val="0"/>
      </c:bar3DChart>
      <c:catAx>
        <c:axId val="69470848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476736"/>
        <c:crosses val="autoZero"/>
        <c:auto val="1"/>
        <c:lblAlgn val="ctr"/>
        <c:lblOffset val="100"/>
        <c:tickLblSkip val="1"/>
        <c:tickMarkSkip val="1"/>
      </c:catAx>
      <c:valAx>
        <c:axId val="69476736"/>
        <c:scaling>
          <c:orientation val="minMax"/>
          <c:max val="1000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470848"/>
        <c:crosses val="autoZero"/>
        <c:crossBetween val="between"/>
        <c:majorUnit val="2000"/>
      </c:valAx>
      <c:spPr>
        <a:noFill/>
        <a:ln w="25382">
          <a:noFill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200"/>
              <a:t>Общий оборот потребительского рынка по годам,  (млн.руб.)</a:t>
            </a:r>
          </a:p>
        </c:rich>
      </c:tx>
      <c:layout>
        <c:manualLayout>
          <c:xMode val="edge"/>
          <c:yMode val="edge"/>
          <c:x val="0.16422009566055432"/>
          <c:y val="5.6927813026570719E-2"/>
        </c:manualLayout>
      </c:layout>
      <c:spPr>
        <a:noFill/>
        <a:ln w="25362">
          <a:noFill/>
        </a:ln>
      </c:spPr>
    </c:title>
    <c:plotArea>
      <c:layout>
        <c:manualLayout>
          <c:layoutTarget val="inner"/>
          <c:xMode val="edge"/>
          <c:yMode val="edge"/>
          <c:x val="0.11307841456918144"/>
          <c:y val="0.25351695917968775"/>
          <c:w val="0.7852664576802505"/>
          <c:h val="0.55240534811645559"/>
        </c:manualLayout>
      </c:layout>
      <c:areaChart>
        <c:grouping val="stacked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659312836717797E-2"/>
                  <c:y val="-8.6659391542368208E-2"/>
                </c:manualLayout>
              </c:layout>
              <c:showVal val="1"/>
            </c:dLbl>
            <c:dLbl>
              <c:idx val="1"/>
              <c:layout>
                <c:manualLayout>
                  <c:x val="2.6023958974698041E-2"/>
                  <c:y val="-0.11031007942950408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3 449,7</a:t>
                    </a:r>
                  </a:p>
                  <a:p>
                    <a:pPr>
                      <a:defRPr/>
                    </a:pPr>
                    <a:endParaRPr lang="ru-RU"/>
                  </a:p>
                </c:rich>
              </c:tx>
              <c:spPr>
                <a:noFill/>
                <a:ln w="25362">
                  <a:noFill/>
                </a:ln>
              </c:spPr>
            </c:dLbl>
            <c:dLbl>
              <c:idx val="2"/>
              <c:layout>
                <c:manualLayout>
                  <c:x val="-5.826749918387418E-2"/>
                  <c:y val="-0.13645341208146203"/>
                </c:manualLayout>
              </c:layout>
              <c:showVal val="1"/>
            </c:dLbl>
            <c:dLbl>
              <c:idx val="3"/>
              <c:layout>
                <c:manualLayout>
                  <c:x val="-2.3215072005802011E-2"/>
                  <c:y val="-0.16782958121812122"/>
                </c:manualLayout>
              </c:layout>
              <c:showVal val="1"/>
            </c:dLbl>
            <c:dLbl>
              <c:idx val="4"/>
              <c:layout>
                <c:manualLayout>
                  <c:x val="-1.0498045035414351E-2"/>
                  <c:y val="-7.4687424613848516E-2"/>
                </c:manualLayout>
              </c:layout>
              <c:showVal val="1"/>
            </c:dLbl>
            <c:numFmt formatCode="#,##0.0" sourceLinked="0"/>
            <c:spPr>
              <a:noFill/>
              <a:ln w="25362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2019 год</c:v>
                </c:pt>
                <c:pt idx="1">
                  <c:v>2020 год</c:v>
                </c:pt>
                <c:pt idx="2">
                  <c:v>2021 год оценка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3017.2</c:v>
                </c:pt>
                <c:pt idx="1">
                  <c:v>3449.7</c:v>
                </c:pt>
                <c:pt idx="2">
                  <c:v>3947.7</c:v>
                </c:pt>
              </c:numCache>
            </c:numRef>
          </c:val>
        </c:ser>
        <c:axId val="69513216"/>
        <c:axId val="69514752"/>
      </c:areaChart>
      <c:catAx>
        <c:axId val="69513216"/>
        <c:scaling>
          <c:orientation val="minMax"/>
        </c:scaling>
        <c:axPos val="b"/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/>
            </a:pPr>
            <a:endParaRPr lang="ru-RU"/>
          </a:p>
        </c:txPr>
        <c:crossAx val="69514752"/>
        <c:crosses val="autoZero"/>
        <c:auto val="1"/>
        <c:lblAlgn val="ctr"/>
        <c:lblOffset val="100"/>
        <c:tickLblSkip val="1"/>
        <c:tickMarkSkip val="1"/>
      </c:catAx>
      <c:valAx>
        <c:axId val="69514752"/>
        <c:scaling>
          <c:orientation val="minMax"/>
          <c:max val="4000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/>
            </a:pPr>
            <a:endParaRPr lang="ru-RU"/>
          </a:p>
        </c:txPr>
        <c:crossAx val="69513216"/>
        <c:crosses val="autoZero"/>
        <c:crossBetween val="midCat"/>
        <c:majorUnit val="500"/>
        <c:minorUnit val="5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400" b="1" i="0" u="none" strike="noStrike" baseline="0">
          <a:solidFill>
            <a:srgbClr val="000000"/>
          </a:solidFill>
          <a:latin typeface="Times New Roman" pitchFamily="18" charset="0"/>
          <a:ea typeface="Calibri"/>
          <a:cs typeface="Times New Roman" pitchFamily="18" charset="0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Общий оборот потребительского рынка по полугодиям,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(млн. руб.)</a:t>
            </a:r>
          </a:p>
        </c:rich>
      </c:tx>
      <c:layout>
        <c:manualLayout>
          <c:xMode val="edge"/>
          <c:yMode val="edge"/>
          <c:x val="0.20072188946382991"/>
          <c:y val="3.3030180386595276E-2"/>
        </c:manualLayout>
      </c:layout>
      <c:spPr>
        <a:noFill/>
        <a:ln w="25382">
          <a:noFill/>
        </a:ln>
      </c:spPr>
    </c:title>
    <c:view3D>
      <c:hPercent val="39"/>
      <c:depthPercent val="6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9056"/>
          <c:h val="0.70099667774086383"/>
        </c:manualLayout>
      </c:layout>
      <c:bar3D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Val val="1"/>
            </c:dLbl>
            <c:dLbl>
              <c:idx val="1"/>
              <c:layout>
                <c:manualLayout>
                  <c:x val="1.6475633487585961E-2"/>
                  <c:y val="-6.16845948545649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1 973,9</a:t>
                    </a:r>
                  </a:p>
                </c:rich>
              </c:tx>
              <c:showVal val="1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1 полугодие 2020 года</c:v>
                </c:pt>
                <c:pt idx="1">
                  <c:v>1 полугодие 2021 года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1585.1</c:v>
                </c:pt>
                <c:pt idx="1">
                  <c:v>1973.9</c:v>
                </c:pt>
              </c:numCache>
            </c:numRef>
          </c:val>
        </c:ser>
        <c:gapWidth val="140"/>
        <c:gapDepth val="110"/>
        <c:shape val="box"/>
        <c:axId val="69596672"/>
        <c:axId val="69598208"/>
        <c:axId val="0"/>
      </c:bar3DChart>
      <c:catAx>
        <c:axId val="69596672"/>
        <c:scaling>
          <c:orientation val="minMax"/>
        </c:scaling>
        <c:axPos val="b"/>
        <c:numFmt formatCode="General" sourceLinked="1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598208"/>
        <c:crosses val="autoZero"/>
        <c:auto val="1"/>
        <c:lblAlgn val="ctr"/>
        <c:lblOffset val="100"/>
        <c:tickLblSkip val="1"/>
        <c:tickMarkSkip val="1"/>
      </c:catAx>
      <c:valAx>
        <c:axId val="69598208"/>
        <c:scaling>
          <c:orientation val="minMax"/>
          <c:max val="2000"/>
          <c:min val="0"/>
        </c:scaling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0.0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9596672"/>
        <c:crosses val="autoZero"/>
        <c:crossBetween val="between"/>
        <c:majorUnit val="500"/>
        <c:minorUnit val="500"/>
      </c:valAx>
      <c:spPr>
        <a:noFill/>
        <a:ln w="25382">
          <a:noFill/>
        </a:ln>
      </c:spPr>
    </c:plotArea>
    <c:plotVisOnly val="1"/>
    <c:dispBlanksAs val="gap"/>
  </c:chart>
  <c:spPr>
    <a:solidFill>
      <a:schemeClr val="bg2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300"/>
            </a:pPr>
            <a:r>
              <a:rPr lang="ru-RU" sz="1200"/>
              <a:t>Структура оборота потребительского рынка за 1 полугодие 2021 года, (млн.</a:t>
            </a:r>
            <a:r>
              <a:rPr lang="ru-RU" sz="1200" baseline="0"/>
              <a:t> руб.</a:t>
            </a:r>
            <a:r>
              <a:rPr lang="ru-RU" sz="1200"/>
              <a:t>) </a:t>
            </a:r>
            <a:r>
              <a:rPr lang="ru-RU" sz="1300"/>
              <a:t>
</a:t>
            </a:r>
          </a:p>
        </c:rich>
      </c:tx>
      <c:layout>
        <c:manualLayout>
          <c:xMode val="edge"/>
          <c:yMode val="edge"/>
          <c:x val="0.11531017238177356"/>
          <c:y val="4.8971436690254375E-2"/>
        </c:manualLayout>
      </c:layout>
      <c:spPr>
        <a:noFill/>
        <a:ln w="25405">
          <a:noFill/>
        </a:ln>
      </c:spPr>
    </c:title>
    <c:view3D>
      <c:rotY val="90"/>
      <c:perspective val="0"/>
    </c:view3D>
    <c:plotArea>
      <c:layout>
        <c:manualLayout>
          <c:layoutTarget val="inner"/>
          <c:xMode val="edge"/>
          <c:yMode val="edge"/>
          <c:x val="0.15047018680953228"/>
          <c:y val="0.26079410847810447"/>
          <c:w val="0.73824451410660064"/>
          <c:h val="0.52380952380952384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2">
              <a:solidFill>
                <a:srgbClr val="000000"/>
              </a:solidFill>
              <a:prstDash val="solid"/>
            </a:ln>
          </c:spPr>
          <c:explosion val="7"/>
          <c:dPt>
            <c:idx val="1"/>
            <c:spPr>
              <a:solidFill>
                <a:srgbClr val="993366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26721839964731031"/>
                  <c:y val="-0.30254455151641457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871,0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8.261570034882372E-2"/>
                  <c:y val="4.454160000182073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941,6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0.12707060492012132"/>
                  <c:y val="9.3658619322044365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161,3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</c:dLbl>
            <c:dLbl>
              <c:idx val="3"/>
              <c:delete val="1"/>
            </c:dLbl>
            <c:dLbl>
              <c:idx val="4"/>
              <c:delete val="1"/>
            </c:dLbl>
            <c:numFmt formatCode="#,##0.0" sourceLinked="0"/>
            <c:spPr>
              <a:noFill/>
              <a:ln w="25405">
                <a:noFill/>
              </a:ln>
            </c:spPr>
            <c:showVal val="1"/>
            <c:showLeaderLines val="1"/>
          </c:dLbls>
          <c:cat>
            <c:strRef>
              <c:f>Sheet1!$B$1:$D$1</c:f>
              <c:strCache>
                <c:ptCount val="3"/>
                <c:pt idx="0">
                  <c:v>Оборот розничной торговли</c:v>
                </c:pt>
                <c:pt idx="1">
                  <c:v>Оборот общественного питания</c:v>
                </c:pt>
                <c:pt idx="2">
                  <c:v>Объем платных услуг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871</c:v>
                </c:pt>
                <c:pt idx="1">
                  <c:v>941.6</c:v>
                </c:pt>
                <c:pt idx="2">
                  <c:v>161.30000000000001</c:v>
                </c:pt>
              </c:numCache>
            </c:numRef>
          </c:val>
        </c:ser>
      </c:pie3DChart>
      <c:spPr>
        <a:solidFill>
          <a:srgbClr val="FFCC99"/>
        </a:solidFill>
        <a:ln w="12702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1.8503289473684209E-2"/>
          <c:y val="0.84394336635766121"/>
          <c:w val="0.96916118421052633"/>
          <c:h val="0.12835885177256728"/>
        </c:manualLayout>
      </c:layout>
      <c:spPr>
        <a:solidFill>
          <a:srgbClr val="FFFFFF"/>
        </a:solidFill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</c:chart>
  <c:spPr>
    <a:solidFill>
      <a:schemeClr val="bg2"/>
    </a:solidFill>
    <a:ln>
      <a:noFill/>
    </a:ln>
  </c:spPr>
  <c:txPr>
    <a:bodyPr/>
    <a:lstStyle/>
    <a:p>
      <a:pPr>
        <a:defRPr sz="1575" b="1" i="0" u="none" strike="noStrike" baseline="0">
          <a:solidFill>
            <a:srgbClr val="000000"/>
          </a:solidFill>
          <a:latin typeface="Times New Roman" pitchFamily="18" charset="0"/>
          <a:ea typeface="Calibri"/>
          <a:cs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A72A0DC-ACC2-4EB5-94DF-98796312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8006</TotalTime>
  <Pages>62</Pages>
  <Words>13857</Words>
  <Characters>94569</Characters>
  <Application>Microsoft Office Word</Application>
  <DocSecurity>0</DocSecurity>
  <Lines>788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 Северо-Енисейского района</Company>
  <LinksUpToDate>false</LinksUpToDate>
  <CharactersWithSpaces>108210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</dc:creator>
  <cp:keywords/>
  <dc:description/>
  <cp:lastModifiedBy>LVA</cp:lastModifiedBy>
  <cp:revision>159</cp:revision>
  <cp:lastPrinted>2021-09-13T02:42:00Z</cp:lastPrinted>
  <dcterms:created xsi:type="dcterms:W3CDTF">2017-07-27T10:09:00Z</dcterms:created>
  <dcterms:modified xsi:type="dcterms:W3CDTF">2021-09-13T05:30:00Z</dcterms:modified>
</cp:coreProperties>
</file>